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99" w:rsidRPr="00D35A41" w:rsidRDefault="00731499" w:rsidP="00D35A41">
      <w:pPr>
        <w:jc w:val="center"/>
        <w:rPr>
          <w:b/>
          <w:sz w:val="22"/>
          <w:szCs w:val="22"/>
        </w:rPr>
      </w:pPr>
      <w:r w:rsidRPr="00D35A41">
        <w:rPr>
          <w:b/>
          <w:sz w:val="22"/>
          <w:szCs w:val="22"/>
        </w:rPr>
        <w:t>Umowa nr</w:t>
      </w:r>
      <w:r w:rsidR="009C3007">
        <w:rPr>
          <w:b/>
          <w:sz w:val="22"/>
          <w:szCs w:val="22"/>
        </w:rPr>
        <w:t xml:space="preserve"> …….</w:t>
      </w:r>
    </w:p>
    <w:p w:rsidR="00731499" w:rsidRPr="00D35A41" w:rsidRDefault="00731499" w:rsidP="00D35A41">
      <w:pPr>
        <w:jc w:val="center"/>
        <w:rPr>
          <w:b/>
          <w:sz w:val="22"/>
          <w:szCs w:val="22"/>
        </w:rPr>
      </w:pPr>
    </w:p>
    <w:p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z</w:t>
      </w:r>
      <w:r w:rsidR="00224EFE" w:rsidRPr="00D35A41">
        <w:rPr>
          <w:sz w:val="22"/>
          <w:szCs w:val="22"/>
        </w:rPr>
        <w:t xml:space="preserve">awarta w dniu </w:t>
      </w:r>
      <w:r w:rsidR="009C3007">
        <w:rPr>
          <w:sz w:val="22"/>
          <w:szCs w:val="22"/>
        </w:rPr>
        <w:t>………..</w:t>
      </w:r>
      <w:r w:rsidR="009A27BC">
        <w:rPr>
          <w:sz w:val="22"/>
          <w:szCs w:val="22"/>
        </w:rPr>
        <w:t xml:space="preserve"> roku </w:t>
      </w:r>
      <w:r w:rsidR="00731499" w:rsidRPr="00D35A41">
        <w:rPr>
          <w:sz w:val="22"/>
          <w:szCs w:val="22"/>
        </w:rPr>
        <w:t>w Kamieniu Pomorskim</w:t>
      </w:r>
    </w:p>
    <w:p w:rsidR="00731499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pomiędzy:</w:t>
      </w:r>
    </w:p>
    <w:p w:rsidR="00731499" w:rsidRPr="00D35A41" w:rsidRDefault="00731499" w:rsidP="00D35A41">
      <w:pPr>
        <w:jc w:val="both"/>
        <w:rPr>
          <w:sz w:val="22"/>
          <w:szCs w:val="22"/>
        </w:rPr>
      </w:pPr>
    </w:p>
    <w:p w:rsidR="00E15B67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b/>
          <w:sz w:val="22"/>
          <w:szCs w:val="22"/>
        </w:rPr>
        <w:t>Gminą Kamień Pomorski</w:t>
      </w:r>
      <w:r w:rsidRPr="00D35A41">
        <w:rPr>
          <w:sz w:val="22"/>
          <w:szCs w:val="22"/>
        </w:rPr>
        <w:t xml:space="preserve">, </w:t>
      </w:r>
      <w:r w:rsidR="00E15B67" w:rsidRPr="00D35A41">
        <w:rPr>
          <w:sz w:val="22"/>
          <w:szCs w:val="22"/>
        </w:rPr>
        <w:t>ul. Stary Rynek 1, 72 – 400 Kamień Pomorski</w:t>
      </w:r>
    </w:p>
    <w:p w:rsidR="00B1417D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NIP: 986-015-70-13, REGON: 811685585</w:t>
      </w:r>
    </w:p>
    <w:p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reprezentowan</w:t>
      </w:r>
      <w:r w:rsidR="00946286" w:rsidRPr="00D35A41">
        <w:rPr>
          <w:sz w:val="22"/>
          <w:szCs w:val="22"/>
        </w:rPr>
        <w:t>ą</w:t>
      </w:r>
      <w:r w:rsidRPr="00D35A41">
        <w:rPr>
          <w:sz w:val="22"/>
          <w:szCs w:val="22"/>
        </w:rPr>
        <w:t xml:space="preserve"> przez:</w:t>
      </w:r>
    </w:p>
    <w:p w:rsidR="00731499" w:rsidRPr="00D35A41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Stanisława Kuryłłę   – Burmistrza </w:t>
      </w:r>
      <w:r w:rsidR="002F7485" w:rsidRPr="00D35A41">
        <w:rPr>
          <w:sz w:val="22"/>
          <w:szCs w:val="22"/>
        </w:rPr>
        <w:t>Kamienia</w:t>
      </w:r>
      <w:r w:rsidR="00F80C3D" w:rsidRPr="00D35A41">
        <w:rPr>
          <w:sz w:val="22"/>
          <w:szCs w:val="22"/>
        </w:rPr>
        <w:t xml:space="preserve"> Pomorski</w:t>
      </w:r>
      <w:r w:rsidR="002F7485" w:rsidRPr="00D35A41">
        <w:rPr>
          <w:sz w:val="22"/>
          <w:szCs w:val="22"/>
        </w:rPr>
        <w:t>ego</w:t>
      </w:r>
    </w:p>
    <w:p w:rsidR="00731499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p</w:t>
      </w:r>
      <w:r w:rsidR="00731499" w:rsidRPr="00D35A41">
        <w:rPr>
          <w:sz w:val="22"/>
          <w:szCs w:val="22"/>
        </w:rPr>
        <w:t>rzy kontrasygnacie S</w:t>
      </w:r>
      <w:r w:rsidR="00D858B7" w:rsidRPr="00D35A41">
        <w:rPr>
          <w:sz w:val="22"/>
          <w:szCs w:val="22"/>
        </w:rPr>
        <w:t>karbnika Gminy</w:t>
      </w:r>
      <w:r w:rsidR="009C3007">
        <w:rPr>
          <w:sz w:val="22"/>
          <w:szCs w:val="22"/>
        </w:rPr>
        <w:t xml:space="preserve"> Agnieszki Sakowicz</w:t>
      </w:r>
      <w:r w:rsidR="009A27BC">
        <w:rPr>
          <w:sz w:val="22"/>
          <w:szCs w:val="22"/>
        </w:rPr>
        <w:t xml:space="preserve"> </w:t>
      </w:r>
    </w:p>
    <w:p w:rsidR="00B1417D" w:rsidRPr="00D35A41" w:rsidRDefault="00B1417D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zwaną dalej „</w:t>
      </w:r>
      <w:r w:rsidRPr="00D35A41">
        <w:rPr>
          <w:b/>
          <w:sz w:val="22"/>
          <w:szCs w:val="22"/>
        </w:rPr>
        <w:t>Zamawiającym</w:t>
      </w:r>
      <w:r w:rsidRPr="00D35A41">
        <w:rPr>
          <w:sz w:val="22"/>
          <w:szCs w:val="22"/>
        </w:rPr>
        <w:t xml:space="preserve">”, </w:t>
      </w:r>
    </w:p>
    <w:p w:rsidR="00731499" w:rsidRPr="00D35A41" w:rsidRDefault="00731499" w:rsidP="00D35A41">
      <w:pPr>
        <w:pStyle w:val="Tekstpodstawowy3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a</w:t>
      </w:r>
    </w:p>
    <w:p w:rsidR="00EF3E0F" w:rsidRDefault="009C3007" w:rsidP="00D35A41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:rsidR="009C3007" w:rsidRDefault="009C3007" w:rsidP="00D35A41">
      <w:pPr>
        <w:pStyle w:val="Tekstpodstawowy3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:rsidR="009C3007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………………………………………………..…..</w:t>
      </w:r>
    </w:p>
    <w:p w:rsidR="009A27BC" w:rsidRDefault="009A27BC" w:rsidP="00D35A41">
      <w:pPr>
        <w:pStyle w:val="Tekstpodstawowy3"/>
        <w:spacing w:after="0"/>
        <w:jc w:val="both"/>
        <w:rPr>
          <w:sz w:val="22"/>
          <w:szCs w:val="22"/>
        </w:rPr>
      </w:pPr>
    </w:p>
    <w:p w:rsidR="009A27BC" w:rsidRDefault="009A27BC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EF3E0F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C3007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C3007" w:rsidRPr="00D35A41" w:rsidRDefault="009C3007" w:rsidP="00D35A41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EF3E0F" w:rsidRPr="00D35A41" w:rsidRDefault="00EF3E0F" w:rsidP="00D35A41">
      <w:pPr>
        <w:pStyle w:val="Tekstpodstawowy3"/>
        <w:spacing w:after="0"/>
        <w:jc w:val="both"/>
        <w:rPr>
          <w:sz w:val="22"/>
          <w:szCs w:val="22"/>
        </w:rPr>
      </w:pPr>
    </w:p>
    <w:p w:rsidR="00731499" w:rsidRDefault="00731499" w:rsidP="00D35A41">
      <w:pPr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 rezultacie dokonania przez Zamawiającego wyboru Wykonawcy w postępowaniu o udzieleniu zamówienia publicznego przeprowadzonego w trybie przetargu nieograniczonego, zgodnie z ustawą z dnia 29 stycznia 2004 r. Prawo zamówień publicznych </w:t>
      </w:r>
      <w:r w:rsidR="00442310">
        <w:rPr>
          <w:sz w:val="22"/>
          <w:szCs w:val="22"/>
        </w:rPr>
        <w:t>(t.j. Dz.U. 2019</w:t>
      </w:r>
      <w:r w:rsidR="002A4EB4" w:rsidRPr="00D35A41">
        <w:rPr>
          <w:sz w:val="22"/>
          <w:szCs w:val="22"/>
        </w:rPr>
        <w:t xml:space="preserve"> poz. </w:t>
      </w:r>
      <w:r w:rsidR="00442310">
        <w:rPr>
          <w:sz w:val="22"/>
          <w:szCs w:val="22"/>
        </w:rPr>
        <w:t>1843</w:t>
      </w:r>
      <w:r w:rsidR="002A4EB4" w:rsidRPr="00D35A41">
        <w:rPr>
          <w:sz w:val="22"/>
          <w:szCs w:val="22"/>
        </w:rPr>
        <w:t>)</w:t>
      </w:r>
      <w:r w:rsidR="00FE42B4" w:rsidRPr="00D35A41">
        <w:rPr>
          <w:sz w:val="22"/>
          <w:szCs w:val="22"/>
        </w:rPr>
        <w:t>, zwaną dalej „Prawem zamówień publicznych”.</w:t>
      </w:r>
    </w:p>
    <w:p w:rsidR="009A27BC" w:rsidRPr="00D35A41" w:rsidRDefault="009A27BC" w:rsidP="00D35A41">
      <w:pPr>
        <w:jc w:val="both"/>
        <w:rPr>
          <w:sz w:val="22"/>
          <w:szCs w:val="22"/>
        </w:rPr>
      </w:pPr>
    </w:p>
    <w:p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1</w:t>
      </w:r>
    </w:p>
    <w:p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Przedmiot i zakres umowy</w:t>
      </w:r>
    </w:p>
    <w:p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731499" w:rsidRDefault="00731499" w:rsidP="00DC5BEF">
      <w:pPr>
        <w:numPr>
          <w:ilvl w:val="0"/>
          <w:numId w:val="1"/>
        </w:numPr>
        <w:jc w:val="both"/>
        <w:rPr>
          <w:sz w:val="22"/>
          <w:szCs w:val="22"/>
        </w:rPr>
      </w:pPr>
      <w:r w:rsidRPr="009C3007">
        <w:rPr>
          <w:sz w:val="22"/>
          <w:szCs w:val="22"/>
        </w:rPr>
        <w:t>Przedmiotem umowy jest świadczenie usług komunalnych na terenach publicznych Ka</w:t>
      </w:r>
      <w:r w:rsidR="009C3007" w:rsidRPr="009C3007">
        <w:rPr>
          <w:sz w:val="22"/>
          <w:szCs w:val="22"/>
        </w:rPr>
        <w:t>mienia Pomorskiego obejmujących</w:t>
      </w:r>
      <w:r w:rsidR="009C3007">
        <w:rPr>
          <w:sz w:val="22"/>
          <w:szCs w:val="22"/>
        </w:rPr>
        <w:t xml:space="preserve"> </w:t>
      </w:r>
      <w:r w:rsidRPr="009C3007">
        <w:rPr>
          <w:sz w:val="22"/>
          <w:szCs w:val="22"/>
        </w:rPr>
        <w:t>utrzymanie i za</w:t>
      </w:r>
      <w:r w:rsidR="00071C10" w:rsidRPr="009C3007">
        <w:rPr>
          <w:sz w:val="22"/>
          <w:szCs w:val="22"/>
        </w:rPr>
        <w:t>gospodarowanie zieleni</w:t>
      </w:r>
      <w:r w:rsidR="0035637D" w:rsidRPr="009C3007">
        <w:rPr>
          <w:sz w:val="22"/>
          <w:szCs w:val="22"/>
        </w:rPr>
        <w:t xml:space="preserve">, </w:t>
      </w:r>
      <w:r w:rsidR="00BF1BC0" w:rsidRPr="009C3007">
        <w:rPr>
          <w:sz w:val="22"/>
          <w:szCs w:val="22"/>
        </w:rPr>
        <w:t xml:space="preserve">cmentarzy </w:t>
      </w:r>
      <w:r w:rsidR="0035637D" w:rsidRPr="009C3007">
        <w:rPr>
          <w:sz w:val="22"/>
          <w:szCs w:val="22"/>
        </w:rPr>
        <w:t xml:space="preserve">komunalnych, placów zabaw, boisk gminnych oraz siłowni zewnętrznych </w:t>
      </w:r>
      <w:r w:rsidR="00BF1BC0" w:rsidRPr="009C3007">
        <w:rPr>
          <w:sz w:val="22"/>
          <w:szCs w:val="22"/>
        </w:rPr>
        <w:t>na terenie Gminy Kamień Pomorski</w:t>
      </w:r>
      <w:r w:rsidR="009C3007">
        <w:rPr>
          <w:sz w:val="22"/>
          <w:szCs w:val="22"/>
        </w:rPr>
        <w:t>.</w:t>
      </w:r>
    </w:p>
    <w:p w:rsidR="009C3007" w:rsidRPr="009C3007" w:rsidRDefault="009C3007" w:rsidP="009C3007">
      <w:pPr>
        <w:jc w:val="both"/>
        <w:rPr>
          <w:sz w:val="22"/>
          <w:szCs w:val="22"/>
        </w:rPr>
      </w:pPr>
    </w:p>
    <w:p w:rsidR="00731499" w:rsidRPr="00D35A41" w:rsidRDefault="00731499" w:rsidP="00D35A41">
      <w:pPr>
        <w:numPr>
          <w:ilvl w:val="0"/>
          <w:numId w:val="1"/>
        </w:numPr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Szczegółowy zakres zadań stanowiących przedmiot umowy zawiera załącznik do Specyfikacji Istotnych Warunków Zamówienia (zwanej dalej SIWZ), stanowiący wraz z ofertą wykonawcy </w:t>
      </w:r>
      <w:r w:rsidR="00AC1B64" w:rsidRPr="00D35A41">
        <w:rPr>
          <w:sz w:val="22"/>
          <w:szCs w:val="22"/>
        </w:rPr>
        <w:t>integralną część umowy.</w:t>
      </w:r>
      <w:r w:rsidR="009C3007">
        <w:rPr>
          <w:sz w:val="22"/>
          <w:szCs w:val="22"/>
        </w:rPr>
        <w:t xml:space="preserve"> </w:t>
      </w:r>
      <w:r w:rsidR="00AC1B64" w:rsidRPr="00D35A41">
        <w:rPr>
          <w:sz w:val="22"/>
          <w:szCs w:val="22"/>
        </w:rPr>
        <w:t>Do</w:t>
      </w:r>
      <w:r w:rsidR="009950BF" w:rsidRPr="00D35A41">
        <w:rPr>
          <w:sz w:val="22"/>
          <w:szCs w:val="22"/>
        </w:rPr>
        <w:t xml:space="preserve"> niniejszej umowy załączono </w:t>
      </w:r>
      <w:r w:rsidR="007D37D9" w:rsidRPr="00D35A41">
        <w:rPr>
          <w:sz w:val="22"/>
          <w:szCs w:val="22"/>
        </w:rPr>
        <w:t xml:space="preserve">wzór dziennika </w:t>
      </w:r>
      <w:r w:rsidR="00F00BF3">
        <w:rPr>
          <w:sz w:val="22"/>
          <w:szCs w:val="22"/>
        </w:rPr>
        <w:t>stanowiący załącznik nr. 2</w:t>
      </w:r>
      <w:r w:rsidR="007D37D9" w:rsidRPr="00D35A41">
        <w:rPr>
          <w:sz w:val="22"/>
          <w:szCs w:val="22"/>
        </w:rPr>
        <w:t xml:space="preserve"> niniejszej umowy</w:t>
      </w:r>
      <w:r w:rsidR="009950BF" w:rsidRPr="00D35A41">
        <w:rPr>
          <w:sz w:val="22"/>
          <w:szCs w:val="22"/>
        </w:rPr>
        <w:t>.</w:t>
      </w:r>
      <w:r w:rsidR="000A23A9">
        <w:rPr>
          <w:sz w:val="22"/>
          <w:szCs w:val="22"/>
        </w:rPr>
        <w:t xml:space="preserve"> Załącznik</w:t>
      </w:r>
      <w:r w:rsidR="008C427C">
        <w:rPr>
          <w:sz w:val="22"/>
          <w:szCs w:val="22"/>
        </w:rPr>
        <w:t>i</w:t>
      </w:r>
      <w:r w:rsidR="007D37D9" w:rsidRPr="00D35A41">
        <w:rPr>
          <w:sz w:val="22"/>
          <w:szCs w:val="22"/>
        </w:rPr>
        <w:t xml:space="preserve"> do</w:t>
      </w:r>
      <w:r w:rsidR="003926E3" w:rsidRPr="00D35A41">
        <w:rPr>
          <w:sz w:val="22"/>
          <w:szCs w:val="22"/>
        </w:rPr>
        <w:t xml:space="preserve"> </w:t>
      </w:r>
      <w:r w:rsidR="000A23A9">
        <w:rPr>
          <w:sz w:val="22"/>
          <w:szCs w:val="22"/>
        </w:rPr>
        <w:t>umowy stanowi</w:t>
      </w:r>
      <w:r w:rsidR="005F2348" w:rsidRPr="00D35A41">
        <w:rPr>
          <w:sz w:val="22"/>
          <w:szCs w:val="22"/>
        </w:rPr>
        <w:t xml:space="preserve"> integralną jej część</w:t>
      </w:r>
      <w:r w:rsidR="003926E3" w:rsidRPr="00D35A41">
        <w:rPr>
          <w:sz w:val="22"/>
          <w:szCs w:val="22"/>
        </w:rPr>
        <w:t>.</w:t>
      </w:r>
    </w:p>
    <w:p w:rsidR="002A01F0" w:rsidRPr="00D35A41" w:rsidRDefault="002A01F0" w:rsidP="00D35A41">
      <w:pPr>
        <w:ind w:left="360"/>
        <w:jc w:val="both"/>
        <w:rPr>
          <w:sz w:val="22"/>
          <w:szCs w:val="22"/>
        </w:rPr>
      </w:pPr>
    </w:p>
    <w:p w:rsidR="00EC6A4F" w:rsidRPr="00D35A41" w:rsidRDefault="00EC6A4F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2</w:t>
      </w:r>
    </w:p>
    <w:p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Termin realizacji</w:t>
      </w:r>
    </w:p>
    <w:p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F533E1" w:rsidRPr="00D35A41" w:rsidRDefault="00731499" w:rsidP="00D35A41">
      <w:pPr>
        <w:ind w:left="360"/>
        <w:jc w:val="both"/>
        <w:rPr>
          <w:b/>
          <w:sz w:val="22"/>
          <w:szCs w:val="22"/>
        </w:rPr>
      </w:pPr>
      <w:r w:rsidRPr="00D35A41">
        <w:rPr>
          <w:sz w:val="22"/>
          <w:szCs w:val="22"/>
        </w:rPr>
        <w:t xml:space="preserve">Umowę zawiera się na okres </w:t>
      </w:r>
      <w:r w:rsidR="00AD67DE" w:rsidRPr="00D35A41">
        <w:rPr>
          <w:b/>
          <w:sz w:val="22"/>
          <w:szCs w:val="22"/>
        </w:rPr>
        <w:t>od dnia</w:t>
      </w:r>
      <w:r w:rsidR="00AD67DE" w:rsidRPr="00D35A41">
        <w:rPr>
          <w:sz w:val="22"/>
          <w:szCs w:val="22"/>
        </w:rPr>
        <w:t xml:space="preserve"> </w:t>
      </w:r>
      <w:r w:rsidR="009C3007">
        <w:rPr>
          <w:b/>
          <w:sz w:val="22"/>
          <w:szCs w:val="22"/>
        </w:rPr>
        <w:t>1.01.2020</w:t>
      </w:r>
      <w:r w:rsidR="009A27BC">
        <w:rPr>
          <w:b/>
          <w:sz w:val="22"/>
          <w:szCs w:val="22"/>
        </w:rPr>
        <w:t xml:space="preserve"> </w:t>
      </w:r>
      <w:r w:rsidR="0072430F" w:rsidRPr="00D35A41">
        <w:rPr>
          <w:b/>
          <w:sz w:val="22"/>
          <w:szCs w:val="22"/>
        </w:rPr>
        <w:t>roku</w:t>
      </w:r>
      <w:r w:rsidR="0072430F" w:rsidRPr="00D35A41">
        <w:rPr>
          <w:sz w:val="22"/>
          <w:szCs w:val="22"/>
        </w:rPr>
        <w:t xml:space="preserve"> </w:t>
      </w:r>
      <w:r w:rsidR="00AD67DE" w:rsidRPr="00D35A41">
        <w:rPr>
          <w:sz w:val="22"/>
          <w:szCs w:val="22"/>
        </w:rPr>
        <w:t xml:space="preserve"> </w:t>
      </w:r>
      <w:r w:rsidR="00BF1BC0" w:rsidRPr="00D35A41">
        <w:rPr>
          <w:b/>
          <w:sz w:val="22"/>
          <w:szCs w:val="22"/>
        </w:rPr>
        <w:t>do</w:t>
      </w:r>
      <w:r w:rsidR="00AD67DE" w:rsidRPr="00D35A41">
        <w:rPr>
          <w:b/>
          <w:sz w:val="22"/>
          <w:szCs w:val="22"/>
        </w:rPr>
        <w:t xml:space="preserve"> dnia </w:t>
      </w:r>
      <w:r w:rsidR="009C3007">
        <w:rPr>
          <w:b/>
          <w:sz w:val="22"/>
          <w:szCs w:val="22"/>
        </w:rPr>
        <w:t>31.12.2020</w:t>
      </w:r>
      <w:r w:rsidR="009A27BC">
        <w:rPr>
          <w:b/>
          <w:sz w:val="22"/>
          <w:szCs w:val="22"/>
        </w:rPr>
        <w:t xml:space="preserve"> </w:t>
      </w:r>
      <w:r w:rsidRPr="00D35A41">
        <w:rPr>
          <w:b/>
          <w:sz w:val="22"/>
          <w:szCs w:val="22"/>
        </w:rPr>
        <w:t>r</w:t>
      </w:r>
      <w:r w:rsidR="0072430F" w:rsidRPr="00D35A41">
        <w:rPr>
          <w:b/>
          <w:sz w:val="22"/>
          <w:szCs w:val="22"/>
        </w:rPr>
        <w:t>oku</w:t>
      </w:r>
      <w:r w:rsidRPr="00D35A41">
        <w:rPr>
          <w:b/>
          <w:sz w:val="22"/>
          <w:szCs w:val="22"/>
        </w:rPr>
        <w:t>.</w:t>
      </w:r>
    </w:p>
    <w:p w:rsidR="009C3007" w:rsidRDefault="009C3007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9A27BC" w:rsidRPr="00D35A41" w:rsidRDefault="009A27BC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3</w:t>
      </w:r>
    </w:p>
    <w:p w:rsidR="00731499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Obowiązki wykonawcy</w:t>
      </w:r>
    </w:p>
    <w:p w:rsidR="00EC596B" w:rsidRPr="00D35A41" w:rsidRDefault="00EC596B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Wykonawca zobowiązuje się wykonać usługę zgodnie ze sztuką i wiedzą techniczną w zakresie przedmiotu umowy, na swój koszt i ryzyko, zgodnie z obowiązującymi w Polsce przepisami i normami.</w:t>
      </w: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Wszelkie koszty związane z zakupem materiałów potrzebnych do realizacji zamówienia, zapewnieniem sprzętu, urządzeń, pojazdów itp. niezbędnych do realizacji przedmiotu umowy obciążają tylko i wyłącznie Wykonawcę.</w:t>
      </w: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lastRenderedPageBreak/>
        <w:t xml:space="preserve">Wszelkie koszty związane ze zbieraniem, usuwaniem, transportem, magazynowaniem i zagospodarowaniem (przekazaniem do zagospodarowania) zebranych </w:t>
      </w:r>
      <w:r w:rsidR="00697B6F" w:rsidRPr="00D35A41">
        <w:rPr>
          <w:sz w:val="22"/>
          <w:szCs w:val="22"/>
        </w:rPr>
        <w:t xml:space="preserve">odpadów </w:t>
      </w:r>
      <w:r w:rsidRPr="00D35A41">
        <w:rPr>
          <w:sz w:val="22"/>
          <w:szCs w:val="22"/>
        </w:rPr>
        <w:t>w ramach przedmiotu umowy obciążają tylko i wyłącznie Wykonawcę.</w:t>
      </w: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Wszelkie obowiązki </w:t>
      </w:r>
      <w:r w:rsidR="00961105" w:rsidRPr="00D35A41">
        <w:rPr>
          <w:sz w:val="22"/>
          <w:szCs w:val="22"/>
        </w:rPr>
        <w:t xml:space="preserve">i koszty </w:t>
      </w:r>
      <w:r w:rsidRPr="00D35A41">
        <w:rPr>
          <w:sz w:val="22"/>
          <w:szCs w:val="22"/>
        </w:rPr>
        <w:t xml:space="preserve">związane z uzyskaniem koniecznych do wykonania poszczególnych prac zezwoleń właściwych organów obciążają </w:t>
      </w:r>
      <w:r w:rsidR="00584E7E" w:rsidRPr="00D35A41">
        <w:rPr>
          <w:sz w:val="22"/>
          <w:szCs w:val="22"/>
        </w:rPr>
        <w:t>W</w:t>
      </w:r>
      <w:r w:rsidRPr="00D35A41">
        <w:rPr>
          <w:sz w:val="22"/>
          <w:szCs w:val="22"/>
        </w:rPr>
        <w:t xml:space="preserve">ykonawcę. </w:t>
      </w: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Po zakończeniu każdego miesiąca, w terminie do 5</w:t>
      </w:r>
      <w:r w:rsidR="00946286" w:rsidRPr="00D35A41">
        <w:rPr>
          <w:sz w:val="22"/>
          <w:szCs w:val="22"/>
        </w:rPr>
        <w:t>.</w:t>
      </w:r>
      <w:r w:rsidRPr="00D35A41">
        <w:rPr>
          <w:sz w:val="22"/>
          <w:szCs w:val="22"/>
        </w:rPr>
        <w:t xml:space="preserve"> dnia roboczego następnego </w:t>
      </w:r>
      <w:r w:rsidR="00177D44" w:rsidRPr="00D35A41">
        <w:rPr>
          <w:sz w:val="22"/>
          <w:szCs w:val="22"/>
        </w:rPr>
        <w:t>miesiąca W</w:t>
      </w:r>
      <w:r w:rsidR="00EB0E89" w:rsidRPr="00D35A41">
        <w:rPr>
          <w:sz w:val="22"/>
          <w:szCs w:val="22"/>
        </w:rPr>
        <w:t>ykonawca przed</w:t>
      </w:r>
      <w:r w:rsidR="00946286" w:rsidRPr="00D35A41">
        <w:rPr>
          <w:sz w:val="22"/>
          <w:szCs w:val="22"/>
        </w:rPr>
        <w:t>łoży</w:t>
      </w:r>
      <w:r w:rsidR="00EB0E89" w:rsidRPr="00D35A41">
        <w:rPr>
          <w:sz w:val="22"/>
          <w:szCs w:val="22"/>
        </w:rPr>
        <w:t xml:space="preserve"> Z</w:t>
      </w:r>
      <w:r w:rsidRPr="00D35A41">
        <w:rPr>
          <w:sz w:val="22"/>
          <w:szCs w:val="22"/>
        </w:rPr>
        <w:t>amawiającemu miesięczne sprawozdanie rzeczowe z wykonanych prac</w:t>
      </w:r>
      <w:r w:rsidR="00D35A41" w:rsidRPr="00D35A41">
        <w:rPr>
          <w:sz w:val="22"/>
          <w:szCs w:val="22"/>
        </w:rPr>
        <w:t>.</w:t>
      </w: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Zamawiający ma prawo sprawdzenia zgodności ze stanem faktycznym sporządzonego miesięcznego spra</w:t>
      </w:r>
      <w:r w:rsidR="009C3007">
        <w:rPr>
          <w:sz w:val="22"/>
          <w:szCs w:val="22"/>
        </w:rPr>
        <w:t>wozdania, o którym mowa w ust. 5</w:t>
      </w:r>
      <w:r w:rsidRPr="00D35A41">
        <w:rPr>
          <w:sz w:val="22"/>
          <w:szCs w:val="22"/>
        </w:rPr>
        <w:t xml:space="preserve">. Wykonawca ma obowiązek udzielać na żądanie </w:t>
      </w:r>
      <w:r w:rsidR="00D35A41" w:rsidRPr="00D35A41">
        <w:rPr>
          <w:sz w:val="22"/>
          <w:szCs w:val="22"/>
        </w:rPr>
        <w:t xml:space="preserve">Zamawiającego </w:t>
      </w:r>
      <w:r w:rsidRPr="00D35A41">
        <w:rPr>
          <w:sz w:val="22"/>
          <w:szCs w:val="22"/>
        </w:rPr>
        <w:t>wyjaśnień oraz przedstawić dokumenty związane z realizacją zamówienia</w:t>
      </w:r>
      <w:r w:rsidR="00946286" w:rsidRPr="00D35A41">
        <w:rPr>
          <w:sz w:val="22"/>
          <w:szCs w:val="22"/>
        </w:rPr>
        <w:t>.</w:t>
      </w: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Wykonawca zobowiązuje się wykonać pracę </w:t>
      </w:r>
      <w:r w:rsidR="00895B4A" w:rsidRPr="00D35A41">
        <w:rPr>
          <w:sz w:val="22"/>
          <w:szCs w:val="22"/>
        </w:rPr>
        <w:t xml:space="preserve">terminowo, zgodnie z terminami wskazanymi </w:t>
      </w:r>
      <w:r w:rsidR="009C3007">
        <w:rPr>
          <w:sz w:val="22"/>
          <w:szCs w:val="22"/>
        </w:rPr>
        <w:br/>
      </w:r>
      <w:r w:rsidR="00895B4A" w:rsidRPr="00D35A41">
        <w:rPr>
          <w:sz w:val="22"/>
          <w:szCs w:val="22"/>
        </w:rPr>
        <w:t>w opisie przedmiotu zamówienia stanowiący</w:t>
      </w:r>
      <w:r w:rsidR="007A3837" w:rsidRPr="00D35A41">
        <w:rPr>
          <w:sz w:val="22"/>
          <w:szCs w:val="22"/>
        </w:rPr>
        <w:t>m</w:t>
      </w:r>
      <w:r w:rsidR="00895B4A" w:rsidRPr="00D35A41">
        <w:rPr>
          <w:sz w:val="22"/>
          <w:szCs w:val="22"/>
        </w:rPr>
        <w:t xml:space="preserve"> załącznik nr 1 do SIWZ.</w:t>
      </w: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 przypadku stwierdzenia przez Zamawiającego wadliwego wykonania przedmiotu umowy, Wykonawca zobowiązuje się do nieodpłatnego usunięcia wad, w czasie do 24 godzin od daty przyjęcia zgłoszenia, przekazanego przez osobę upoważnioną przez </w:t>
      </w:r>
      <w:r w:rsidR="00D64602" w:rsidRPr="00D35A41">
        <w:rPr>
          <w:sz w:val="22"/>
          <w:szCs w:val="22"/>
        </w:rPr>
        <w:t>Z</w:t>
      </w:r>
      <w:r w:rsidRPr="00D35A41">
        <w:rPr>
          <w:sz w:val="22"/>
          <w:szCs w:val="22"/>
        </w:rPr>
        <w:t>amawiającego. Wykonawca w dzienniku o którym mowa w ust.</w:t>
      </w:r>
      <w:r w:rsidR="00B4769B" w:rsidRPr="00D35A41">
        <w:rPr>
          <w:sz w:val="22"/>
          <w:szCs w:val="22"/>
        </w:rPr>
        <w:t xml:space="preserve"> </w:t>
      </w:r>
      <w:r w:rsidRPr="00D35A41">
        <w:rPr>
          <w:sz w:val="22"/>
          <w:szCs w:val="22"/>
        </w:rPr>
        <w:t>5 wpisuje zgłoszenie wady, dane osoby zgłaszającej oraz sposób usunięcia wady.</w:t>
      </w:r>
    </w:p>
    <w:p w:rsidR="00731499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Jeśli konieczność usunięcia wady wymaga dłuższego terminu niż wskazany w </w:t>
      </w:r>
      <w:r w:rsidR="009C3007">
        <w:rPr>
          <w:sz w:val="22"/>
          <w:szCs w:val="22"/>
        </w:rPr>
        <w:t>ust.8</w:t>
      </w:r>
      <w:r w:rsidRPr="00D35A41">
        <w:rPr>
          <w:sz w:val="22"/>
          <w:szCs w:val="22"/>
        </w:rPr>
        <w:t xml:space="preserve">, </w:t>
      </w:r>
      <w:r w:rsidR="00D64602" w:rsidRPr="00D35A41">
        <w:rPr>
          <w:sz w:val="22"/>
          <w:szCs w:val="22"/>
        </w:rPr>
        <w:t>W</w:t>
      </w:r>
      <w:r w:rsidRPr="00D35A41">
        <w:rPr>
          <w:sz w:val="22"/>
          <w:szCs w:val="22"/>
        </w:rPr>
        <w:t xml:space="preserve">ykonawca zobowiązany jest do uzyskania pisemnej zgody </w:t>
      </w:r>
      <w:r w:rsidR="00D64602" w:rsidRPr="00D35A41">
        <w:rPr>
          <w:sz w:val="22"/>
          <w:szCs w:val="22"/>
        </w:rPr>
        <w:t>Z</w:t>
      </w:r>
      <w:r w:rsidRPr="00D35A41">
        <w:rPr>
          <w:sz w:val="22"/>
          <w:szCs w:val="22"/>
        </w:rPr>
        <w:t>amawiającego na przedłużenie tego terminu.</w:t>
      </w:r>
    </w:p>
    <w:p w:rsidR="006E1CEE" w:rsidRPr="00D35A41" w:rsidRDefault="00731499" w:rsidP="00D35A41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Wykonawca w okresie trwania umowy ma obowiązek posiadania ubezpieczenia OC w zakresie prowadzonej działalności gospodarczej związanej z przedmiotem zamówienia na kwo</w:t>
      </w:r>
      <w:r w:rsidR="009C3007">
        <w:rPr>
          <w:sz w:val="22"/>
          <w:szCs w:val="22"/>
        </w:rPr>
        <w:t>tę nie mniejszą niż 3</w:t>
      </w:r>
      <w:r w:rsidRPr="00D35A41">
        <w:rPr>
          <w:sz w:val="22"/>
          <w:szCs w:val="22"/>
        </w:rPr>
        <w:t xml:space="preserve">00 000,00 zł (słownie: </w:t>
      </w:r>
      <w:r w:rsidR="009C3007">
        <w:rPr>
          <w:sz w:val="22"/>
          <w:szCs w:val="22"/>
        </w:rPr>
        <w:t>trzysta</w:t>
      </w:r>
      <w:r w:rsidR="00B63A3B" w:rsidRPr="00D35A41">
        <w:rPr>
          <w:sz w:val="22"/>
          <w:szCs w:val="22"/>
        </w:rPr>
        <w:t xml:space="preserve"> tysięcy </w:t>
      </w:r>
      <w:r w:rsidRPr="00D35A41">
        <w:rPr>
          <w:sz w:val="22"/>
          <w:szCs w:val="22"/>
        </w:rPr>
        <w:t xml:space="preserve">złotych) na rok prowadzonej działalności. </w:t>
      </w:r>
    </w:p>
    <w:p w:rsidR="004F793E" w:rsidRPr="000618E4" w:rsidRDefault="00957FCC" w:rsidP="000618E4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35A41">
        <w:rPr>
          <w:rFonts w:eastAsia="Calibri"/>
          <w:sz w:val="22"/>
          <w:szCs w:val="22"/>
        </w:rPr>
        <w:t xml:space="preserve">Wykonawca do realizacji </w:t>
      </w:r>
      <w:r w:rsidR="006E1CEE" w:rsidRPr="00D35A41">
        <w:rPr>
          <w:rFonts w:eastAsia="Calibri"/>
          <w:sz w:val="22"/>
          <w:szCs w:val="22"/>
        </w:rPr>
        <w:t>czy</w:t>
      </w:r>
      <w:r w:rsidR="00006F3E" w:rsidRPr="00D35A41">
        <w:rPr>
          <w:rFonts w:eastAsia="Calibri"/>
          <w:sz w:val="22"/>
          <w:szCs w:val="22"/>
        </w:rPr>
        <w:t>nności</w:t>
      </w:r>
      <w:r w:rsidR="006E1CEE" w:rsidRPr="00D35A41">
        <w:rPr>
          <w:rFonts w:eastAsia="Calibri"/>
          <w:sz w:val="22"/>
          <w:szCs w:val="22"/>
        </w:rPr>
        <w:t xml:space="preserve"> </w:t>
      </w:r>
      <w:r w:rsidRPr="00D35A41">
        <w:rPr>
          <w:rFonts w:eastAsia="Calibri"/>
          <w:sz w:val="22"/>
          <w:szCs w:val="22"/>
        </w:rPr>
        <w:t xml:space="preserve">zobowiązany </w:t>
      </w:r>
      <w:r w:rsidR="000618E4">
        <w:rPr>
          <w:rFonts w:eastAsia="Calibri"/>
          <w:sz w:val="22"/>
          <w:szCs w:val="22"/>
        </w:rPr>
        <w:t xml:space="preserve">jest </w:t>
      </w:r>
      <w:r w:rsidR="006E1CEE" w:rsidRPr="000618E4">
        <w:rPr>
          <w:rFonts w:eastAsia="Calibri"/>
          <w:sz w:val="22"/>
          <w:szCs w:val="22"/>
        </w:rPr>
        <w:t>zatrudnić na podstawie umowy o pracę, w pełnym wymi</w:t>
      </w:r>
      <w:r w:rsidRPr="000618E4">
        <w:rPr>
          <w:rFonts w:eastAsia="Calibri"/>
          <w:sz w:val="22"/>
          <w:szCs w:val="22"/>
        </w:rPr>
        <w:t xml:space="preserve">arze </w:t>
      </w:r>
      <w:r w:rsidR="002332A0" w:rsidRPr="000618E4">
        <w:rPr>
          <w:rFonts w:eastAsia="Calibri"/>
          <w:sz w:val="22"/>
          <w:szCs w:val="22"/>
        </w:rPr>
        <w:t>czasu pracy,  co najmniej</w:t>
      </w:r>
      <w:r w:rsidR="000618E4">
        <w:rPr>
          <w:rFonts w:eastAsia="Calibri"/>
          <w:sz w:val="22"/>
          <w:szCs w:val="22"/>
        </w:rPr>
        <w:t xml:space="preserve"> </w:t>
      </w:r>
      <w:r w:rsidR="00AD67DE" w:rsidRPr="000618E4">
        <w:rPr>
          <w:rFonts w:eastAsia="Calibri"/>
          <w:sz w:val="22"/>
          <w:szCs w:val="22"/>
        </w:rPr>
        <w:t xml:space="preserve">10 osób wykonujących czynności w zakresie </w:t>
      </w:r>
      <w:r w:rsidR="00DB5DEF">
        <w:rPr>
          <w:sz w:val="22"/>
          <w:szCs w:val="22"/>
        </w:rPr>
        <w:t>utrzymania</w:t>
      </w:r>
      <w:r w:rsidR="00DB5DEF" w:rsidRPr="009C3007">
        <w:rPr>
          <w:sz w:val="22"/>
          <w:szCs w:val="22"/>
        </w:rPr>
        <w:t xml:space="preserve"> i za</w:t>
      </w:r>
      <w:r w:rsidR="00DB5DEF">
        <w:rPr>
          <w:sz w:val="22"/>
          <w:szCs w:val="22"/>
        </w:rPr>
        <w:t>gospodarowania</w:t>
      </w:r>
      <w:r w:rsidR="00DB5DEF" w:rsidRPr="009C3007">
        <w:rPr>
          <w:sz w:val="22"/>
          <w:szCs w:val="22"/>
        </w:rPr>
        <w:t xml:space="preserve"> zieleni, cmentarzy komunalnych, placów zabaw, boisk gminnych oraz siłowni zewnętrznych na terenie Gminy Kamień Pomorski</w:t>
      </w:r>
      <w:r w:rsidR="00AD67DE" w:rsidRPr="000618E4">
        <w:rPr>
          <w:rFonts w:eastAsia="Calibri"/>
          <w:sz w:val="22"/>
          <w:szCs w:val="22"/>
        </w:rPr>
        <w:t xml:space="preserve"> przez</w:t>
      </w:r>
      <w:r w:rsidR="000618E4">
        <w:rPr>
          <w:rFonts w:eastAsia="Calibri"/>
          <w:sz w:val="22"/>
          <w:szCs w:val="22"/>
        </w:rPr>
        <w:t xml:space="preserve"> cały okres obowiązywania umowy oraz </w:t>
      </w:r>
      <w:r w:rsidR="006E1CEE" w:rsidRPr="000618E4">
        <w:rPr>
          <w:rFonts w:eastAsia="Calibri"/>
          <w:sz w:val="22"/>
          <w:szCs w:val="22"/>
        </w:rPr>
        <w:t>utrzymywania liczby pracowników</w:t>
      </w:r>
      <w:r w:rsidR="000618E4">
        <w:rPr>
          <w:rFonts w:eastAsia="Calibri"/>
          <w:sz w:val="22"/>
          <w:szCs w:val="22"/>
        </w:rPr>
        <w:t xml:space="preserve"> </w:t>
      </w:r>
      <w:r w:rsidRPr="000618E4">
        <w:rPr>
          <w:rFonts w:eastAsia="Calibri"/>
          <w:sz w:val="22"/>
          <w:szCs w:val="22"/>
        </w:rPr>
        <w:t xml:space="preserve">przez cały </w:t>
      </w:r>
      <w:r w:rsidR="006E1CEE" w:rsidRPr="000618E4">
        <w:rPr>
          <w:rFonts w:eastAsia="Calibri"/>
          <w:sz w:val="22"/>
          <w:szCs w:val="22"/>
        </w:rPr>
        <w:t xml:space="preserve">okres realizacji zamówienia. </w:t>
      </w:r>
    </w:p>
    <w:p w:rsidR="00655C6F" w:rsidRPr="00D35A41" w:rsidRDefault="00655C6F" w:rsidP="00D35A41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35A41">
        <w:rPr>
          <w:rFonts w:eastAsia="Calibri"/>
          <w:sz w:val="22"/>
          <w:szCs w:val="22"/>
        </w:rPr>
        <w:t>Każdorazowo na żądanie Zamawiającego, w terminie wskazanym przez Zamawiającego nie krótszym niż 7 dni robocz</w:t>
      </w:r>
      <w:r w:rsidR="00957FCC" w:rsidRPr="00D35A41">
        <w:rPr>
          <w:rFonts w:eastAsia="Calibri"/>
          <w:sz w:val="22"/>
          <w:szCs w:val="22"/>
        </w:rPr>
        <w:t>ych</w:t>
      </w:r>
      <w:r w:rsidRPr="00D35A41">
        <w:rPr>
          <w:rFonts w:eastAsia="Calibri"/>
          <w:sz w:val="22"/>
          <w:szCs w:val="22"/>
        </w:rPr>
        <w:t xml:space="preserve">, Wykonawca zobowiązuje się przedłożyć do wglądu </w:t>
      </w:r>
      <w:r w:rsidR="00957FCC" w:rsidRPr="00D35A41">
        <w:rPr>
          <w:rFonts w:eastAsia="Calibri"/>
          <w:sz w:val="22"/>
          <w:szCs w:val="22"/>
        </w:rPr>
        <w:t xml:space="preserve"> </w:t>
      </w:r>
      <w:r w:rsidRPr="00D35A41">
        <w:rPr>
          <w:rFonts w:eastAsia="Calibri"/>
          <w:sz w:val="22"/>
          <w:szCs w:val="22"/>
        </w:rPr>
        <w:t>kopie umów o pracę zawartych przez Wykonawcę z Pracownikami świadczącymi usługi</w:t>
      </w:r>
      <w:r w:rsidR="000618E4">
        <w:rPr>
          <w:rFonts w:eastAsia="Calibri"/>
          <w:sz w:val="22"/>
          <w:szCs w:val="22"/>
        </w:rPr>
        <w:t>.</w:t>
      </w:r>
    </w:p>
    <w:p w:rsidR="006E1CEE" w:rsidRPr="00D35A41" w:rsidRDefault="006E1CEE" w:rsidP="00E242B1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 przypadku </w:t>
      </w:r>
      <w:r w:rsidR="004F793E" w:rsidRPr="00D35A41">
        <w:rPr>
          <w:sz w:val="22"/>
          <w:szCs w:val="22"/>
        </w:rPr>
        <w:t xml:space="preserve">realizacji  przez podwykonawcę </w:t>
      </w:r>
      <w:r w:rsidRPr="00D35A41">
        <w:rPr>
          <w:sz w:val="22"/>
          <w:szCs w:val="22"/>
        </w:rPr>
        <w:t>obowiązków  określonych w Umowie</w:t>
      </w:r>
    </w:p>
    <w:p w:rsidR="006E1CEE" w:rsidRPr="00D35A41" w:rsidRDefault="006E1CEE" w:rsidP="00E242B1">
      <w:pPr>
        <w:pStyle w:val="Akapitzlist"/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35A41">
        <w:rPr>
          <w:sz w:val="22"/>
          <w:szCs w:val="22"/>
        </w:rPr>
        <w:t>związanych z zatrudnieniem do realizacji przedmiotu Umowy osób zatrudnionych  na podstawie umowy o pracę, całkowita odpowiedzialność w stosunku do Zamawiającego za prawidłową realizację klauzuli społecznej spoczywa na Wykonawcy.</w:t>
      </w:r>
    </w:p>
    <w:p w:rsidR="006E1CEE" w:rsidRPr="00D35A41" w:rsidRDefault="006E1CEE" w:rsidP="00D35A41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W przypadku konieczności zmiany, w okresie realizacji Umowy, osób wykonujących</w:t>
      </w:r>
    </w:p>
    <w:p w:rsidR="006E1CEE" w:rsidRPr="00D35A41" w:rsidRDefault="006E1CEE" w:rsidP="00D35A41">
      <w:pPr>
        <w:pStyle w:val="Akapitzlist"/>
        <w:tabs>
          <w:tab w:val="left" w:pos="136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czynności w ramach przedmiotu Umowy, Wykonawca zobowiązany jest do przekazania Zamawiającemu  uaktualnionego  wykazu osób zatrudnionych na podstawie umowy o pracę oraz  potwierdzonych za zgodność z oryginałem kopii umów zawartych z tymi osobami. Obowiązek ten Wykonawca zrealizuje w terminie  5 dni kalendarzowych od dokonania przedmiotowej zmiany. Obowiązek ten nie dotyczy krótkotrwałych zastępstw pracowników nie przekraczających 21 dni. </w:t>
      </w:r>
    </w:p>
    <w:p w:rsidR="006E1CEE" w:rsidRPr="00D35A41" w:rsidRDefault="002332A0" w:rsidP="00D35A41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35A41">
        <w:rPr>
          <w:rFonts w:eastAsia="Calibri"/>
          <w:sz w:val="22"/>
          <w:szCs w:val="22"/>
        </w:rPr>
        <w:t>W celu wykonania obowiązków</w:t>
      </w:r>
      <w:r w:rsidR="000618E4">
        <w:rPr>
          <w:rFonts w:eastAsia="Calibri"/>
          <w:sz w:val="22"/>
          <w:szCs w:val="22"/>
        </w:rPr>
        <w:t xml:space="preserve"> </w:t>
      </w:r>
      <w:r w:rsidRPr="00D35A41">
        <w:rPr>
          <w:rFonts w:eastAsia="Calibri"/>
          <w:sz w:val="22"/>
          <w:szCs w:val="22"/>
        </w:rPr>
        <w:t xml:space="preserve">Wykonawca  zobowiązany </w:t>
      </w:r>
      <w:r w:rsidR="006E1CEE" w:rsidRPr="00D35A41">
        <w:rPr>
          <w:rFonts w:eastAsia="Calibri"/>
          <w:sz w:val="22"/>
          <w:szCs w:val="22"/>
        </w:rPr>
        <w:t>jest do uzyskania od pracowników zgody na przetwarzanie danych osobowych zgodnie  z  obowiązującymi przepisami o ochronie danych osobowych i dołączyć ją do wykazów</w:t>
      </w:r>
      <w:r w:rsidR="00452FD2" w:rsidRPr="00D35A41">
        <w:rPr>
          <w:rFonts w:eastAsia="Calibri"/>
          <w:sz w:val="22"/>
          <w:szCs w:val="22"/>
        </w:rPr>
        <w:t>.</w:t>
      </w:r>
    </w:p>
    <w:p w:rsidR="00452FD2" w:rsidRDefault="006E1CEE" w:rsidP="00D35A41">
      <w:pPr>
        <w:pStyle w:val="Akapitzlist"/>
        <w:numPr>
          <w:ilvl w:val="0"/>
          <w:numId w:val="24"/>
        </w:num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35A41">
        <w:rPr>
          <w:rFonts w:eastAsia="Calibri"/>
          <w:sz w:val="22"/>
          <w:szCs w:val="22"/>
        </w:rPr>
        <w:t>Przed rozpoczęciem wykonywania przedmiot</w:t>
      </w:r>
      <w:r w:rsidR="000618E4">
        <w:rPr>
          <w:rFonts w:eastAsia="Calibri"/>
          <w:sz w:val="22"/>
          <w:szCs w:val="22"/>
        </w:rPr>
        <w:t xml:space="preserve">u umowy, Wykonawca zobowiązany </w:t>
      </w:r>
      <w:r w:rsidRPr="00D35A41">
        <w:rPr>
          <w:rFonts w:eastAsia="Calibri"/>
          <w:sz w:val="22"/>
          <w:szCs w:val="22"/>
        </w:rPr>
        <w:t>jest  do przeszkolen</w:t>
      </w:r>
      <w:r w:rsidR="000618E4">
        <w:rPr>
          <w:rFonts w:eastAsia="Calibri"/>
          <w:sz w:val="22"/>
          <w:szCs w:val="22"/>
        </w:rPr>
        <w:t xml:space="preserve">ia  zatrudnionych pracowników w </w:t>
      </w:r>
      <w:r w:rsidRPr="00D35A41">
        <w:rPr>
          <w:rFonts w:eastAsia="Calibri"/>
          <w:sz w:val="22"/>
          <w:szCs w:val="22"/>
        </w:rPr>
        <w:t xml:space="preserve">zakresie przepisów o ochronie danych osobowych. </w:t>
      </w:r>
    </w:p>
    <w:p w:rsidR="00442310" w:rsidRDefault="00442310" w:rsidP="00442310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42310" w:rsidRDefault="00442310" w:rsidP="00442310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7E64B2" w:rsidRPr="00442310" w:rsidRDefault="007E64B2" w:rsidP="00442310">
      <w:pPr>
        <w:tabs>
          <w:tab w:val="left" w:pos="136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lastRenderedPageBreak/>
        <w:t>§ 4</w:t>
      </w:r>
    </w:p>
    <w:p w:rsidR="00243DE3" w:rsidRPr="00D35A41" w:rsidRDefault="00243DE3" w:rsidP="00D35A41">
      <w:pPr>
        <w:jc w:val="center"/>
        <w:rPr>
          <w:b/>
          <w:sz w:val="22"/>
          <w:szCs w:val="22"/>
          <w:lang w:eastAsia="pl-PL"/>
        </w:rPr>
      </w:pPr>
      <w:r w:rsidRPr="00D35A41">
        <w:rPr>
          <w:b/>
          <w:sz w:val="22"/>
          <w:szCs w:val="22"/>
          <w:lang w:eastAsia="pl-PL"/>
        </w:rPr>
        <w:t>Przenoszenie praw i obowiązków wynikających z umowy, p</w:t>
      </w:r>
      <w:r w:rsidR="00EC596B" w:rsidRPr="00D35A41">
        <w:rPr>
          <w:b/>
          <w:sz w:val="22"/>
          <w:szCs w:val="22"/>
          <w:lang w:eastAsia="pl-PL"/>
        </w:rPr>
        <w:t>odwykonawstwo</w:t>
      </w:r>
    </w:p>
    <w:p w:rsidR="00243DE3" w:rsidRPr="00D35A41" w:rsidRDefault="00243DE3" w:rsidP="00D35A41">
      <w:pPr>
        <w:numPr>
          <w:ilvl w:val="0"/>
          <w:numId w:val="16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D35A41">
        <w:rPr>
          <w:snapToGrid w:val="0"/>
          <w:sz w:val="22"/>
          <w:szCs w:val="22"/>
          <w:lang w:eastAsia="pl-PL"/>
        </w:rPr>
        <w:t>Wykonawca może przenieść w całości lub w części wierzytelność wynikającą z ni</w:t>
      </w:r>
      <w:r w:rsidR="00724C43" w:rsidRPr="00D35A41">
        <w:rPr>
          <w:snapToGrid w:val="0"/>
          <w:sz w:val="22"/>
          <w:szCs w:val="22"/>
          <w:lang w:eastAsia="pl-PL"/>
        </w:rPr>
        <w:t>niejszej umowy na osobę trzecią</w:t>
      </w:r>
      <w:r w:rsidRPr="00D35A41">
        <w:rPr>
          <w:snapToGrid w:val="0"/>
          <w:sz w:val="22"/>
          <w:szCs w:val="22"/>
          <w:lang w:eastAsia="pl-PL"/>
        </w:rPr>
        <w:t xml:space="preserve"> tylko po uzyskaniu pisemnej</w:t>
      </w:r>
      <w:r w:rsidR="00CF2DC1" w:rsidRPr="00D35A41">
        <w:rPr>
          <w:snapToGrid w:val="0"/>
          <w:sz w:val="22"/>
          <w:szCs w:val="22"/>
          <w:lang w:eastAsia="pl-PL"/>
        </w:rPr>
        <w:t>,</w:t>
      </w:r>
      <w:r w:rsidRPr="00D35A41">
        <w:rPr>
          <w:snapToGrid w:val="0"/>
          <w:sz w:val="22"/>
          <w:szCs w:val="22"/>
          <w:lang w:eastAsia="pl-PL"/>
        </w:rPr>
        <w:t xml:space="preserve"> pod rygorem nieważności</w:t>
      </w:r>
      <w:r w:rsidR="00CF2DC1" w:rsidRPr="00D35A41">
        <w:rPr>
          <w:snapToGrid w:val="0"/>
          <w:sz w:val="22"/>
          <w:szCs w:val="22"/>
          <w:lang w:eastAsia="pl-PL"/>
        </w:rPr>
        <w:t>,</w:t>
      </w:r>
      <w:r w:rsidRPr="00D35A41">
        <w:rPr>
          <w:snapToGrid w:val="0"/>
          <w:sz w:val="22"/>
          <w:szCs w:val="22"/>
          <w:lang w:eastAsia="pl-PL"/>
        </w:rPr>
        <w:t xml:space="preserve"> zgody Zamawiającego.</w:t>
      </w:r>
    </w:p>
    <w:p w:rsidR="00CF2DC1" w:rsidRPr="00D35A41" w:rsidRDefault="00CF2DC1" w:rsidP="00D35A41">
      <w:pPr>
        <w:numPr>
          <w:ilvl w:val="0"/>
          <w:numId w:val="16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D35A41">
        <w:rPr>
          <w:snapToGrid w:val="0"/>
          <w:sz w:val="22"/>
          <w:szCs w:val="22"/>
          <w:lang w:eastAsia="pl-PL"/>
        </w:rPr>
        <w:t>Wykonawca zobowiązuje się wykonywać niniejszą umowę z zachowaniem szczególnej staranności.</w:t>
      </w:r>
    </w:p>
    <w:p w:rsidR="002F3367" w:rsidRPr="00D35A41" w:rsidRDefault="00C44451" w:rsidP="00D35A41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 xml:space="preserve">Strony ustalają, że wykonanie umowy w zakresie § 1 </w:t>
      </w:r>
      <w:r w:rsidR="00496D41" w:rsidRPr="00D35A41">
        <w:rPr>
          <w:sz w:val="22"/>
          <w:szCs w:val="22"/>
          <w:lang w:eastAsia="pl-PL"/>
        </w:rPr>
        <w:t xml:space="preserve">ust. </w:t>
      </w:r>
      <w:r w:rsidRPr="00D35A41">
        <w:rPr>
          <w:sz w:val="22"/>
          <w:szCs w:val="22"/>
          <w:lang w:eastAsia="pl-PL"/>
        </w:rPr>
        <w:t>1 wymaga osobistego działania Wykonawcy</w:t>
      </w:r>
      <w:r w:rsidR="00E242B1">
        <w:rPr>
          <w:sz w:val="22"/>
          <w:szCs w:val="22"/>
          <w:lang w:eastAsia="pl-PL"/>
        </w:rPr>
        <w:t>.</w:t>
      </w:r>
      <w:r w:rsidRPr="00D35A41">
        <w:rPr>
          <w:sz w:val="22"/>
          <w:szCs w:val="22"/>
          <w:lang w:eastAsia="pl-PL"/>
        </w:rPr>
        <w:t xml:space="preserve"> </w:t>
      </w:r>
    </w:p>
    <w:p w:rsidR="00407FD1" w:rsidRPr="00D35A41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 xml:space="preserve">Wykonawca zobowiązany jest do uzyskania </w:t>
      </w:r>
      <w:r w:rsidR="00496D41" w:rsidRPr="00D35A41">
        <w:rPr>
          <w:sz w:val="22"/>
          <w:szCs w:val="22"/>
          <w:lang w:eastAsia="pl-PL"/>
        </w:rPr>
        <w:t xml:space="preserve">pisemnej </w:t>
      </w:r>
      <w:r w:rsidRPr="00D35A41">
        <w:rPr>
          <w:sz w:val="22"/>
          <w:szCs w:val="22"/>
          <w:lang w:eastAsia="pl-PL"/>
        </w:rPr>
        <w:t>zgody Zamawiającego na zawarcie umów</w:t>
      </w:r>
      <w:r w:rsidRPr="00D35A41">
        <w:rPr>
          <w:sz w:val="22"/>
          <w:szCs w:val="22"/>
          <w:lang w:eastAsia="pl-PL"/>
        </w:rPr>
        <w:br/>
        <w:t xml:space="preserve">z podwykonawcami. </w:t>
      </w:r>
    </w:p>
    <w:p w:rsidR="00407FD1" w:rsidRPr="00D35A41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Wniosek o wyrażenie zgody musi zostać złożony pisemnie i zawierać:</w:t>
      </w:r>
    </w:p>
    <w:p w:rsidR="00407FD1" w:rsidRPr="00D35A41" w:rsidRDefault="00013650" w:rsidP="00D35A41">
      <w:pPr>
        <w:numPr>
          <w:ilvl w:val="0"/>
          <w:numId w:val="17"/>
        </w:numPr>
        <w:suppressAutoHyphens w:val="0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projekt umowy z podwykonawcą,</w:t>
      </w:r>
    </w:p>
    <w:p w:rsidR="00407FD1" w:rsidRPr="00D35A41" w:rsidRDefault="00013650" w:rsidP="00D35A41">
      <w:pPr>
        <w:numPr>
          <w:ilvl w:val="0"/>
          <w:numId w:val="17"/>
        </w:numPr>
        <w:suppressAutoHyphens w:val="0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z</w:t>
      </w:r>
      <w:r w:rsidR="00407FD1" w:rsidRPr="00D35A41">
        <w:rPr>
          <w:sz w:val="22"/>
          <w:szCs w:val="22"/>
          <w:lang w:eastAsia="pl-PL"/>
        </w:rPr>
        <w:t>akres robót zlec</w:t>
      </w:r>
      <w:r w:rsidR="00E15B67" w:rsidRPr="00D35A41">
        <w:rPr>
          <w:sz w:val="22"/>
          <w:szCs w:val="22"/>
          <w:lang w:eastAsia="pl-PL"/>
        </w:rPr>
        <w:t>onych do wykonania podwykonawcy,</w:t>
      </w:r>
    </w:p>
    <w:p w:rsidR="00407FD1" w:rsidRPr="00D35A41" w:rsidRDefault="00136694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 xml:space="preserve">Przed podjęciem decyzji w kwestii wyrażenia zgody na zawarcie umowy z podwykonawcą </w:t>
      </w:r>
      <w:r w:rsidR="00346561" w:rsidRPr="00D35A41">
        <w:rPr>
          <w:sz w:val="22"/>
          <w:szCs w:val="22"/>
          <w:lang w:eastAsia="pl-PL"/>
        </w:rPr>
        <w:t xml:space="preserve">Zamawiającemu przysługuje </w:t>
      </w:r>
      <w:r w:rsidR="00407FD1" w:rsidRPr="00D35A41">
        <w:rPr>
          <w:sz w:val="22"/>
          <w:szCs w:val="22"/>
          <w:lang w:eastAsia="pl-PL"/>
        </w:rPr>
        <w:t xml:space="preserve">prawo zgłoszenia zastrzeżeń do projektu umowy </w:t>
      </w:r>
      <w:r w:rsidR="00251CAF" w:rsidRPr="00D35A41">
        <w:rPr>
          <w:sz w:val="22"/>
          <w:szCs w:val="22"/>
          <w:lang w:eastAsia="pl-PL"/>
        </w:rPr>
        <w:t>z podwykonawcą</w:t>
      </w:r>
      <w:r w:rsidR="00407FD1" w:rsidRPr="00D35A41">
        <w:rPr>
          <w:sz w:val="22"/>
          <w:szCs w:val="22"/>
          <w:lang w:eastAsia="pl-PL"/>
        </w:rPr>
        <w:t xml:space="preserve"> w terminie 1</w:t>
      </w:r>
      <w:r w:rsidR="00251CAF" w:rsidRPr="00D35A41">
        <w:rPr>
          <w:sz w:val="22"/>
          <w:szCs w:val="22"/>
          <w:lang w:eastAsia="pl-PL"/>
        </w:rPr>
        <w:t xml:space="preserve">4 dni od daty jej dostarczenia. </w:t>
      </w:r>
      <w:r w:rsidR="00407FD1" w:rsidRPr="00D35A41">
        <w:rPr>
          <w:sz w:val="22"/>
          <w:szCs w:val="22"/>
          <w:lang w:eastAsia="pl-PL"/>
        </w:rPr>
        <w:t>Wykonawca zobowiązany jest do dostarczenia poprawionej umowy</w:t>
      </w:r>
      <w:r w:rsidR="006A79AE" w:rsidRPr="00D35A41">
        <w:rPr>
          <w:sz w:val="22"/>
          <w:szCs w:val="22"/>
          <w:lang w:eastAsia="pl-PL"/>
        </w:rPr>
        <w:t xml:space="preserve"> do akceptacji</w:t>
      </w:r>
      <w:r w:rsidR="00407FD1" w:rsidRPr="00D35A41">
        <w:rPr>
          <w:sz w:val="22"/>
          <w:szCs w:val="22"/>
          <w:lang w:eastAsia="pl-PL"/>
        </w:rPr>
        <w:t xml:space="preserve"> w terminie 7 dni od daty otrzymania zastrzeżeń Zamawiającego. </w:t>
      </w:r>
    </w:p>
    <w:p w:rsidR="009F1EEE" w:rsidRPr="00D35A41" w:rsidRDefault="009F1EEE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 xml:space="preserve">Wykonawca </w:t>
      </w:r>
      <w:r w:rsidRPr="00D35A41">
        <w:rPr>
          <w:sz w:val="22"/>
          <w:szCs w:val="22"/>
          <w:shd w:val="clear" w:color="auto" w:fill="FFFFFF"/>
        </w:rPr>
        <w:t>przedkłada Zamawiającemu poświadczoną za zgodność z oryginałem kopię zawartej umowy o podwykonawstwo w term</w:t>
      </w:r>
      <w:r w:rsidR="00257C89" w:rsidRPr="00D35A41">
        <w:rPr>
          <w:sz w:val="22"/>
          <w:szCs w:val="22"/>
          <w:shd w:val="clear" w:color="auto" w:fill="FFFFFF"/>
        </w:rPr>
        <w:t>inie 7 dni od dnia jej zawarcia</w:t>
      </w:r>
      <w:r w:rsidRPr="00D35A41">
        <w:rPr>
          <w:sz w:val="22"/>
          <w:szCs w:val="22"/>
          <w:shd w:val="clear" w:color="auto" w:fill="FFFFFF"/>
        </w:rPr>
        <w:t>.</w:t>
      </w:r>
    </w:p>
    <w:p w:rsidR="00407FD1" w:rsidRPr="00D35A41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Wykonawca ponosi pełną odpowiedzi</w:t>
      </w:r>
      <w:r w:rsidR="00CF2DC1" w:rsidRPr="00D35A41">
        <w:rPr>
          <w:sz w:val="22"/>
          <w:szCs w:val="22"/>
          <w:lang w:eastAsia="pl-PL"/>
        </w:rPr>
        <w:t>alność za działania</w:t>
      </w:r>
      <w:r w:rsidR="009F1EEE" w:rsidRPr="00D35A41">
        <w:rPr>
          <w:sz w:val="22"/>
          <w:szCs w:val="22"/>
          <w:lang w:eastAsia="pl-PL"/>
        </w:rPr>
        <w:t xml:space="preserve"> lub </w:t>
      </w:r>
      <w:r w:rsidR="00496D41" w:rsidRPr="00D35A41">
        <w:rPr>
          <w:sz w:val="22"/>
          <w:szCs w:val="22"/>
          <w:lang w:eastAsia="pl-PL"/>
        </w:rPr>
        <w:t xml:space="preserve">zaniechania </w:t>
      </w:r>
      <w:r w:rsidR="00CF2DC1" w:rsidRPr="00D35A41">
        <w:rPr>
          <w:sz w:val="22"/>
          <w:szCs w:val="22"/>
          <w:lang w:eastAsia="pl-PL"/>
        </w:rPr>
        <w:t>podwykonawców</w:t>
      </w:r>
      <w:r w:rsidRPr="00D35A41">
        <w:rPr>
          <w:sz w:val="22"/>
          <w:szCs w:val="22"/>
          <w:lang w:eastAsia="pl-PL"/>
        </w:rPr>
        <w:t xml:space="preserve">, </w:t>
      </w:r>
      <w:r w:rsidR="009F1EEE" w:rsidRPr="00D35A41">
        <w:rPr>
          <w:sz w:val="22"/>
          <w:szCs w:val="22"/>
          <w:lang w:eastAsia="pl-PL"/>
        </w:rPr>
        <w:t>w</w:t>
      </w:r>
      <w:r w:rsidRPr="00D35A41">
        <w:rPr>
          <w:sz w:val="22"/>
          <w:szCs w:val="22"/>
          <w:lang w:eastAsia="pl-PL"/>
        </w:rPr>
        <w:t xml:space="preserve"> tym za wykonanie </w:t>
      </w:r>
      <w:r w:rsidR="00346561" w:rsidRPr="00D35A41">
        <w:rPr>
          <w:sz w:val="22"/>
          <w:szCs w:val="22"/>
          <w:lang w:eastAsia="pl-PL"/>
        </w:rPr>
        <w:t>usług</w:t>
      </w:r>
      <w:r w:rsidRPr="00D35A41">
        <w:rPr>
          <w:sz w:val="22"/>
          <w:szCs w:val="22"/>
          <w:lang w:eastAsia="pl-PL"/>
        </w:rPr>
        <w:t xml:space="preserve"> w terminie określonym w niniejszej umowie oraz obejmuje gwarancją </w:t>
      </w:r>
      <w:r w:rsidR="00346561" w:rsidRPr="00D35A41">
        <w:rPr>
          <w:sz w:val="22"/>
          <w:szCs w:val="22"/>
          <w:lang w:eastAsia="pl-PL"/>
        </w:rPr>
        <w:t xml:space="preserve">usługi </w:t>
      </w:r>
      <w:r w:rsidRPr="00D35A41">
        <w:rPr>
          <w:sz w:val="22"/>
          <w:szCs w:val="22"/>
          <w:lang w:eastAsia="pl-PL"/>
        </w:rPr>
        <w:t>wykonane przez podwykonawcę.</w:t>
      </w:r>
    </w:p>
    <w:p w:rsidR="00407FD1" w:rsidRPr="00D35A41" w:rsidRDefault="00407FD1" w:rsidP="00D35A41">
      <w:pPr>
        <w:numPr>
          <w:ilvl w:val="0"/>
          <w:numId w:val="16"/>
        </w:numPr>
        <w:suppressAutoHyphens w:val="0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Zamawiający może żądać od Wykonawcy przedstawienia dokumentów potwierdzających kwalifikacje podwykonawcy.</w:t>
      </w:r>
    </w:p>
    <w:p w:rsidR="0099544F" w:rsidRPr="00D35A41" w:rsidRDefault="0099544F" w:rsidP="00D35A41">
      <w:pPr>
        <w:suppressAutoHyphens w:val="0"/>
        <w:ind w:left="340"/>
        <w:jc w:val="both"/>
        <w:rPr>
          <w:sz w:val="22"/>
          <w:szCs w:val="22"/>
          <w:lang w:eastAsia="pl-PL"/>
        </w:rPr>
      </w:pPr>
    </w:p>
    <w:p w:rsidR="00407FD1" w:rsidRPr="00D35A41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5</w:t>
      </w:r>
    </w:p>
    <w:p w:rsidR="00731499" w:rsidRPr="00D35A41" w:rsidRDefault="009F0CE4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Wynagrodzenie Wykonawcy i w</w:t>
      </w:r>
      <w:r w:rsidR="00EC596B" w:rsidRPr="00D35A41">
        <w:rPr>
          <w:rFonts w:ascii="Times New Roman" w:hAnsi="Times New Roman"/>
          <w:b/>
          <w:sz w:val="22"/>
          <w:szCs w:val="22"/>
        </w:rPr>
        <w:t>arunki płatności</w:t>
      </w:r>
    </w:p>
    <w:p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731499" w:rsidRPr="00D35A41" w:rsidRDefault="00EE3BD5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Strony ustalają wynagrodzenie Wy</w:t>
      </w:r>
      <w:r w:rsidR="00EB0E89" w:rsidRPr="00D35A41">
        <w:rPr>
          <w:sz w:val="22"/>
          <w:szCs w:val="22"/>
        </w:rPr>
        <w:t>konawcy w wysokości</w:t>
      </w:r>
      <w:r w:rsidR="006A79AE" w:rsidRPr="00D35A41">
        <w:rPr>
          <w:sz w:val="22"/>
          <w:szCs w:val="22"/>
        </w:rPr>
        <w:t xml:space="preserve"> ryczałtowej</w:t>
      </w:r>
      <w:r w:rsidR="00224EFE" w:rsidRPr="00D35A41">
        <w:rPr>
          <w:sz w:val="22"/>
          <w:szCs w:val="22"/>
        </w:rPr>
        <w:t xml:space="preserve"> </w:t>
      </w:r>
      <w:r w:rsidR="00EF3E0F" w:rsidRPr="00D35A41">
        <w:rPr>
          <w:sz w:val="22"/>
          <w:szCs w:val="22"/>
        </w:rPr>
        <w:t>……………….</w:t>
      </w:r>
      <w:r w:rsidR="00224EFE" w:rsidRPr="00D35A41">
        <w:rPr>
          <w:sz w:val="22"/>
          <w:szCs w:val="22"/>
        </w:rPr>
        <w:t xml:space="preserve"> zł </w:t>
      </w:r>
      <w:r w:rsidR="003F72CE" w:rsidRPr="00D35A41">
        <w:rPr>
          <w:sz w:val="22"/>
          <w:szCs w:val="22"/>
        </w:rPr>
        <w:t>brutto</w:t>
      </w:r>
      <w:r w:rsidR="00EB0E89" w:rsidRPr="00D35A41">
        <w:rPr>
          <w:sz w:val="22"/>
          <w:szCs w:val="22"/>
        </w:rPr>
        <w:t xml:space="preserve"> </w:t>
      </w:r>
      <w:r w:rsidR="00731499" w:rsidRPr="00D35A41">
        <w:rPr>
          <w:sz w:val="22"/>
          <w:szCs w:val="22"/>
        </w:rPr>
        <w:t xml:space="preserve">(słownie: </w:t>
      </w:r>
      <w:r w:rsidR="00EF3E0F" w:rsidRPr="00D35A41">
        <w:rPr>
          <w:sz w:val="22"/>
          <w:szCs w:val="22"/>
        </w:rPr>
        <w:t>……………………………………………………</w:t>
      </w:r>
      <w:r w:rsidR="00224EFE" w:rsidRPr="00D35A41">
        <w:rPr>
          <w:sz w:val="22"/>
          <w:szCs w:val="22"/>
        </w:rPr>
        <w:t>złotych</w:t>
      </w:r>
      <w:r w:rsidR="006A79AE" w:rsidRPr="00D35A41">
        <w:rPr>
          <w:sz w:val="22"/>
          <w:szCs w:val="22"/>
        </w:rPr>
        <w:t>)</w:t>
      </w:r>
    </w:p>
    <w:p w:rsidR="00264064" w:rsidRPr="00D35A41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Wynagrodzenie, o którym mowa w ust. 1, będzie płatne przelewem na rachunek </w:t>
      </w:r>
      <w:r w:rsidR="00432FE3" w:rsidRPr="00D35A41">
        <w:rPr>
          <w:sz w:val="22"/>
          <w:szCs w:val="22"/>
        </w:rPr>
        <w:t xml:space="preserve">bankowy </w:t>
      </w:r>
      <w:r w:rsidRPr="00D35A41">
        <w:rPr>
          <w:sz w:val="22"/>
          <w:szCs w:val="22"/>
        </w:rPr>
        <w:t>wskazany przez Wykonawcę</w:t>
      </w:r>
      <w:r w:rsidR="00056A2E" w:rsidRPr="00D35A41">
        <w:rPr>
          <w:sz w:val="22"/>
          <w:szCs w:val="22"/>
        </w:rPr>
        <w:t>, w</w:t>
      </w:r>
      <w:r w:rsidR="00EB0E89" w:rsidRPr="00D35A41">
        <w:rPr>
          <w:sz w:val="22"/>
          <w:szCs w:val="22"/>
        </w:rPr>
        <w:t xml:space="preserve"> dwunastu</w:t>
      </w:r>
      <w:r w:rsidR="00056A2E" w:rsidRPr="00D35A41">
        <w:rPr>
          <w:sz w:val="22"/>
          <w:szCs w:val="22"/>
        </w:rPr>
        <w:t xml:space="preserve"> miesięcznych ratach po</w:t>
      </w:r>
      <w:r w:rsidR="00264064" w:rsidRPr="00D35A41">
        <w:rPr>
          <w:sz w:val="22"/>
          <w:szCs w:val="22"/>
        </w:rPr>
        <w:t>:</w:t>
      </w:r>
    </w:p>
    <w:p w:rsidR="002F7485" w:rsidRPr="00D35A41" w:rsidRDefault="002F7485" w:rsidP="00D35A41">
      <w:pPr>
        <w:suppressAutoHyphens w:val="0"/>
        <w:ind w:left="357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………………………………….</w:t>
      </w:r>
    </w:p>
    <w:p w:rsidR="00731499" w:rsidRPr="00D35A41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Poszczególne</w:t>
      </w:r>
      <w:r w:rsidRPr="00D35A41">
        <w:rPr>
          <w:color w:val="FF0000"/>
          <w:sz w:val="22"/>
          <w:szCs w:val="22"/>
        </w:rPr>
        <w:t xml:space="preserve"> </w:t>
      </w:r>
      <w:r w:rsidRPr="00D35A41">
        <w:rPr>
          <w:sz w:val="22"/>
          <w:szCs w:val="22"/>
        </w:rPr>
        <w:t>raty wynagrodzenia, Zamawiający będzie prz</w:t>
      </w:r>
      <w:r w:rsidR="00EF3E0F" w:rsidRPr="00D35A41">
        <w:rPr>
          <w:sz w:val="22"/>
          <w:szCs w:val="22"/>
        </w:rPr>
        <w:t xml:space="preserve">ekazywał Wykonawcy w terminie </w:t>
      </w:r>
      <w:r w:rsidR="00223C85" w:rsidRPr="00D35A41">
        <w:rPr>
          <w:sz w:val="22"/>
          <w:szCs w:val="22"/>
        </w:rPr>
        <w:t>…..</w:t>
      </w:r>
      <w:r w:rsidRPr="00D35A41">
        <w:rPr>
          <w:color w:val="FF0000"/>
          <w:sz w:val="22"/>
          <w:szCs w:val="22"/>
        </w:rPr>
        <w:t xml:space="preserve"> </w:t>
      </w:r>
      <w:r w:rsidRPr="00D35A41">
        <w:rPr>
          <w:sz w:val="22"/>
          <w:szCs w:val="22"/>
        </w:rPr>
        <w:t>dni od dnia dostarczenia do siedziby Zamawiającego prawidłowo wystawionej faktury VAT za wykonane w poprzednim miesiącu usługi, pod warunkiem ich bezusterkowego przyjęcia przez Zamawiającego.</w:t>
      </w:r>
      <w:r w:rsidR="007E31E1" w:rsidRPr="00D35A41">
        <w:rPr>
          <w:sz w:val="22"/>
          <w:szCs w:val="22"/>
        </w:rPr>
        <w:t xml:space="preserve"> </w:t>
      </w:r>
    </w:p>
    <w:p w:rsidR="00731499" w:rsidRPr="00D35A41" w:rsidRDefault="00731499" w:rsidP="00D35A41">
      <w:pPr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Za dzień zapłaty należności przyjmuje się dzień obciążenia rachunku bankowego Zamawiającego.</w:t>
      </w:r>
    </w:p>
    <w:p w:rsidR="00731499" w:rsidRPr="00D35A41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6</w:t>
      </w:r>
    </w:p>
    <w:p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Odpowiedzia</w:t>
      </w:r>
      <w:r w:rsidR="00EC596B" w:rsidRPr="00D35A41">
        <w:rPr>
          <w:rFonts w:ascii="Times New Roman" w:hAnsi="Times New Roman"/>
          <w:b/>
          <w:sz w:val="22"/>
          <w:szCs w:val="22"/>
        </w:rPr>
        <w:t>lność z tytułu realizacji umowy</w:t>
      </w:r>
    </w:p>
    <w:p w:rsidR="00EC596B" w:rsidRPr="00D35A41" w:rsidRDefault="00EC596B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731499" w:rsidRPr="00D35A41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Wykonawca ponosi pełną odpowiedzialność wobec </w:t>
      </w:r>
      <w:r w:rsidR="00B75731" w:rsidRPr="00D35A41">
        <w:rPr>
          <w:sz w:val="22"/>
          <w:szCs w:val="22"/>
        </w:rPr>
        <w:t xml:space="preserve">osób trzecich za szkody powstałe </w:t>
      </w:r>
      <w:r w:rsidRPr="00D35A41">
        <w:rPr>
          <w:sz w:val="22"/>
          <w:szCs w:val="22"/>
        </w:rPr>
        <w:t>podczas wykonywania umowy</w:t>
      </w:r>
      <w:r w:rsidR="00086237" w:rsidRPr="00D35A41">
        <w:rPr>
          <w:sz w:val="22"/>
          <w:szCs w:val="22"/>
        </w:rPr>
        <w:t xml:space="preserve"> przed Wykonawcę lub </w:t>
      </w:r>
      <w:r w:rsidR="008E6F50" w:rsidRPr="00D35A41">
        <w:rPr>
          <w:sz w:val="22"/>
          <w:szCs w:val="22"/>
        </w:rPr>
        <w:t>przez osoby, którymi Wykonawca się posługuje</w:t>
      </w:r>
      <w:r w:rsidRPr="00D35A41">
        <w:rPr>
          <w:sz w:val="22"/>
          <w:szCs w:val="22"/>
        </w:rPr>
        <w:t>.</w:t>
      </w:r>
    </w:p>
    <w:p w:rsidR="00731499" w:rsidRPr="00D35A41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Wykonawca ponosi pełną odpowiedzialność za szkody powstałe w mieniu jeżeli szkoda ta wynikła z </w:t>
      </w:r>
      <w:r w:rsidR="00895B4A" w:rsidRPr="00D35A41">
        <w:rPr>
          <w:sz w:val="22"/>
          <w:szCs w:val="22"/>
        </w:rPr>
        <w:t xml:space="preserve">nienależytego wykonania </w:t>
      </w:r>
      <w:r w:rsidR="00323AEE" w:rsidRPr="00D35A41">
        <w:rPr>
          <w:sz w:val="22"/>
          <w:szCs w:val="22"/>
        </w:rPr>
        <w:t>umowy</w:t>
      </w:r>
      <w:r w:rsidR="00895B4A" w:rsidRPr="00D35A41">
        <w:rPr>
          <w:sz w:val="22"/>
          <w:szCs w:val="22"/>
        </w:rPr>
        <w:t xml:space="preserve"> przez Wykonawcę</w:t>
      </w:r>
      <w:r w:rsidRPr="00D35A41">
        <w:rPr>
          <w:sz w:val="22"/>
          <w:szCs w:val="22"/>
        </w:rPr>
        <w:t>.</w:t>
      </w:r>
    </w:p>
    <w:p w:rsidR="00731499" w:rsidRPr="00D35A41" w:rsidRDefault="00731499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W przypadk</w:t>
      </w:r>
      <w:r w:rsidR="00177D44" w:rsidRPr="00D35A41">
        <w:rPr>
          <w:sz w:val="22"/>
          <w:szCs w:val="22"/>
        </w:rPr>
        <w:t xml:space="preserve">u </w:t>
      </w:r>
      <w:r w:rsidR="00EB0E89" w:rsidRPr="00D35A41">
        <w:rPr>
          <w:sz w:val="22"/>
          <w:szCs w:val="22"/>
        </w:rPr>
        <w:t>posługiwania się podwykonawcami, Wykonawca odpowiada za działania i zaniechania podwykonawców jak za własne działania i zaniechania.</w:t>
      </w:r>
    </w:p>
    <w:p w:rsidR="00655C6F" w:rsidRPr="00D35A41" w:rsidRDefault="00655C6F" w:rsidP="00D35A41">
      <w:pPr>
        <w:suppressAutoHyphens w:val="0"/>
        <w:ind w:left="360"/>
        <w:jc w:val="both"/>
        <w:rPr>
          <w:sz w:val="22"/>
          <w:szCs w:val="22"/>
        </w:rPr>
      </w:pPr>
    </w:p>
    <w:p w:rsidR="0045328C" w:rsidRPr="00D35A41" w:rsidRDefault="00407FD1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</w:t>
      </w:r>
      <w:r w:rsidR="0045328C" w:rsidRPr="00D35A41">
        <w:rPr>
          <w:rFonts w:ascii="Times New Roman" w:hAnsi="Times New Roman"/>
          <w:b/>
          <w:sz w:val="22"/>
          <w:szCs w:val="22"/>
        </w:rPr>
        <w:t xml:space="preserve"> 7</w:t>
      </w:r>
    </w:p>
    <w:p w:rsidR="0045328C" w:rsidRPr="00D35A41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Przestrzeganie</w:t>
      </w:r>
      <w:r w:rsidR="00EC596B" w:rsidRPr="00D35A41">
        <w:rPr>
          <w:rFonts w:ascii="Times New Roman" w:hAnsi="Times New Roman"/>
          <w:b/>
          <w:sz w:val="22"/>
          <w:szCs w:val="22"/>
        </w:rPr>
        <w:t xml:space="preserve"> warunków umowy przez Wykonawcę</w:t>
      </w:r>
    </w:p>
    <w:p w:rsidR="00EC596B" w:rsidRPr="00D35A41" w:rsidRDefault="00EC596B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45328C" w:rsidRPr="00D35A41" w:rsidRDefault="0045328C" w:rsidP="00D35A41">
      <w:pPr>
        <w:tabs>
          <w:tab w:val="left" w:pos="332"/>
          <w:tab w:val="left" w:pos="631"/>
        </w:tabs>
        <w:ind w:left="36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1. Zamawiający uprawniony jest do kontrolowania należytego wykonania umowy przez Wykonawcę przez cały okres obowiązywania umowy. </w:t>
      </w:r>
    </w:p>
    <w:p w:rsidR="0045328C" w:rsidRPr="00D35A41" w:rsidRDefault="0045328C" w:rsidP="00D35A41">
      <w:pPr>
        <w:tabs>
          <w:tab w:val="left" w:pos="332"/>
          <w:tab w:val="left" w:pos="631"/>
        </w:tabs>
        <w:ind w:left="36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2. Wykonawca wyraża zgodę na nagrywanie oraz wykonywanie przez Zamawiającego zdjęć dokumentujących nieprawidłowości przy wykonywaniu umowy przez Wykonawcę, w tym do ich wykorzystania w ewentualnym sporze z Wykonawcą. </w:t>
      </w:r>
    </w:p>
    <w:p w:rsidR="006E1CEE" w:rsidRPr="00D35A41" w:rsidRDefault="006E1CEE" w:rsidP="00D35A41">
      <w:pPr>
        <w:tabs>
          <w:tab w:val="left" w:pos="332"/>
          <w:tab w:val="left" w:pos="631"/>
        </w:tabs>
        <w:ind w:left="360"/>
        <w:jc w:val="both"/>
        <w:rPr>
          <w:bCs/>
          <w:sz w:val="22"/>
          <w:szCs w:val="22"/>
          <w:lang w:eastAsia="pl-PL"/>
        </w:rPr>
      </w:pPr>
      <w:r w:rsidRPr="00D35A41">
        <w:rPr>
          <w:sz w:val="22"/>
          <w:szCs w:val="22"/>
        </w:rPr>
        <w:t xml:space="preserve">3.  </w:t>
      </w:r>
      <w:r w:rsidRPr="00D35A41">
        <w:rPr>
          <w:sz w:val="22"/>
          <w:szCs w:val="22"/>
          <w:lang w:eastAsia="pl-PL"/>
        </w:rPr>
        <w:t xml:space="preserve">Zamawiający jest uprawniony do kontroli realizacji prac przez pracowników wskazanych w wykazach, o których mowa w </w:t>
      </w:r>
      <w:r w:rsidR="00121D85">
        <w:rPr>
          <w:bCs/>
          <w:sz w:val="22"/>
          <w:szCs w:val="22"/>
          <w:lang w:eastAsia="pl-PL"/>
        </w:rPr>
        <w:t xml:space="preserve">§ 3 ust. 15 </w:t>
      </w:r>
      <w:r w:rsidRPr="00D35A41">
        <w:rPr>
          <w:bCs/>
          <w:sz w:val="22"/>
          <w:szCs w:val="22"/>
          <w:lang w:eastAsia="pl-PL"/>
        </w:rPr>
        <w:t xml:space="preserve">oraz weryfikacji dokumentacji potwierdzającej zatrudnienie pracowników na podstawie umowy o pracę. </w:t>
      </w:r>
    </w:p>
    <w:p w:rsidR="00EC596B" w:rsidRPr="00D35A41" w:rsidRDefault="00EC596B" w:rsidP="00D35A41">
      <w:pPr>
        <w:tabs>
          <w:tab w:val="left" w:pos="332"/>
          <w:tab w:val="left" w:pos="631"/>
        </w:tabs>
        <w:ind w:left="360"/>
        <w:jc w:val="both"/>
        <w:rPr>
          <w:b/>
          <w:sz w:val="22"/>
          <w:szCs w:val="22"/>
          <w:lang w:eastAsia="pl-PL"/>
        </w:rPr>
      </w:pPr>
    </w:p>
    <w:p w:rsidR="006E1CEE" w:rsidRPr="00D35A41" w:rsidRDefault="006E1CEE" w:rsidP="00D35A41">
      <w:pPr>
        <w:tabs>
          <w:tab w:val="left" w:pos="708"/>
        </w:tabs>
        <w:suppressAutoHyphens w:val="0"/>
        <w:jc w:val="both"/>
        <w:rPr>
          <w:sz w:val="22"/>
          <w:szCs w:val="22"/>
          <w:lang w:eastAsia="pl-PL"/>
        </w:rPr>
      </w:pPr>
    </w:p>
    <w:p w:rsidR="0045328C" w:rsidRPr="00D35A41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8</w:t>
      </w:r>
    </w:p>
    <w:p w:rsidR="0045328C" w:rsidRPr="00D35A41" w:rsidRDefault="0045328C" w:rsidP="00D35A41">
      <w:pPr>
        <w:jc w:val="center"/>
        <w:rPr>
          <w:b/>
          <w:sz w:val="22"/>
          <w:szCs w:val="22"/>
          <w:lang w:eastAsia="pl-PL"/>
        </w:rPr>
      </w:pPr>
      <w:r w:rsidRPr="00D35A41">
        <w:rPr>
          <w:b/>
          <w:sz w:val="22"/>
          <w:szCs w:val="22"/>
          <w:lang w:eastAsia="pl-PL"/>
        </w:rPr>
        <w:t>Zabezpieczenie wykonania umowy i należytego wykonania umowy przez Wykonawcę</w:t>
      </w:r>
    </w:p>
    <w:p w:rsidR="0045328C" w:rsidRPr="00D35A41" w:rsidRDefault="0045328C" w:rsidP="00D35A41">
      <w:pPr>
        <w:suppressAutoHyphens w:val="0"/>
        <w:jc w:val="both"/>
        <w:rPr>
          <w:sz w:val="22"/>
          <w:szCs w:val="22"/>
        </w:rPr>
      </w:pPr>
    </w:p>
    <w:p w:rsidR="005A7E45" w:rsidRPr="00D35A41" w:rsidRDefault="005A7E45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Zabezpieczenie wykonania umowy oraz należytego wykonania umowy przez Wykona</w:t>
      </w:r>
      <w:r w:rsidR="00146499">
        <w:rPr>
          <w:sz w:val="22"/>
          <w:szCs w:val="22"/>
        </w:rPr>
        <w:t>wcę stanowi kaucja w wysokości 1</w:t>
      </w:r>
      <w:bookmarkStart w:id="0" w:name="_GoBack"/>
      <w:bookmarkEnd w:id="0"/>
      <w:r w:rsidRPr="00D35A41">
        <w:rPr>
          <w:sz w:val="22"/>
          <w:szCs w:val="22"/>
        </w:rPr>
        <w:t xml:space="preserve"> % wynagrodzenia brutto, o którym mowa w § 5 ust. 1.</w:t>
      </w:r>
    </w:p>
    <w:p w:rsidR="005A7E45" w:rsidRPr="00D35A41" w:rsidRDefault="005A7E45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Kaucja, o której mowa w ust. 1 została uiszczona na rzecz Zamawiającego przed zawarciem umowy, co niniejszym Zamawiający i Wykonawca potwierdzają. </w:t>
      </w:r>
    </w:p>
    <w:p w:rsidR="005A7E45" w:rsidRPr="00D35A41" w:rsidRDefault="005A7E45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Zamawiający zobowiązuje się zwrócić kaucję, o której mowa w ust. 1 w terminie 15 dni w od dnia upływu końcowego terminu obowiązywa</w:t>
      </w:r>
      <w:r w:rsidR="00067A89" w:rsidRPr="00D35A41">
        <w:rPr>
          <w:sz w:val="22"/>
          <w:szCs w:val="22"/>
        </w:rPr>
        <w:t xml:space="preserve">nia umowy, o którym mowa w  § </w:t>
      </w:r>
      <w:r w:rsidR="00725970" w:rsidRPr="00D35A41">
        <w:rPr>
          <w:sz w:val="22"/>
          <w:szCs w:val="22"/>
        </w:rPr>
        <w:t xml:space="preserve">2 i </w:t>
      </w:r>
      <w:r w:rsidR="00725970" w:rsidRPr="00D35A41">
        <w:rPr>
          <w:rFonts w:ascii="Open Sans" w:hAnsi="Open Sans"/>
          <w:sz w:val="22"/>
          <w:szCs w:val="22"/>
          <w:shd w:val="clear" w:color="auto" w:fill="FFFFFF"/>
        </w:rPr>
        <w:t>uznania przez Zamawiającego umowy za należycie wykonaną.</w:t>
      </w:r>
    </w:p>
    <w:p w:rsidR="00067A89" w:rsidRPr="00D35A41" w:rsidRDefault="005A7E45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Kaucja, o której mowa w ust. 1 nie podlega waloryzacji. </w:t>
      </w:r>
    </w:p>
    <w:p w:rsidR="00D35A41" w:rsidRPr="00D35A41" w:rsidRDefault="00D35A41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Wykonawca złoży zabezpieczenie w formie zgodnej z art. 148 Ustawy Pzp.</w:t>
      </w:r>
    </w:p>
    <w:p w:rsidR="00D35A41" w:rsidRPr="00706767" w:rsidRDefault="00D35A41" w:rsidP="00D35A41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Zabezpieczenie może być wniesione w pieniądzu na konto Zamawiającego </w:t>
      </w:r>
      <w:r w:rsidR="00706767" w:rsidRPr="00706767">
        <w:rPr>
          <w:color w:val="000000"/>
          <w:sz w:val="22"/>
          <w:szCs w:val="22"/>
          <w:shd w:val="clear" w:color="auto" w:fill="F5FDFB"/>
        </w:rPr>
        <w:t>67 9393 0000 0012 9600 2000 0010.</w:t>
      </w:r>
    </w:p>
    <w:p w:rsidR="00E15B67" w:rsidRPr="00D35A41" w:rsidRDefault="00E15B67" w:rsidP="00D35A41">
      <w:pPr>
        <w:suppressAutoHyphens w:val="0"/>
        <w:spacing w:after="1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31499" w:rsidRPr="00D35A41" w:rsidRDefault="0045328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§ 9</w:t>
      </w:r>
    </w:p>
    <w:p w:rsidR="00731499" w:rsidRPr="00D35A41" w:rsidRDefault="00D3795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>Zmiany umowy</w:t>
      </w:r>
    </w:p>
    <w:p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731499" w:rsidRPr="00D35A41" w:rsidRDefault="00731499" w:rsidP="00D35A41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D35A41">
        <w:rPr>
          <w:sz w:val="22"/>
          <w:szCs w:val="22"/>
        </w:rPr>
        <w:t>Zmiany</w:t>
      </w:r>
      <w:r w:rsidR="00DF0573" w:rsidRPr="00D35A41">
        <w:rPr>
          <w:sz w:val="22"/>
          <w:szCs w:val="22"/>
        </w:rPr>
        <w:t xml:space="preserve"> umowy</w:t>
      </w:r>
      <w:r w:rsidR="00D3795B" w:rsidRPr="00D35A41">
        <w:rPr>
          <w:sz w:val="22"/>
          <w:szCs w:val="22"/>
        </w:rPr>
        <w:t xml:space="preserve"> mogą nastąpić w związku z wystąpieniem następujących okoliczności</w:t>
      </w:r>
      <w:r w:rsidR="00DF0573" w:rsidRPr="00D35A41">
        <w:rPr>
          <w:sz w:val="22"/>
          <w:szCs w:val="22"/>
        </w:rPr>
        <w:t>:</w:t>
      </w:r>
    </w:p>
    <w:p w:rsidR="00731499" w:rsidRPr="00D35A41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wystąpieniem</w:t>
      </w:r>
      <w:r w:rsidR="00731499" w:rsidRPr="00D35A41">
        <w:rPr>
          <w:sz w:val="22"/>
          <w:szCs w:val="22"/>
        </w:rPr>
        <w:t xml:space="preserve"> zmian powszechnie obowiązujących przepisów prawa w zakresie mającym wpływ</w:t>
      </w:r>
      <w:r w:rsidRPr="00D35A41">
        <w:rPr>
          <w:sz w:val="22"/>
          <w:szCs w:val="22"/>
        </w:rPr>
        <w:t xml:space="preserve"> na realizację umowy</w:t>
      </w:r>
      <w:r w:rsidR="003F72CE" w:rsidRPr="00D35A41">
        <w:rPr>
          <w:sz w:val="22"/>
          <w:szCs w:val="22"/>
        </w:rPr>
        <w:t xml:space="preserve"> przez którąkolwiek ze stron</w:t>
      </w:r>
      <w:r w:rsidRPr="00D35A41">
        <w:rPr>
          <w:sz w:val="22"/>
          <w:szCs w:val="22"/>
        </w:rPr>
        <w:t>,</w:t>
      </w:r>
    </w:p>
    <w:p w:rsidR="00731499" w:rsidRPr="00D35A41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wyniknięciem</w:t>
      </w:r>
      <w:r w:rsidR="003F72CE" w:rsidRPr="00D35A41">
        <w:rPr>
          <w:sz w:val="22"/>
          <w:szCs w:val="22"/>
        </w:rPr>
        <w:t xml:space="preserve"> </w:t>
      </w:r>
      <w:r w:rsidRPr="00D35A41">
        <w:rPr>
          <w:sz w:val="22"/>
          <w:szCs w:val="22"/>
        </w:rPr>
        <w:t>rozbieżności lub niejasności w interpretacji</w:t>
      </w:r>
      <w:r w:rsidR="00731499" w:rsidRPr="00D35A41">
        <w:rPr>
          <w:sz w:val="22"/>
          <w:szCs w:val="22"/>
        </w:rPr>
        <w:t xml:space="preserve"> pojęć użytych w umowie, których nie można usunąć w inny sposób</w:t>
      </w:r>
      <w:r w:rsidR="003926E3" w:rsidRPr="00D35A41">
        <w:rPr>
          <w:sz w:val="22"/>
          <w:szCs w:val="22"/>
        </w:rPr>
        <w:t xml:space="preserve"> aniżeli poprzez zmianę umowy,</w:t>
      </w:r>
    </w:p>
    <w:p w:rsidR="00731499" w:rsidRPr="00D35A41" w:rsidRDefault="00DF0573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zmianą</w:t>
      </w:r>
      <w:r w:rsidR="00731499" w:rsidRPr="00D35A41">
        <w:rPr>
          <w:sz w:val="22"/>
          <w:szCs w:val="22"/>
        </w:rPr>
        <w:t xml:space="preserve"> terminu realizacji przedmiotu umowy z przyczyn niezależnych od Wykonawcy</w:t>
      </w:r>
      <w:r w:rsidRPr="00D35A41">
        <w:rPr>
          <w:sz w:val="22"/>
          <w:szCs w:val="22"/>
        </w:rPr>
        <w:t xml:space="preserve"> w tym wynikających ze</w:t>
      </w:r>
      <w:r w:rsidR="00731499" w:rsidRPr="00D35A41">
        <w:rPr>
          <w:sz w:val="22"/>
          <w:szCs w:val="22"/>
        </w:rPr>
        <w:t xml:space="preserve"> zwłoki w wydaniu </w:t>
      </w:r>
      <w:r w:rsidR="009F0CE4" w:rsidRPr="00D35A41">
        <w:rPr>
          <w:sz w:val="22"/>
          <w:szCs w:val="22"/>
        </w:rPr>
        <w:t xml:space="preserve">wymaganych zezwoleń </w:t>
      </w:r>
      <w:r w:rsidR="00731499" w:rsidRPr="00D35A41">
        <w:rPr>
          <w:sz w:val="22"/>
          <w:szCs w:val="22"/>
        </w:rPr>
        <w:t>przez organy administracji lub inne p</w:t>
      </w:r>
      <w:r w:rsidR="003926E3" w:rsidRPr="00D35A41">
        <w:rPr>
          <w:sz w:val="22"/>
          <w:szCs w:val="22"/>
        </w:rPr>
        <w:t>odmioty,</w:t>
      </w:r>
    </w:p>
    <w:p w:rsidR="00731499" w:rsidRPr="00D35A41" w:rsidRDefault="00731499" w:rsidP="00D35A41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konieczności</w:t>
      </w:r>
      <w:r w:rsidR="009F0CE4" w:rsidRPr="00D35A41">
        <w:rPr>
          <w:sz w:val="22"/>
          <w:szCs w:val="22"/>
        </w:rPr>
        <w:t>ą</w:t>
      </w:r>
      <w:r w:rsidRPr="00D35A41">
        <w:rPr>
          <w:sz w:val="22"/>
          <w:szCs w:val="22"/>
        </w:rPr>
        <w:t xml:space="preserve"> wprowadzenia zmian </w:t>
      </w:r>
      <w:r w:rsidR="009F0CE4" w:rsidRPr="00D35A41">
        <w:rPr>
          <w:sz w:val="22"/>
          <w:szCs w:val="22"/>
        </w:rPr>
        <w:t>wynikającą z następujących przyczyn:</w:t>
      </w:r>
    </w:p>
    <w:p w:rsidR="00731499" w:rsidRPr="00D35A41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sił</w:t>
      </w:r>
      <w:r w:rsidR="003F72CE" w:rsidRPr="00D35A41">
        <w:rPr>
          <w:sz w:val="22"/>
          <w:szCs w:val="22"/>
        </w:rPr>
        <w:t>y</w:t>
      </w:r>
      <w:r w:rsidRPr="00D35A41">
        <w:rPr>
          <w:sz w:val="22"/>
          <w:szCs w:val="22"/>
        </w:rPr>
        <w:t xml:space="preserve"> wyższ</w:t>
      </w:r>
      <w:r w:rsidR="003F72CE" w:rsidRPr="00D35A41">
        <w:rPr>
          <w:sz w:val="22"/>
          <w:szCs w:val="22"/>
        </w:rPr>
        <w:t>ej</w:t>
      </w:r>
      <w:r w:rsidRPr="00D35A41">
        <w:rPr>
          <w:sz w:val="22"/>
          <w:szCs w:val="22"/>
        </w:rPr>
        <w:t xml:space="preserve"> uniemożliwiając</w:t>
      </w:r>
      <w:r w:rsidR="003F72CE" w:rsidRPr="00D35A41">
        <w:rPr>
          <w:sz w:val="22"/>
          <w:szCs w:val="22"/>
        </w:rPr>
        <w:t>ej</w:t>
      </w:r>
      <w:r w:rsidRPr="00D35A41">
        <w:rPr>
          <w:sz w:val="22"/>
          <w:szCs w:val="22"/>
        </w:rPr>
        <w:t xml:space="preserve"> wykonanie przedmiotu umowy zgodnie ze szczegółowym opisem,</w:t>
      </w:r>
    </w:p>
    <w:p w:rsidR="00731499" w:rsidRPr="00D35A41" w:rsidRDefault="003F72CE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zmianą</w:t>
      </w:r>
      <w:r w:rsidR="00731499" w:rsidRPr="00D35A41">
        <w:rPr>
          <w:sz w:val="22"/>
          <w:szCs w:val="22"/>
        </w:rPr>
        <w:t xml:space="preserve"> danych związanych z obsługą administracyjno-organizacyjną umowy (np. zmiana numeru rachunku bankowego),</w:t>
      </w:r>
    </w:p>
    <w:p w:rsidR="00731499" w:rsidRPr="00D35A41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zmiana danych teleadresowych,</w:t>
      </w:r>
    </w:p>
    <w:p w:rsidR="00731499" w:rsidRPr="00D35A41" w:rsidRDefault="00731499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zmiana obowiązującej stawki VAT,</w:t>
      </w:r>
    </w:p>
    <w:p w:rsidR="00F67F96" w:rsidRPr="00D35A41" w:rsidRDefault="008E6F50" w:rsidP="00D35A41">
      <w:pPr>
        <w:numPr>
          <w:ilvl w:val="0"/>
          <w:numId w:val="9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zaakceptowana przez Wykonawcę </w:t>
      </w:r>
      <w:r w:rsidR="00731499" w:rsidRPr="00D35A41">
        <w:rPr>
          <w:sz w:val="22"/>
          <w:szCs w:val="22"/>
        </w:rPr>
        <w:t xml:space="preserve">rezygnacja przez </w:t>
      </w:r>
      <w:r w:rsidR="009F0CE4" w:rsidRPr="00D35A41">
        <w:rPr>
          <w:sz w:val="22"/>
          <w:szCs w:val="22"/>
        </w:rPr>
        <w:t>Z</w:t>
      </w:r>
      <w:r w:rsidR="00731499" w:rsidRPr="00D35A41">
        <w:rPr>
          <w:sz w:val="22"/>
          <w:szCs w:val="22"/>
        </w:rPr>
        <w:t>amawiającego z realizacji części przedmiotu umowy.</w:t>
      </w:r>
      <w:r w:rsidR="003F72CE" w:rsidRPr="00D35A41">
        <w:rPr>
          <w:sz w:val="22"/>
          <w:szCs w:val="22"/>
        </w:rPr>
        <w:t xml:space="preserve"> </w:t>
      </w:r>
    </w:p>
    <w:p w:rsidR="00F67F96" w:rsidRPr="00D35A41" w:rsidRDefault="00731499" w:rsidP="00D35A41">
      <w:pPr>
        <w:pStyle w:val="Akapitzlist"/>
        <w:numPr>
          <w:ilvl w:val="1"/>
          <w:numId w:val="6"/>
        </w:numPr>
        <w:tabs>
          <w:tab w:val="clear" w:pos="421"/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W przypadku wystąpienia któregokolwiek ze zdarzeń wymienionych w ust.</w:t>
      </w:r>
      <w:r w:rsidR="003F72CE" w:rsidRPr="00D35A41">
        <w:rPr>
          <w:sz w:val="22"/>
          <w:szCs w:val="22"/>
        </w:rPr>
        <w:t xml:space="preserve"> </w:t>
      </w:r>
      <w:r w:rsidR="00387D62" w:rsidRPr="00D35A41">
        <w:rPr>
          <w:sz w:val="22"/>
          <w:szCs w:val="22"/>
        </w:rPr>
        <w:t>1</w:t>
      </w:r>
      <w:r w:rsidR="00EA2A26" w:rsidRPr="00D35A41">
        <w:rPr>
          <w:sz w:val="22"/>
          <w:szCs w:val="22"/>
        </w:rPr>
        <w:t xml:space="preserve"> pkt 1,2,3, 4 lit. a i e</w:t>
      </w:r>
      <w:r w:rsidR="00387D62" w:rsidRPr="00D35A41">
        <w:rPr>
          <w:sz w:val="22"/>
          <w:szCs w:val="22"/>
        </w:rPr>
        <w:t xml:space="preserve"> zmiana umowy może dotyczyć przedłużenia</w:t>
      </w:r>
      <w:r w:rsidRPr="00D35A41">
        <w:rPr>
          <w:sz w:val="22"/>
          <w:szCs w:val="22"/>
        </w:rPr>
        <w:t xml:space="preserve"> termin</w:t>
      </w:r>
      <w:r w:rsidR="00387D62" w:rsidRPr="00D35A41">
        <w:rPr>
          <w:sz w:val="22"/>
          <w:szCs w:val="22"/>
        </w:rPr>
        <w:t xml:space="preserve">u realizacji przedmiotu umowy </w:t>
      </w:r>
      <w:r w:rsidRPr="00D35A41">
        <w:rPr>
          <w:sz w:val="22"/>
          <w:szCs w:val="22"/>
        </w:rPr>
        <w:t xml:space="preserve">o czas niezbędny do zakończenia wykonywania jej przedmiotu w sposób należyty, nie dłużej jednak niż o okres trwania </w:t>
      </w:r>
      <w:r w:rsidR="009F0CE4" w:rsidRPr="00D35A41">
        <w:rPr>
          <w:sz w:val="22"/>
          <w:szCs w:val="22"/>
        </w:rPr>
        <w:t>okoliczności uniemożliwiających realizację przedmiotu umowy w pierwotnie zakreślonym terminie</w:t>
      </w:r>
      <w:r w:rsidR="003926E3" w:rsidRPr="00D35A41">
        <w:rPr>
          <w:sz w:val="22"/>
          <w:szCs w:val="22"/>
        </w:rPr>
        <w:t>.</w:t>
      </w:r>
    </w:p>
    <w:p w:rsidR="00731499" w:rsidRPr="00D35A41" w:rsidRDefault="00731499" w:rsidP="00D35A41">
      <w:pPr>
        <w:pStyle w:val="Akapitzlist"/>
        <w:numPr>
          <w:ilvl w:val="1"/>
          <w:numId w:val="6"/>
        </w:numPr>
        <w:tabs>
          <w:tab w:val="clear" w:pos="421"/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Zmiana osób wskazanych do kontaktów przez strony umowy nie wymaga zmiany umowy, lecz wymaga pisemnego zawiadomienia drugiej strony ze wskazaniem nowej osoby wyznaczonej do kontaktu.</w:t>
      </w:r>
    </w:p>
    <w:p w:rsidR="007E64B2" w:rsidRDefault="007E64B2" w:rsidP="00D35A41">
      <w:pPr>
        <w:pStyle w:val="Nagwek1"/>
        <w:spacing w:after="0"/>
        <w:rPr>
          <w:rFonts w:cs="Times New Roman"/>
          <w:sz w:val="22"/>
          <w:szCs w:val="22"/>
        </w:rPr>
      </w:pPr>
    </w:p>
    <w:p w:rsidR="00063FAC" w:rsidRDefault="00063FAC" w:rsidP="00063FAC">
      <w:pPr>
        <w:pStyle w:val="Nagwek1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10</w:t>
      </w:r>
    </w:p>
    <w:p w:rsidR="00063FAC" w:rsidRDefault="00063FAC" w:rsidP="00063FAC">
      <w:pPr>
        <w:rPr>
          <w:lang w:eastAsia="pl-PL"/>
        </w:rPr>
      </w:pPr>
    </w:p>
    <w:p w:rsidR="00063FAC" w:rsidRDefault="00063FAC" w:rsidP="00063F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Pracownicy</w:t>
      </w:r>
    </w:p>
    <w:p w:rsidR="00063FAC" w:rsidRDefault="00063FAC" w:rsidP="00063FAC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wykonawca przy wykonywaniu niniejszej umowy zamierza posługiwać się pracownikami, zobowiązany jest do ich zatrudnienia na podstawie umowy o pracę w pełnym wymiarze czasu pracy w trybie  ustawy z dnia 26 czerwca 1974 r. – Kodeks </w:t>
      </w:r>
    </w:p>
    <w:p w:rsidR="00063FAC" w:rsidRDefault="00063FAC" w:rsidP="00063FA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pracy (Dz.U. z 2019 r. poz. 1040 ze zm.). Powyższy obowiązek dotyczy zwłaszcza osób mogących wykonywać czynności </w:t>
      </w:r>
      <w:r w:rsidR="00EB0F75">
        <w:rPr>
          <w:sz w:val="24"/>
          <w:szCs w:val="24"/>
        </w:rPr>
        <w:t xml:space="preserve">wymienione w SIWZ. </w:t>
      </w:r>
    </w:p>
    <w:p w:rsidR="00063FAC" w:rsidRDefault="00063FAC" w:rsidP="00063FAC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Obowiązek ten nie dotyczy kierownika budowy i kierowników robót branżowych.</w:t>
      </w:r>
    </w:p>
    <w:p w:rsidR="00063FAC" w:rsidRDefault="00063FAC" w:rsidP="00063FAC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wskazane w SIWZ czynności. W trakcie realizacji na każde wezwanie Zamawiającego w wyznaczonym w tym wezwaniu terminie Wykonawca przedłoży Zamawiającemu wskazane poniżej dowody w celu potwierdzenia spełnienia wymogu zatrudnienia na podstawie umowy o pracę: </w:t>
      </w:r>
    </w:p>
    <w:p w:rsidR="00063FAC" w:rsidRDefault="00063FAC" w:rsidP="00063FAC">
      <w:pPr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063FAC" w:rsidRDefault="00063FAC" w:rsidP="00063FAC">
      <w:pPr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063FAC" w:rsidRDefault="00063FAC" w:rsidP="00063FAC">
      <w:pPr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063FAC" w:rsidRDefault="00063FAC" w:rsidP="00063FAC">
      <w:pPr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063FAC" w:rsidRDefault="00063FAC" w:rsidP="00063FAC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realizacji  przez podwykonawcę obowiązków  określonych w Umowie związanych z zatrudnieniem do realizacji przedmiotu Umowy osób zatrudnionych  na podstawie umowy o pracę, całkowita odpowiedzialność w stosunku do Zamawiającego za prawidłową realizację klauzuli społecznej spoczywa na Wykonawcy.</w:t>
      </w:r>
    </w:p>
    <w:p w:rsidR="00063FAC" w:rsidRPr="00063FAC" w:rsidRDefault="00063FAC" w:rsidP="00063FAC">
      <w:pPr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konieczności zmiany, w okresie realizacji Umowy, osób wykonujących czynności w ramach przedmiotu Umowy, Wykonawca zobowiązany jest do przekazania Zamawiającemu  uaktualnionego  wykazu osób zatrudnionych na podstawie umowy o pracę oraz  potwierdzonych za zgodność z oryginałem kopii umów zawartych z tymi osobami. Obowiązek ten Wykonawca zrealizuje w terminie  5 dni kalendarzowych od dokonania przedmiotowej zmiany. Obowiązek ten nie dotyczy krótkotrwałych zastępstw pracowników nie przekraczających 21 dni.</w:t>
      </w:r>
    </w:p>
    <w:p w:rsidR="00731499" w:rsidRPr="00D35A41" w:rsidRDefault="00063FAC" w:rsidP="00D35A41">
      <w:pPr>
        <w:pStyle w:val="Nagwek1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11</w:t>
      </w:r>
    </w:p>
    <w:p w:rsidR="00731499" w:rsidRPr="00D35A41" w:rsidRDefault="00EC596B" w:rsidP="00D35A41">
      <w:pPr>
        <w:jc w:val="center"/>
        <w:rPr>
          <w:b/>
          <w:sz w:val="22"/>
          <w:szCs w:val="22"/>
          <w:lang w:eastAsia="pl-PL"/>
        </w:rPr>
      </w:pPr>
      <w:r w:rsidRPr="00D35A41">
        <w:rPr>
          <w:b/>
          <w:sz w:val="22"/>
          <w:szCs w:val="22"/>
          <w:lang w:eastAsia="pl-PL"/>
        </w:rPr>
        <w:t>Wypowiedzenie umowy</w:t>
      </w:r>
    </w:p>
    <w:p w:rsidR="00EC596B" w:rsidRPr="00D35A41" w:rsidRDefault="00EC596B" w:rsidP="00D35A41">
      <w:pPr>
        <w:jc w:val="both"/>
        <w:rPr>
          <w:b/>
          <w:sz w:val="22"/>
          <w:szCs w:val="22"/>
          <w:lang w:eastAsia="pl-PL"/>
        </w:rPr>
      </w:pPr>
    </w:p>
    <w:p w:rsidR="00EA2A26" w:rsidRPr="00D35A41" w:rsidRDefault="00EA2A26" w:rsidP="00D35A41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Zamawiający może wypowiedzieć umowę bez zachowania okresu wypowiedzenia tylko z ważnych powodów, przez które rozumie się w szczególności:</w:t>
      </w:r>
    </w:p>
    <w:p w:rsidR="00EA2A26" w:rsidRPr="00D35A41" w:rsidRDefault="00EA2A26" w:rsidP="00D35A41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trzykrotne wadliwe wykonanie przedmiotu umowy, którego przyczyny leżą po stronie Wykonawcy;</w:t>
      </w:r>
    </w:p>
    <w:p w:rsidR="00EA2A26" w:rsidRPr="00D35A41" w:rsidRDefault="00EA2A26" w:rsidP="00D35A41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nieusunięcie przez Wykonawcę wad w realizacji przedmiotu umowy w </w:t>
      </w:r>
      <w:r w:rsidR="00706767">
        <w:rPr>
          <w:sz w:val="22"/>
          <w:szCs w:val="22"/>
        </w:rPr>
        <w:t>terminie wskazanym w § 3 ust. 8 i 9</w:t>
      </w:r>
      <w:r w:rsidRPr="00D35A41">
        <w:rPr>
          <w:sz w:val="22"/>
          <w:szCs w:val="22"/>
        </w:rPr>
        <w:t xml:space="preserve"> pomimo zgłoszenia tych wad przez Zamawiającego, </w:t>
      </w:r>
    </w:p>
    <w:p w:rsidR="00EA2A26" w:rsidRPr="00D35A41" w:rsidRDefault="00EA2A26" w:rsidP="00D35A41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stwierdzenie istotnych niezgodności dokumentacji zamówienia prowadzonej przez Zamawiającego ze stanem faktycznym,</w:t>
      </w:r>
    </w:p>
    <w:p w:rsidR="00EA2A26" w:rsidRPr="00D35A41" w:rsidRDefault="00EA2A26" w:rsidP="00D35A41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zlecenie prac podwykonawcy z naruszeniem trybu przewidzianego umową,</w:t>
      </w:r>
    </w:p>
    <w:p w:rsidR="00EA2A26" w:rsidRPr="00D35A41" w:rsidRDefault="00EA2A26" w:rsidP="00D35A41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stwierdzenie naruszenia obowiązku posiadania ubezpieczenia OC, o którym mowa w § 3 ust. </w:t>
      </w:r>
      <w:r w:rsidR="00E17B48">
        <w:rPr>
          <w:sz w:val="22"/>
          <w:szCs w:val="22"/>
        </w:rPr>
        <w:t>10</w:t>
      </w:r>
      <w:r w:rsidRPr="00D35A41">
        <w:rPr>
          <w:sz w:val="22"/>
          <w:szCs w:val="22"/>
        </w:rPr>
        <w:t xml:space="preserve"> umowy. </w:t>
      </w:r>
    </w:p>
    <w:p w:rsidR="005E5997" w:rsidRPr="00D35A41" w:rsidRDefault="005E5997" w:rsidP="00D35A4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731499" w:rsidRPr="00D35A41" w:rsidRDefault="00063FAC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12</w:t>
      </w:r>
    </w:p>
    <w:p w:rsidR="00731499" w:rsidRPr="00D35A41" w:rsidRDefault="00731499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D35A41">
        <w:rPr>
          <w:rFonts w:ascii="Times New Roman" w:hAnsi="Times New Roman"/>
          <w:b/>
          <w:sz w:val="22"/>
          <w:szCs w:val="22"/>
        </w:rPr>
        <w:t xml:space="preserve">Kary </w:t>
      </w:r>
      <w:r w:rsidR="00EC596B" w:rsidRPr="00D35A41">
        <w:rPr>
          <w:rFonts w:ascii="Times New Roman" w:hAnsi="Times New Roman"/>
          <w:b/>
          <w:sz w:val="22"/>
          <w:szCs w:val="22"/>
        </w:rPr>
        <w:t>umowne</w:t>
      </w:r>
    </w:p>
    <w:p w:rsidR="00EC596B" w:rsidRPr="00D35A41" w:rsidRDefault="00EC596B" w:rsidP="00D35A41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C86996" w:rsidRPr="00D35A41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Wykonawca zapłaci Zamawiającemu karę umowną za odstąpienie przez Zamawiającego od umowy</w:t>
      </w:r>
      <w:r w:rsidR="008A112D" w:rsidRPr="00D35A41">
        <w:rPr>
          <w:sz w:val="22"/>
          <w:szCs w:val="22"/>
        </w:rPr>
        <w:t xml:space="preserve"> </w:t>
      </w:r>
      <w:r w:rsidRPr="00D35A41">
        <w:rPr>
          <w:sz w:val="22"/>
          <w:szCs w:val="22"/>
        </w:rPr>
        <w:t xml:space="preserve">z przyczyn zawinionych przez Wykonawcę </w:t>
      </w:r>
      <w:r w:rsidR="008A112D" w:rsidRPr="00D35A41">
        <w:rPr>
          <w:sz w:val="22"/>
          <w:szCs w:val="22"/>
        </w:rPr>
        <w:t xml:space="preserve">lub w przypadku jej wypowiedzenia przez Zamawiającego na podstawie § 10 </w:t>
      </w:r>
      <w:r w:rsidRPr="00D35A41">
        <w:rPr>
          <w:sz w:val="22"/>
          <w:szCs w:val="22"/>
        </w:rPr>
        <w:t>w wysokości 15% całkowitego wynagrodzenia brutto, o którym mowa w § 5 ust. 1.</w:t>
      </w:r>
    </w:p>
    <w:p w:rsidR="00731499" w:rsidRPr="00D35A41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Zamawiający zapłaci </w:t>
      </w:r>
      <w:r w:rsidR="00DF0573" w:rsidRPr="00D35A41">
        <w:rPr>
          <w:sz w:val="22"/>
          <w:szCs w:val="22"/>
        </w:rPr>
        <w:t>W</w:t>
      </w:r>
      <w:r w:rsidRPr="00D35A41">
        <w:rPr>
          <w:sz w:val="22"/>
          <w:szCs w:val="22"/>
        </w:rPr>
        <w:t xml:space="preserve">ykonawcy karę umowną za odstąpienie przez </w:t>
      </w:r>
      <w:r w:rsidR="00DF0573" w:rsidRPr="00D35A41">
        <w:rPr>
          <w:sz w:val="22"/>
          <w:szCs w:val="22"/>
        </w:rPr>
        <w:t>W</w:t>
      </w:r>
      <w:r w:rsidRPr="00D35A41">
        <w:rPr>
          <w:sz w:val="22"/>
          <w:szCs w:val="22"/>
        </w:rPr>
        <w:t xml:space="preserve">ykonawcę od umowy z przyczyn zawinionych przez </w:t>
      </w:r>
      <w:r w:rsidR="00DF0573" w:rsidRPr="00D35A41">
        <w:rPr>
          <w:sz w:val="22"/>
          <w:szCs w:val="22"/>
        </w:rPr>
        <w:t>Z</w:t>
      </w:r>
      <w:r w:rsidRPr="00D35A41">
        <w:rPr>
          <w:sz w:val="22"/>
          <w:szCs w:val="22"/>
        </w:rPr>
        <w:t>amawiającego w wysokości 15% całkowitego wynagrodz</w:t>
      </w:r>
      <w:r w:rsidR="00177D44" w:rsidRPr="00D35A41">
        <w:rPr>
          <w:sz w:val="22"/>
          <w:szCs w:val="22"/>
        </w:rPr>
        <w:t>enia brutto, o którym mowa w § 5</w:t>
      </w:r>
      <w:r w:rsidRPr="00D35A41">
        <w:rPr>
          <w:sz w:val="22"/>
          <w:szCs w:val="22"/>
        </w:rPr>
        <w:t xml:space="preserve"> ust. 1.</w:t>
      </w:r>
      <w:r w:rsidR="004C5893" w:rsidRPr="00D35A41">
        <w:rPr>
          <w:sz w:val="22"/>
          <w:szCs w:val="22"/>
        </w:rPr>
        <w:t xml:space="preserve">   </w:t>
      </w:r>
    </w:p>
    <w:p w:rsidR="00731499" w:rsidRPr="00D35A41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Wykonawca zapłaci Zamawiającemu kary umowne w wysokości 5% wynagrodzenia miesięcznego brutto</w:t>
      </w:r>
      <w:r w:rsidR="00B75731" w:rsidRPr="00D35A41">
        <w:rPr>
          <w:sz w:val="22"/>
          <w:szCs w:val="22"/>
        </w:rPr>
        <w:t>, o którym mowa w § 5 ust. 2,</w:t>
      </w:r>
      <w:r w:rsidRPr="00D35A41">
        <w:rPr>
          <w:sz w:val="22"/>
          <w:szCs w:val="22"/>
        </w:rPr>
        <w:t xml:space="preserve"> za każdą stwierdzoną przez </w:t>
      </w:r>
      <w:r w:rsidR="00B75731" w:rsidRPr="00D35A41">
        <w:rPr>
          <w:sz w:val="22"/>
          <w:szCs w:val="22"/>
        </w:rPr>
        <w:t>Z</w:t>
      </w:r>
      <w:r w:rsidRPr="00D35A41">
        <w:rPr>
          <w:sz w:val="22"/>
          <w:szCs w:val="22"/>
        </w:rPr>
        <w:t xml:space="preserve">amawiającego wadę w wykonaniu przedmiotu umowy, </w:t>
      </w:r>
      <w:r w:rsidR="00B75731" w:rsidRPr="00D35A41">
        <w:rPr>
          <w:sz w:val="22"/>
          <w:szCs w:val="22"/>
        </w:rPr>
        <w:t>powstałą z przyczyn</w:t>
      </w:r>
      <w:r w:rsidRPr="00D35A41">
        <w:rPr>
          <w:sz w:val="22"/>
          <w:szCs w:val="22"/>
        </w:rPr>
        <w:t xml:space="preserve"> leżą</w:t>
      </w:r>
      <w:r w:rsidR="00B75731" w:rsidRPr="00D35A41">
        <w:rPr>
          <w:sz w:val="22"/>
          <w:szCs w:val="22"/>
        </w:rPr>
        <w:t>cych</w:t>
      </w:r>
      <w:r w:rsidRPr="00D35A41">
        <w:rPr>
          <w:sz w:val="22"/>
          <w:szCs w:val="22"/>
        </w:rPr>
        <w:t xml:space="preserve"> po stronie </w:t>
      </w:r>
      <w:r w:rsidR="00DF0573" w:rsidRPr="00D35A41">
        <w:rPr>
          <w:sz w:val="22"/>
          <w:szCs w:val="22"/>
        </w:rPr>
        <w:t>W</w:t>
      </w:r>
      <w:r w:rsidRPr="00D35A41">
        <w:rPr>
          <w:sz w:val="22"/>
          <w:szCs w:val="22"/>
        </w:rPr>
        <w:t xml:space="preserve">ykonawcy, o ile wada ta nie zostanie usunięta przez </w:t>
      </w:r>
      <w:r w:rsidR="00B75731" w:rsidRPr="00D35A41">
        <w:rPr>
          <w:sz w:val="22"/>
          <w:szCs w:val="22"/>
        </w:rPr>
        <w:t>W</w:t>
      </w:r>
      <w:r w:rsidRPr="00D35A41">
        <w:rPr>
          <w:sz w:val="22"/>
          <w:szCs w:val="22"/>
        </w:rPr>
        <w:t>ykonawcę w terminach i trybie przewidzianym w §</w:t>
      </w:r>
      <w:r w:rsidR="00B75731" w:rsidRPr="00D35A41">
        <w:rPr>
          <w:sz w:val="22"/>
          <w:szCs w:val="22"/>
        </w:rPr>
        <w:t xml:space="preserve"> </w:t>
      </w:r>
      <w:r w:rsidRPr="00D35A41">
        <w:rPr>
          <w:sz w:val="22"/>
          <w:szCs w:val="22"/>
        </w:rPr>
        <w:t xml:space="preserve">3. </w:t>
      </w:r>
    </w:p>
    <w:p w:rsidR="00731499" w:rsidRPr="00D35A41" w:rsidRDefault="00731499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Wykonawca</w:t>
      </w:r>
      <w:r w:rsidR="00B75731" w:rsidRPr="00D35A41">
        <w:rPr>
          <w:sz w:val="22"/>
          <w:szCs w:val="22"/>
        </w:rPr>
        <w:t xml:space="preserve"> </w:t>
      </w:r>
      <w:r w:rsidRPr="00D35A41">
        <w:rPr>
          <w:sz w:val="22"/>
          <w:szCs w:val="22"/>
        </w:rPr>
        <w:t>zapłaci Za</w:t>
      </w:r>
      <w:r w:rsidR="009F0CE4" w:rsidRPr="00D35A41">
        <w:rPr>
          <w:sz w:val="22"/>
          <w:szCs w:val="22"/>
        </w:rPr>
        <w:t>mawiającemu karę umowną</w:t>
      </w:r>
      <w:r w:rsidR="00C86996" w:rsidRPr="00D35A41">
        <w:rPr>
          <w:sz w:val="22"/>
          <w:szCs w:val="22"/>
        </w:rPr>
        <w:t xml:space="preserve"> </w:t>
      </w:r>
      <w:r w:rsidR="009F0CE4" w:rsidRPr="00D35A41">
        <w:rPr>
          <w:sz w:val="22"/>
          <w:szCs w:val="22"/>
        </w:rPr>
        <w:t xml:space="preserve">w przypadku pozostawania przez </w:t>
      </w:r>
      <w:r w:rsidR="00725970" w:rsidRPr="00D35A41">
        <w:rPr>
          <w:sz w:val="22"/>
          <w:szCs w:val="22"/>
        </w:rPr>
        <w:t xml:space="preserve">Wykonawcę </w:t>
      </w:r>
      <w:r w:rsidR="009F0CE4" w:rsidRPr="00D35A41">
        <w:rPr>
          <w:sz w:val="22"/>
          <w:szCs w:val="22"/>
        </w:rPr>
        <w:t>w opóźnieniu z wykonaniem</w:t>
      </w:r>
      <w:r w:rsidR="0068736E" w:rsidRPr="00D35A41">
        <w:rPr>
          <w:sz w:val="22"/>
          <w:szCs w:val="22"/>
        </w:rPr>
        <w:t xml:space="preserve"> usług, których rodzaj i </w:t>
      </w:r>
      <w:r w:rsidRPr="00D35A41">
        <w:rPr>
          <w:sz w:val="22"/>
          <w:szCs w:val="22"/>
        </w:rPr>
        <w:t>termin wykonania</w:t>
      </w:r>
      <w:r w:rsidR="0068736E" w:rsidRPr="00D35A41">
        <w:rPr>
          <w:sz w:val="22"/>
          <w:szCs w:val="22"/>
        </w:rPr>
        <w:t xml:space="preserve"> określa</w:t>
      </w:r>
      <w:r w:rsidRPr="00D35A41">
        <w:rPr>
          <w:sz w:val="22"/>
          <w:szCs w:val="22"/>
        </w:rPr>
        <w:t xml:space="preserve"> załączniku nr 1 do SIWZ, w wysokości 1% wynagrodzenia miesięcznego brutto</w:t>
      </w:r>
      <w:r w:rsidR="009F0CE4" w:rsidRPr="00D35A41">
        <w:rPr>
          <w:sz w:val="22"/>
          <w:szCs w:val="22"/>
        </w:rPr>
        <w:t xml:space="preserve"> wskazanego w §</w:t>
      </w:r>
      <w:r w:rsidR="00177D44" w:rsidRPr="00D35A41">
        <w:rPr>
          <w:sz w:val="22"/>
          <w:szCs w:val="22"/>
        </w:rPr>
        <w:t xml:space="preserve"> 5</w:t>
      </w:r>
      <w:r w:rsidR="00B75731" w:rsidRPr="00D35A41">
        <w:rPr>
          <w:sz w:val="22"/>
          <w:szCs w:val="22"/>
        </w:rPr>
        <w:t xml:space="preserve"> ust. 2</w:t>
      </w:r>
      <w:r w:rsidRPr="00D35A41">
        <w:rPr>
          <w:sz w:val="22"/>
          <w:szCs w:val="22"/>
        </w:rPr>
        <w:t xml:space="preserve">, za każdy dzień </w:t>
      </w:r>
      <w:r w:rsidR="009F0CE4" w:rsidRPr="00D35A41">
        <w:rPr>
          <w:sz w:val="22"/>
          <w:szCs w:val="22"/>
        </w:rPr>
        <w:t>opóźnienia</w:t>
      </w:r>
      <w:r w:rsidR="00B75731" w:rsidRPr="00D35A41">
        <w:rPr>
          <w:sz w:val="22"/>
          <w:szCs w:val="22"/>
        </w:rPr>
        <w:t>.</w:t>
      </w:r>
    </w:p>
    <w:p w:rsidR="0099544F" w:rsidRPr="00D35A41" w:rsidRDefault="00EC596B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Z</w:t>
      </w:r>
      <w:r w:rsidR="0099544F" w:rsidRPr="00D35A41">
        <w:rPr>
          <w:sz w:val="22"/>
          <w:szCs w:val="22"/>
        </w:rPr>
        <w:t xml:space="preserve">a nieprawidłową realizację obowiązków wynikających z zastosowania klauzuli społecznej </w:t>
      </w:r>
      <w:r w:rsidR="00B118D1" w:rsidRPr="00D35A41">
        <w:rPr>
          <w:sz w:val="22"/>
          <w:szCs w:val="22"/>
        </w:rPr>
        <w:t xml:space="preserve">przewidzianej w § 3 </w:t>
      </w:r>
      <w:r w:rsidR="0099544F" w:rsidRPr="00D35A41">
        <w:rPr>
          <w:sz w:val="22"/>
          <w:szCs w:val="22"/>
        </w:rPr>
        <w:t>związanej z zatrudnieniem pracowników na podstawie umowy o pracę, Zamawiający naliczy Wykonawcy kary umowne w przypadku:</w:t>
      </w:r>
    </w:p>
    <w:p w:rsidR="0099544F" w:rsidRPr="00D35A41" w:rsidRDefault="0099544F" w:rsidP="00D35A41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a)   nieprzedstawienia w terminie  </w:t>
      </w:r>
      <w:r w:rsidR="00655C6F" w:rsidRPr="00D35A41">
        <w:rPr>
          <w:sz w:val="22"/>
          <w:szCs w:val="22"/>
        </w:rPr>
        <w:t xml:space="preserve">potwierdzonych za zgodność z oryginałem kopii umów </w:t>
      </w:r>
      <w:r w:rsidRPr="00D35A41">
        <w:rPr>
          <w:sz w:val="22"/>
          <w:szCs w:val="22"/>
        </w:rPr>
        <w:t xml:space="preserve">pracowników zatrudnionych </w:t>
      </w:r>
      <w:r w:rsidR="00655C6F" w:rsidRPr="00D35A41">
        <w:rPr>
          <w:sz w:val="22"/>
          <w:szCs w:val="22"/>
        </w:rPr>
        <w:t xml:space="preserve"> na podstawie umowy o p</w:t>
      </w:r>
      <w:r w:rsidR="00DC45AB">
        <w:rPr>
          <w:sz w:val="22"/>
          <w:szCs w:val="22"/>
        </w:rPr>
        <w:t>racę, o których mowa § 3 ust. 12</w:t>
      </w:r>
      <w:r w:rsidRPr="00D35A41">
        <w:rPr>
          <w:sz w:val="22"/>
          <w:szCs w:val="22"/>
        </w:rPr>
        <w:t xml:space="preserve">   umowy, Zamawiający naliczy Wykonawcy karę umowną w wysokości 100 zł (słownie: sto złotych) za każdy dzień opóźnienia,</w:t>
      </w:r>
    </w:p>
    <w:p w:rsidR="0099544F" w:rsidRPr="00D35A41" w:rsidRDefault="0099544F" w:rsidP="00D35A41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b)  stwierdzenia w toku kontroli, że prace wykonuje inny pracownik, niż wskazany w  przedstawionym przez Wykonawcę  wykazie  pracowników zatrudnionych  na podstawie umowy o pracę</w:t>
      </w:r>
      <w:r w:rsidR="00655C6F" w:rsidRPr="00D35A41">
        <w:rPr>
          <w:sz w:val="22"/>
          <w:szCs w:val="22"/>
        </w:rPr>
        <w:t xml:space="preserve">, </w:t>
      </w:r>
      <w:r w:rsidRPr="00D35A41">
        <w:rPr>
          <w:sz w:val="22"/>
          <w:szCs w:val="22"/>
        </w:rPr>
        <w:t xml:space="preserve">Zamawiający naliczy Wykonawcy  karę umowną w wysokości 1000 zł (słownie: tysiąc złotych) za każdy stwierdzony pojedynczy  przypadek, </w:t>
      </w:r>
    </w:p>
    <w:p w:rsidR="0099544F" w:rsidRPr="00D35A41" w:rsidRDefault="0099544F" w:rsidP="00D35A41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D35A41">
        <w:rPr>
          <w:sz w:val="22"/>
          <w:szCs w:val="22"/>
        </w:rPr>
        <w:t>c)  w przypadku stwierdzenia, że Wykonawca nie zatrudnił  wymaganej licz</w:t>
      </w:r>
      <w:r w:rsidR="00655C6F" w:rsidRPr="00D35A41">
        <w:rPr>
          <w:sz w:val="22"/>
          <w:szCs w:val="22"/>
        </w:rPr>
        <w:t>b</w:t>
      </w:r>
      <w:r w:rsidRPr="00D35A41">
        <w:rPr>
          <w:sz w:val="22"/>
          <w:szCs w:val="22"/>
        </w:rPr>
        <w:t>y pracowników w oparciu o umowę o pracę, Wykonawca  jest zobowiązany do usunięcia stwierdzonej nieprawidłowości w terminie  5 dni  oraz przedstawienia Zamawiającemu dokumentów potwierdzających wymagane zatrudnienie. Po upływie 5 dni  Zamawiający jest  uprawniony do przeprowadzenia ponownej kontroli oraz ponownego naliczenia  kary umownej, o której mowa w  lit. b.</w:t>
      </w:r>
    </w:p>
    <w:p w:rsidR="00731499" w:rsidRPr="00D35A41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Zamawiający może odstąpić od naliczania kary umownej, o której mowa</w:t>
      </w:r>
      <w:r w:rsidR="00731499" w:rsidRPr="00D35A41">
        <w:rPr>
          <w:sz w:val="22"/>
          <w:szCs w:val="22"/>
        </w:rPr>
        <w:t xml:space="preserve"> w ust. 4, w przypadku udokumentowania przez </w:t>
      </w:r>
      <w:r w:rsidR="0068736E" w:rsidRPr="00D35A41">
        <w:rPr>
          <w:sz w:val="22"/>
          <w:szCs w:val="22"/>
        </w:rPr>
        <w:t>W</w:t>
      </w:r>
      <w:r w:rsidR="00731499" w:rsidRPr="00D35A41">
        <w:rPr>
          <w:sz w:val="22"/>
          <w:szCs w:val="22"/>
        </w:rPr>
        <w:t>ykonawcę uzasadnionej przyczyny nie wywiązania się ze zobowiązania umownego.</w:t>
      </w:r>
    </w:p>
    <w:p w:rsidR="00731499" w:rsidRPr="00D35A41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Każda ze stron uprawniona jest do dochodzenia odszkodowania przenoszącego wysokość kary umownej.</w:t>
      </w:r>
    </w:p>
    <w:p w:rsidR="00731499" w:rsidRPr="00D35A41" w:rsidRDefault="00C86996" w:rsidP="00D35A41">
      <w:pPr>
        <w:numPr>
          <w:ilvl w:val="0"/>
          <w:numId w:val="10"/>
        </w:numPr>
        <w:tabs>
          <w:tab w:val="left" w:pos="426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Zamawiającemu przysługuje prawo potrącenia wierzytelności z tytułu kary umownej z wierzytelnością Wykonawcy z tytułu zapłaty wynagrodzenia, o którym mowa w § 5 ust. 1. </w:t>
      </w:r>
      <w:r w:rsidR="00731499" w:rsidRPr="00D35A41">
        <w:rPr>
          <w:sz w:val="22"/>
          <w:szCs w:val="22"/>
        </w:rPr>
        <w:t xml:space="preserve"> </w:t>
      </w:r>
    </w:p>
    <w:p w:rsidR="00AC1B64" w:rsidRPr="00D35A41" w:rsidRDefault="00AC1B64" w:rsidP="00D35A4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AC1B64" w:rsidRPr="00D35A41" w:rsidRDefault="00063FAC" w:rsidP="00D35A41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AC1B64" w:rsidRPr="00D35A41" w:rsidRDefault="00AC1B64" w:rsidP="00063FAC">
      <w:pPr>
        <w:pStyle w:val="Tytu"/>
        <w:spacing w:before="240"/>
        <w:rPr>
          <w:color w:val="000000"/>
          <w:sz w:val="22"/>
          <w:szCs w:val="22"/>
          <w:lang w:val="pl-PL"/>
        </w:rPr>
      </w:pPr>
      <w:r w:rsidRPr="00D35A41">
        <w:rPr>
          <w:color w:val="000000"/>
          <w:sz w:val="22"/>
          <w:szCs w:val="22"/>
          <w:lang w:val="pl-PL"/>
        </w:rPr>
        <w:t>RODO</w:t>
      </w:r>
      <w:r w:rsidRPr="00D35A41">
        <w:rPr>
          <w:rStyle w:val="Odwoanieprzypisudolnego"/>
          <w:color w:val="000000"/>
          <w:sz w:val="22"/>
          <w:szCs w:val="22"/>
          <w:lang w:val="pl-PL"/>
        </w:rPr>
        <w:footnoteReference w:id="1"/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suppressAutoHyphens w:val="0"/>
        <w:autoSpaceDE w:val="0"/>
        <w:autoSpaceDN w:val="0"/>
        <w:ind w:right="203" w:hanging="494"/>
        <w:contextualSpacing w:val="0"/>
        <w:jc w:val="both"/>
        <w:rPr>
          <w:sz w:val="22"/>
          <w:szCs w:val="22"/>
        </w:rPr>
      </w:pPr>
      <w:r w:rsidRPr="003A3A20">
        <w:rPr>
          <w:color w:val="18161D"/>
          <w:sz w:val="22"/>
          <w:szCs w:val="22"/>
        </w:rPr>
        <w:t>Strony postanawiają, że w celu spełnienia  obowiązków  wynikających  z  przepisów 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-  zwane  dalej Rozporządzeniem)  od 25 maja 2018r</w:t>
      </w:r>
      <w:r w:rsidRPr="003A3A20">
        <w:rPr>
          <w:color w:val="313134"/>
          <w:sz w:val="22"/>
          <w:szCs w:val="22"/>
        </w:rPr>
        <w:t xml:space="preserve">. </w:t>
      </w:r>
      <w:r w:rsidRPr="003A3A20">
        <w:rPr>
          <w:color w:val="18161D"/>
          <w:sz w:val="22"/>
          <w:szCs w:val="22"/>
        </w:rPr>
        <w:t>bez uszczerbku dla pozostałych postanowień Umowy, zastosowanie mają postanowienia zawarte w niniejszym</w:t>
      </w:r>
      <w:r w:rsidRPr="003A3A20">
        <w:rPr>
          <w:color w:val="18161D"/>
          <w:spacing w:val="-2"/>
          <w:sz w:val="22"/>
          <w:szCs w:val="22"/>
        </w:rPr>
        <w:t xml:space="preserve"> </w:t>
      </w:r>
      <w:r w:rsidRPr="003A3A20">
        <w:rPr>
          <w:color w:val="18161D"/>
          <w:sz w:val="22"/>
          <w:szCs w:val="22"/>
        </w:rPr>
        <w:t>paragrafie.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550"/>
        </w:tabs>
        <w:suppressAutoHyphens w:val="0"/>
        <w:autoSpaceDE w:val="0"/>
        <w:autoSpaceDN w:val="0"/>
        <w:ind w:left="492" w:right="228" w:hanging="494"/>
        <w:contextualSpacing w:val="0"/>
        <w:jc w:val="both"/>
        <w:rPr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Wykonawca powierza Zamawiającemu, w trybie art. 28 Rozporządzenia dane osobowe do przetwarzania, na zasadach i w celu określonym w niniejszym</w:t>
      </w:r>
      <w:r w:rsidRPr="003A3A20">
        <w:rPr>
          <w:color w:val="18161D"/>
          <w:spacing w:val="-25"/>
          <w:w w:val="105"/>
          <w:sz w:val="22"/>
          <w:szCs w:val="22"/>
        </w:rPr>
        <w:t xml:space="preserve"> </w:t>
      </w:r>
      <w:r w:rsidRPr="003A3A20">
        <w:rPr>
          <w:color w:val="18161D"/>
          <w:w w:val="105"/>
          <w:sz w:val="22"/>
          <w:szCs w:val="22"/>
        </w:rPr>
        <w:t>paragrafie.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91"/>
        </w:tabs>
        <w:suppressAutoHyphens w:val="0"/>
        <w:autoSpaceDE w:val="0"/>
        <w:autoSpaceDN w:val="0"/>
        <w:spacing w:before="1"/>
        <w:ind w:left="481" w:right="223" w:hanging="494"/>
        <w:contextualSpacing w:val="0"/>
        <w:jc w:val="both"/>
        <w:rPr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zobowiązuje się przetwarzać powierzone mu dane osobowe zgodnie z Rozporządzeniem oraz z innymi przepisami prawa powszechnie obowiązującego, które chronią prawa osób, których dane</w:t>
      </w:r>
      <w:r w:rsidRPr="003A3A20">
        <w:rPr>
          <w:color w:val="18161D"/>
          <w:spacing w:val="15"/>
          <w:w w:val="105"/>
          <w:sz w:val="22"/>
          <w:szCs w:val="22"/>
        </w:rPr>
        <w:t xml:space="preserve"> </w:t>
      </w:r>
      <w:r w:rsidRPr="003A3A20">
        <w:rPr>
          <w:color w:val="18161D"/>
          <w:w w:val="105"/>
          <w:sz w:val="22"/>
          <w:szCs w:val="22"/>
        </w:rPr>
        <w:t>dotyczą.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będzie przetwarzał dane zwykłe pracowników Wykonawcy realizujących Umowę w</w:t>
      </w:r>
      <w:r w:rsidRPr="003A3A20">
        <w:rPr>
          <w:color w:val="18161D"/>
          <w:spacing w:val="-8"/>
          <w:w w:val="105"/>
          <w:sz w:val="22"/>
          <w:szCs w:val="22"/>
        </w:rPr>
        <w:t xml:space="preserve"> </w:t>
      </w:r>
      <w:r w:rsidRPr="003A3A20">
        <w:rPr>
          <w:color w:val="18161D"/>
          <w:w w:val="105"/>
          <w:sz w:val="22"/>
          <w:szCs w:val="22"/>
        </w:rPr>
        <w:t>postaci:</w:t>
      </w:r>
    </w:p>
    <w:p w:rsidR="00AC1B64" w:rsidRPr="003A3A20" w:rsidRDefault="00AC1B64" w:rsidP="00D35A41">
      <w:pPr>
        <w:pStyle w:val="Akapitzlist"/>
        <w:widowControl w:val="0"/>
        <w:numPr>
          <w:ilvl w:val="1"/>
          <w:numId w:val="28"/>
        </w:numPr>
        <w:tabs>
          <w:tab w:val="left" w:pos="755"/>
        </w:tabs>
        <w:suppressAutoHyphens w:val="0"/>
        <w:autoSpaceDE w:val="0"/>
        <w:autoSpaceDN w:val="0"/>
        <w:ind w:hanging="328"/>
        <w:contextualSpacing w:val="0"/>
        <w:jc w:val="both"/>
        <w:rPr>
          <w:sz w:val="22"/>
          <w:szCs w:val="22"/>
        </w:rPr>
      </w:pPr>
      <w:r w:rsidRPr="003A3A20">
        <w:rPr>
          <w:color w:val="313134"/>
          <w:w w:val="105"/>
          <w:sz w:val="22"/>
          <w:szCs w:val="22"/>
        </w:rPr>
        <w:t>i</w:t>
      </w:r>
      <w:r w:rsidRPr="003A3A20">
        <w:rPr>
          <w:color w:val="18161D"/>
          <w:w w:val="105"/>
          <w:sz w:val="22"/>
          <w:szCs w:val="22"/>
        </w:rPr>
        <w:t>mion i</w:t>
      </w:r>
      <w:r w:rsidRPr="003A3A20">
        <w:rPr>
          <w:color w:val="18161D"/>
          <w:spacing w:val="2"/>
          <w:w w:val="105"/>
          <w:sz w:val="22"/>
          <w:szCs w:val="22"/>
        </w:rPr>
        <w:t xml:space="preserve"> </w:t>
      </w:r>
      <w:r w:rsidRPr="003A3A20">
        <w:rPr>
          <w:color w:val="18161D"/>
          <w:w w:val="105"/>
          <w:sz w:val="22"/>
          <w:szCs w:val="22"/>
        </w:rPr>
        <w:t>nazwisk,</w:t>
      </w:r>
    </w:p>
    <w:p w:rsidR="00AC1B64" w:rsidRPr="003A3A20" w:rsidRDefault="00AC1B64" w:rsidP="00D35A41">
      <w:pPr>
        <w:pStyle w:val="Akapitzlist"/>
        <w:widowControl w:val="0"/>
        <w:numPr>
          <w:ilvl w:val="1"/>
          <w:numId w:val="28"/>
        </w:numPr>
        <w:tabs>
          <w:tab w:val="left" w:pos="750"/>
        </w:tabs>
        <w:suppressAutoHyphens w:val="0"/>
        <w:autoSpaceDE w:val="0"/>
        <w:autoSpaceDN w:val="0"/>
        <w:spacing w:before="95"/>
        <w:ind w:left="749" w:hanging="328"/>
        <w:contextualSpacing w:val="0"/>
        <w:jc w:val="both"/>
        <w:rPr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numer telefonu</w:t>
      </w:r>
      <w:r w:rsidRPr="003A3A20">
        <w:rPr>
          <w:color w:val="18161D"/>
          <w:spacing w:val="5"/>
          <w:w w:val="105"/>
          <w:sz w:val="22"/>
          <w:szCs w:val="22"/>
        </w:rPr>
        <w:t xml:space="preserve"> </w:t>
      </w:r>
      <w:r w:rsidRPr="003A3A20">
        <w:rPr>
          <w:color w:val="18161D"/>
          <w:w w:val="105"/>
          <w:sz w:val="22"/>
          <w:szCs w:val="22"/>
        </w:rPr>
        <w:t>służbowego.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Powierzone przez Wykonawcę dane osobowe będą przetwarzane przez Zamawiającego wyłącznie w celu realizacji niniejszej Umowy.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Charakter przewarzania danych dotyczy przetwarzania danych osobowych w formie papierowej, przy wykorzystaniu systemów teleinformatycznych oraz systemów monitoringu wizyjnego i zabezpieczenia technicznego.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zobowiązuje się, przy przetwarzaniu pow</w:t>
      </w:r>
      <w:r w:rsidR="003A3A20" w:rsidRPr="003A3A20">
        <w:rPr>
          <w:color w:val="18161D"/>
          <w:w w:val="105"/>
          <w:sz w:val="22"/>
          <w:szCs w:val="22"/>
        </w:rPr>
        <w:t xml:space="preserve">ierzonych danych osobowych, do </w:t>
      </w:r>
      <w:r w:rsidRPr="003A3A20">
        <w:rPr>
          <w:color w:val="18161D"/>
          <w:w w:val="105"/>
          <w:sz w:val="22"/>
          <w:szCs w:val="22"/>
        </w:rPr>
        <w:t>ich</w:t>
      </w:r>
      <w:r w:rsidRPr="003A3A20">
        <w:rPr>
          <w:color w:val="18161D"/>
          <w:w w:val="105"/>
          <w:sz w:val="22"/>
          <w:szCs w:val="22"/>
        </w:rPr>
        <w:tab/>
        <w:t>zabezpieczenia</w:t>
      </w:r>
      <w:r w:rsidRPr="003A3A20">
        <w:rPr>
          <w:color w:val="18161D"/>
          <w:w w:val="105"/>
          <w:sz w:val="22"/>
          <w:szCs w:val="22"/>
        </w:rPr>
        <w:tab/>
        <w:t>poprzez</w:t>
      </w:r>
      <w:r w:rsidRPr="003A3A20">
        <w:rPr>
          <w:color w:val="18161D"/>
          <w:w w:val="105"/>
          <w:sz w:val="22"/>
          <w:szCs w:val="22"/>
        </w:rPr>
        <w:tab/>
        <w:t>stosowanie</w:t>
      </w:r>
      <w:r w:rsidRPr="003A3A20">
        <w:rPr>
          <w:color w:val="18161D"/>
          <w:w w:val="105"/>
          <w:sz w:val="22"/>
          <w:szCs w:val="22"/>
        </w:rPr>
        <w:tab/>
        <w:t>odpowiednich</w:t>
      </w:r>
      <w:r w:rsidRPr="003A3A20">
        <w:rPr>
          <w:color w:val="18161D"/>
          <w:w w:val="105"/>
          <w:sz w:val="22"/>
          <w:szCs w:val="22"/>
        </w:rPr>
        <w:tab/>
        <w:t>środków</w:t>
      </w:r>
      <w:r w:rsidRPr="003A3A20">
        <w:rPr>
          <w:color w:val="18161D"/>
          <w:w w:val="105"/>
          <w:sz w:val="22"/>
          <w:szCs w:val="22"/>
        </w:rPr>
        <w:tab/>
        <w:t>technicznych organizacyjnych zapewniających adekwatny stopień bezpieczeństwa odpowiadający ryzyku związanym z przetwarzaniem danych osobowych, o których mowa w art. 32 Rozporządzenia.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zobowiązuje się dołożyć należytej staranności przy przetwarzaniu powierzonych danych osobowych.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zobowiązuje się do nadania upoważnień do przetwarzania danych osobowych osobom, które będą przetwarzały powierzone dane w celu realizacji niniejszej umowy.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W miarę możliwości Zamawiający pomaga Wykonawcy w niezbędnym  zakresie wywiązywać się z obowiązku odpowiadania na żądania osoby, której dane dotyczą oraz wywiązywania się z obowiązków określonych w art. 32-36 Rozporządzenia.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zobowiązuje się współpracować z Wykonawcą w zakresie udzielania odpowiedzi na żądania osoby, której dane dotyczą, opisane w rozdziale III Rozporządzenia.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po stwierdzeniu naruszenia ochrony danych osobowych, bez zbędnej zwłoki zgłasza je Wykonawcy, nie później niż w ciągu 48 godzin.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Informacja przekazana Wykonawcy powinna zawierać co najmniej:</w:t>
      </w:r>
    </w:p>
    <w:p w:rsidR="00AC1B64" w:rsidRPr="003A3A20" w:rsidRDefault="00AC1B64" w:rsidP="00D35A41">
      <w:pPr>
        <w:pStyle w:val="Akapitzlist"/>
        <w:widowControl w:val="0"/>
        <w:numPr>
          <w:ilvl w:val="1"/>
          <w:numId w:val="29"/>
        </w:numPr>
        <w:tabs>
          <w:tab w:val="left" w:pos="839"/>
        </w:tabs>
        <w:suppressAutoHyphens w:val="0"/>
        <w:autoSpaceDE w:val="0"/>
        <w:autoSpaceDN w:val="0"/>
        <w:ind w:left="819" w:hanging="271"/>
        <w:contextualSpacing w:val="0"/>
        <w:jc w:val="both"/>
        <w:rPr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opis charakteru naruszenia oraz - o ile to możliwe - wskazanie</w:t>
      </w:r>
      <w:r w:rsidRPr="003A3A20">
        <w:rPr>
          <w:color w:val="18161D"/>
          <w:spacing w:val="26"/>
          <w:w w:val="105"/>
          <w:sz w:val="22"/>
          <w:szCs w:val="22"/>
        </w:rPr>
        <w:t xml:space="preserve"> </w:t>
      </w:r>
      <w:r w:rsidRPr="003A3A20">
        <w:rPr>
          <w:color w:val="18161D"/>
          <w:w w:val="105"/>
          <w:sz w:val="22"/>
          <w:szCs w:val="22"/>
        </w:rPr>
        <w:t>kategorii</w:t>
      </w:r>
    </w:p>
    <w:p w:rsidR="00AC1B64" w:rsidRPr="003A3A20" w:rsidRDefault="00AC1B64" w:rsidP="00D35A41">
      <w:pPr>
        <w:pStyle w:val="Tekstpodstawowy"/>
        <w:spacing w:before="95"/>
        <w:ind w:left="831" w:right="168"/>
        <w:jc w:val="both"/>
        <w:rPr>
          <w:rFonts w:ascii="Times New Roman" w:hAnsi="Times New Roman"/>
          <w:i/>
          <w:sz w:val="22"/>
          <w:szCs w:val="22"/>
        </w:rPr>
      </w:pPr>
      <w:r w:rsidRPr="003A3A20">
        <w:rPr>
          <w:rFonts w:ascii="Times New Roman" w:hAnsi="Times New Roman"/>
          <w:color w:val="18161D"/>
          <w:w w:val="105"/>
          <w:sz w:val="22"/>
          <w:szCs w:val="22"/>
        </w:rPr>
        <w:t>przybliżonej liczby osób, których dane zostały naruszone i ilości/rodzaju danych, których naruszenie</w:t>
      </w:r>
      <w:r w:rsidRPr="003A3A20">
        <w:rPr>
          <w:rFonts w:ascii="Times New Roman" w:hAnsi="Times New Roman"/>
          <w:color w:val="18161D"/>
          <w:spacing w:val="15"/>
          <w:w w:val="105"/>
          <w:sz w:val="22"/>
          <w:szCs w:val="22"/>
        </w:rPr>
        <w:t xml:space="preserve"> </w:t>
      </w:r>
      <w:r w:rsidRPr="003A3A20">
        <w:rPr>
          <w:rFonts w:ascii="Times New Roman" w:hAnsi="Times New Roman"/>
          <w:color w:val="18161D"/>
          <w:w w:val="105"/>
          <w:sz w:val="22"/>
          <w:szCs w:val="22"/>
        </w:rPr>
        <w:t>dotyczy,</w:t>
      </w:r>
    </w:p>
    <w:p w:rsidR="00AC1B64" w:rsidRPr="003A3A20" w:rsidRDefault="00AC1B64" w:rsidP="00D35A41">
      <w:pPr>
        <w:pStyle w:val="Akapitzlist"/>
        <w:widowControl w:val="0"/>
        <w:numPr>
          <w:ilvl w:val="1"/>
          <w:numId w:val="29"/>
        </w:numPr>
        <w:tabs>
          <w:tab w:val="left" w:pos="829"/>
        </w:tabs>
        <w:suppressAutoHyphens w:val="0"/>
        <w:autoSpaceDE w:val="0"/>
        <w:autoSpaceDN w:val="0"/>
        <w:ind w:left="828" w:hanging="278"/>
        <w:contextualSpacing w:val="0"/>
        <w:jc w:val="both"/>
        <w:rPr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opis możliwych konsekwencji</w:t>
      </w:r>
      <w:r w:rsidRPr="003A3A20">
        <w:rPr>
          <w:color w:val="18161D"/>
          <w:spacing w:val="25"/>
          <w:w w:val="105"/>
          <w:sz w:val="22"/>
          <w:szCs w:val="22"/>
        </w:rPr>
        <w:t xml:space="preserve"> </w:t>
      </w:r>
      <w:r w:rsidRPr="003A3A20">
        <w:rPr>
          <w:color w:val="18161D"/>
          <w:w w:val="105"/>
          <w:sz w:val="22"/>
          <w:szCs w:val="22"/>
        </w:rPr>
        <w:t>naruszenia,</w:t>
      </w:r>
    </w:p>
    <w:p w:rsidR="00AC1B64" w:rsidRPr="003A3A20" w:rsidRDefault="00AC1B64" w:rsidP="00D35A41">
      <w:pPr>
        <w:pStyle w:val="Akapitzlist"/>
        <w:widowControl w:val="0"/>
        <w:numPr>
          <w:ilvl w:val="1"/>
          <w:numId w:val="29"/>
        </w:numPr>
        <w:tabs>
          <w:tab w:val="left" w:pos="825"/>
        </w:tabs>
        <w:suppressAutoHyphens w:val="0"/>
        <w:autoSpaceDE w:val="0"/>
        <w:autoSpaceDN w:val="0"/>
        <w:spacing w:before="95"/>
        <w:ind w:left="819" w:right="188" w:hanging="276"/>
        <w:contextualSpacing w:val="0"/>
        <w:jc w:val="both"/>
        <w:rPr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opis zastosowanych lub proponowanych do zastosowania przez Zamawiającego środków w celu zaradzenia naruszeniu, w tym minimalizacji jego negatywnych skutków.</w:t>
      </w:r>
    </w:p>
    <w:p w:rsidR="00AC1B64" w:rsidRPr="003A3A20" w:rsidRDefault="00AC1B64" w:rsidP="00D35A41">
      <w:pPr>
        <w:pStyle w:val="Akapitzlist"/>
        <w:widowControl w:val="0"/>
        <w:numPr>
          <w:ilvl w:val="0"/>
          <w:numId w:val="28"/>
        </w:numPr>
        <w:tabs>
          <w:tab w:val="left" w:pos="481"/>
        </w:tabs>
        <w:suppressAutoHyphens w:val="0"/>
        <w:autoSpaceDE w:val="0"/>
        <w:autoSpaceDN w:val="0"/>
        <w:ind w:left="477" w:right="248" w:hanging="494"/>
        <w:contextualSpacing w:val="0"/>
        <w:jc w:val="both"/>
        <w:rPr>
          <w:color w:val="18161D"/>
          <w:w w:val="105"/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Zamawiający uprawniony jest do przetwarzania powierzonych danych do  dnia wygaśnięcia lub rozwiązania Umowy.</w:t>
      </w:r>
    </w:p>
    <w:p w:rsidR="00AC1B64" w:rsidRPr="003A3A20" w:rsidRDefault="00AC1B64" w:rsidP="00D35A41">
      <w:pPr>
        <w:jc w:val="both"/>
        <w:rPr>
          <w:sz w:val="22"/>
          <w:szCs w:val="22"/>
        </w:rPr>
      </w:pPr>
      <w:r w:rsidRPr="003A3A20">
        <w:rPr>
          <w:color w:val="18161D"/>
          <w:w w:val="105"/>
          <w:sz w:val="22"/>
          <w:szCs w:val="22"/>
        </w:rPr>
        <w:t>W terminie 30 dni od ustania Umowy, Zamawiający zobowiązany jest do usunięcia powierzonych danych ze wszystkich nośników, programów i aplikacji, w tym również kopii, chyba że obowiązek ich dalszego przetwarzania wynika z odrębnych przepisów prawa</w:t>
      </w:r>
    </w:p>
    <w:p w:rsidR="00AC1B64" w:rsidRPr="00D35A41" w:rsidRDefault="00AC1B64" w:rsidP="00D35A4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AC1B64" w:rsidRPr="00D35A41" w:rsidRDefault="00AC1B64" w:rsidP="00D35A4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AD67DE" w:rsidRPr="00D35A41" w:rsidRDefault="00AD67DE" w:rsidP="00D35A4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731499" w:rsidRPr="00D35A41" w:rsidRDefault="00407FD1" w:rsidP="00D35A41">
      <w:pPr>
        <w:tabs>
          <w:tab w:val="left" w:pos="360"/>
        </w:tabs>
        <w:jc w:val="center"/>
        <w:rPr>
          <w:b/>
          <w:sz w:val="22"/>
          <w:szCs w:val="22"/>
        </w:rPr>
      </w:pPr>
      <w:r w:rsidRPr="00D35A41">
        <w:rPr>
          <w:b/>
          <w:sz w:val="22"/>
          <w:szCs w:val="22"/>
        </w:rPr>
        <w:t>§ 1</w:t>
      </w:r>
      <w:r w:rsidR="00063FAC">
        <w:rPr>
          <w:b/>
          <w:sz w:val="22"/>
          <w:szCs w:val="22"/>
        </w:rPr>
        <w:t>4</w:t>
      </w:r>
    </w:p>
    <w:p w:rsidR="00731499" w:rsidRPr="00D35A41" w:rsidRDefault="00EC596B" w:rsidP="00D35A41">
      <w:pPr>
        <w:tabs>
          <w:tab w:val="left" w:pos="360"/>
        </w:tabs>
        <w:jc w:val="center"/>
        <w:rPr>
          <w:b/>
          <w:sz w:val="22"/>
          <w:szCs w:val="22"/>
        </w:rPr>
      </w:pPr>
      <w:r w:rsidRPr="00D35A41">
        <w:rPr>
          <w:b/>
          <w:sz w:val="22"/>
          <w:szCs w:val="22"/>
        </w:rPr>
        <w:t>Postanowienia końcowe</w:t>
      </w:r>
    </w:p>
    <w:p w:rsidR="00EC596B" w:rsidRPr="00D35A41" w:rsidRDefault="00EC596B" w:rsidP="00D35A41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D24223" w:rsidRPr="00D35A41" w:rsidRDefault="00731499" w:rsidP="00D35A41">
      <w:pPr>
        <w:widowControl w:val="0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W sp</w:t>
      </w:r>
      <w:r w:rsidR="00D24223" w:rsidRPr="00D35A41">
        <w:rPr>
          <w:sz w:val="22"/>
          <w:szCs w:val="22"/>
          <w:lang w:eastAsia="pl-PL"/>
        </w:rPr>
        <w:t>rawach nieuregulowanych niniejszą umową zastosowanie znajdą przepisy ustawy z dnia 23 kwietnia 1964 r.</w:t>
      </w:r>
      <w:r w:rsidR="004B728C" w:rsidRPr="00D35A41">
        <w:rPr>
          <w:sz w:val="22"/>
          <w:szCs w:val="22"/>
          <w:lang w:eastAsia="pl-PL"/>
        </w:rPr>
        <w:t xml:space="preserve"> – Kodeks </w:t>
      </w:r>
      <w:r w:rsidR="002F7485" w:rsidRPr="00D35A41">
        <w:rPr>
          <w:sz w:val="22"/>
          <w:szCs w:val="22"/>
          <w:lang w:eastAsia="pl-PL"/>
        </w:rPr>
        <w:t>cywilny (Dz. U. z 2018 r., poz. 1025</w:t>
      </w:r>
      <w:r w:rsidR="004B728C" w:rsidRPr="00D35A41">
        <w:rPr>
          <w:sz w:val="22"/>
          <w:szCs w:val="22"/>
          <w:lang w:eastAsia="pl-PL"/>
        </w:rPr>
        <w:t xml:space="preserve"> t. j.)</w:t>
      </w:r>
      <w:r w:rsidR="00D24223" w:rsidRPr="00D35A41">
        <w:rPr>
          <w:sz w:val="22"/>
          <w:szCs w:val="22"/>
          <w:lang w:eastAsia="pl-PL"/>
        </w:rPr>
        <w:t xml:space="preserve"> oraz Prawa zamówień publicznych. </w:t>
      </w:r>
    </w:p>
    <w:p w:rsidR="00731499" w:rsidRPr="00D35A41" w:rsidRDefault="00731499" w:rsidP="00D35A41">
      <w:pPr>
        <w:widowControl w:val="0"/>
        <w:numPr>
          <w:ilvl w:val="0"/>
          <w:numId w:val="13"/>
        </w:numPr>
        <w:jc w:val="both"/>
        <w:rPr>
          <w:sz w:val="22"/>
          <w:szCs w:val="22"/>
          <w:shd w:val="clear" w:color="FFFFFF" w:fill="FFFFFF"/>
          <w:lang w:eastAsia="pl-PL"/>
        </w:rPr>
      </w:pPr>
      <w:r w:rsidRPr="00D35A41">
        <w:rPr>
          <w:sz w:val="22"/>
          <w:szCs w:val="22"/>
          <w:shd w:val="clear" w:color="FFFFFF" w:fill="FFFFFF"/>
          <w:lang w:eastAsia="pl-PL"/>
        </w:rPr>
        <w:t>Osobami upoważnionymi ze strony Zamawiającego do kontaktowania się z Wykonawcą są:</w:t>
      </w:r>
    </w:p>
    <w:p w:rsidR="003428F9" w:rsidRDefault="00731499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 w:rsidRPr="003428F9">
        <w:rPr>
          <w:sz w:val="22"/>
          <w:szCs w:val="22"/>
          <w:shd w:val="clear" w:color="FFFFFF" w:fill="FFFFFF"/>
          <w:lang w:eastAsia="pl-PL"/>
        </w:rPr>
        <w:t>1)</w:t>
      </w:r>
      <w:r w:rsidRPr="003428F9">
        <w:rPr>
          <w:sz w:val="22"/>
          <w:szCs w:val="22"/>
          <w:shd w:val="clear" w:color="FFFFFF" w:fill="FFFFFF"/>
          <w:lang w:eastAsia="pl-PL"/>
        </w:rPr>
        <w:tab/>
      </w:r>
      <w:r w:rsidR="003428F9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………………………………………………………………………………..</w:t>
      </w:r>
    </w:p>
    <w:p w:rsidR="00E15B67" w:rsidRPr="00D35A41" w:rsidRDefault="00731499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 w:rsidRPr="00D35A41">
        <w:rPr>
          <w:sz w:val="22"/>
          <w:szCs w:val="22"/>
          <w:shd w:val="clear" w:color="FFFFFF" w:fill="FFFFFF"/>
          <w:lang w:eastAsia="pl-PL"/>
        </w:rPr>
        <w:t>2)</w:t>
      </w:r>
      <w:r w:rsidRPr="00D35A41">
        <w:rPr>
          <w:sz w:val="22"/>
          <w:szCs w:val="22"/>
          <w:shd w:val="clear" w:color="FFFFFF" w:fill="FFFFFF"/>
          <w:lang w:eastAsia="pl-PL"/>
        </w:rPr>
        <w:tab/>
      </w:r>
      <w:r w:rsidR="003428F9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………………………………………………………………………………..</w:t>
      </w:r>
    </w:p>
    <w:p w:rsidR="0072430F" w:rsidRPr="00D35A41" w:rsidRDefault="00731499" w:rsidP="00D35A41">
      <w:pPr>
        <w:widowControl w:val="0"/>
        <w:ind w:left="426"/>
        <w:jc w:val="both"/>
        <w:rPr>
          <w:sz w:val="22"/>
          <w:szCs w:val="22"/>
          <w:shd w:val="clear" w:color="FFFFFF" w:fill="FFFFFF"/>
          <w:lang w:eastAsia="pl-PL"/>
        </w:rPr>
      </w:pPr>
      <w:r w:rsidRPr="00D35A41">
        <w:rPr>
          <w:sz w:val="22"/>
          <w:szCs w:val="22"/>
          <w:shd w:val="clear" w:color="FFFFFF" w:fill="FFFFFF"/>
          <w:lang w:eastAsia="pl-PL"/>
        </w:rPr>
        <w:t>Osobami upoważnionymi ze strony Wykonawcy do kon</w:t>
      </w:r>
      <w:r w:rsidR="00017BFA" w:rsidRPr="00D35A41">
        <w:rPr>
          <w:sz w:val="22"/>
          <w:szCs w:val="22"/>
          <w:shd w:val="clear" w:color="FFFFFF" w:fill="FFFFFF"/>
          <w:lang w:eastAsia="pl-PL"/>
        </w:rPr>
        <w:t>taktowania się z Zamawiającym jest</w:t>
      </w:r>
      <w:r w:rsidR="0072430F" w:rsidRPr="00D35A41">
        <w:rPr>
          <w:sz w:val="22"/>
          <w:szCs w:val="22"/>
          <w:shd w:val="clear" w:color="FFFFFF" w:fill="FFFFFF"/>
          <w:lang w:eastAsia="pl-PL"/>
        </w:rPr>
        <w:t xml:space="preserve">: </w:t>
      </w:r>
    </w:p>
    <w:p w:rsidR="00AA2358" w:rsidRDefault="003428F9" w:rsidP="00D35A41">
      <w:pPr>
        <w:pStyle w:val="Akapitzlist"/>
        <w:widowControl w:val="0"/>
        <w:numPr>
          <w:ilvl w:val="0"/>
          <w:numId w:val="26"/>
        </w:numPr>
        <w:jc w:val="both"/>
        <w:rPr>
          <w:sz w:val="22"/>
          <w:szCs w:val="22"/>
          <w:shd w:val="clear" w:color="FFFFFF" w:fill="FFFFFF"/>
          <w:lang w:eastAsia="pl-PL"/>
        </w:rPr>
      </w:pPr>
      <w:r w:rsidRPr="003428F9"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…………………………………………………………………………………</w:t>
      </w:r>
    </w:p>
    <w:p w:rsidR="003A3A20" w:rsidRPr="003428F9" w:rsidRDefault="003A3A20" w:rsidP="00D35A41">
      <w:pPr>
        <w:pStyle w:val="Akapitzlist"/>
        <w:widowControl w:val="0"/>
        <w:numPr>
          <w:ilvl w:val="0"/>
          <w:numId w:val="26"/>
        </w:numPr>
        <w:jc w:val="both"/>
        <w:rPr>
          <w:sz w:val="22"/>
          <w:szCs w:val="22"/>
          <w:shd w:val="clear" w:color="FFFFFF" w:fill="FFFFFF"/>
          <w:lang w:eastAsia="pl-PL"/>
        </w:rPr>
      </w:pPr>
      <w:r>
        <w:rPr>
          <w:sz w:val="22"/>
          <w:szCs w:val="22"/>
          <w:shd w:val="clear" w:color="FFFFFF" w:fill="FFFFFF"/>
          <w:lang w:eastAsia="pl-PL"/>
        </w:rPr>
        <w:t>………………………………………………………………………………….</w:t>
      </w:r>
    </w:p>
    <w:p w:rsidR="00CE7FD3" w:rsidRPr="00D35A41" w:rsidRDefault="00CE7FD3" w:rsidP="00D35A4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shd w:val="clear" w:color="FFFFFF" w:fill="FFFFFF"/>
          <w:lang w:eastAsia="pl-PL"/>
        </w:rPr>
      </w:pPr>
      <w:r w:rsidRPr="00D35A41">
        <w:rPr>
          <w:sz w:val="22"/>
          <w:szCs w:val="22"/>
          <w:lang w:eastAsia="pl-PL"/>
        </w:rPr>
        <w:t xml:space="preserve">Strony obowiązane są do niezwłocznego informowania się o zmianie siedziby lub adresu do doręczeń. W przypadku zaniedbania tego obowiązku pismo wysłane listem poleconym za zwrotnym potwierdzeniem odbioru na ostatni znany adres uważa się za skutecznie doręczone.  </w:t>
      </w:r>
    </w:p>
    <w:p w:rsidR="00731499" w:rsidRPr="00D35A41" w:rsidRDefault="000C07B1" w:rsidP="00D35A41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Strony</w:t>
      </w:r>
      <w:r w:rsidR="00731499" w:rsidRPr="00D35A41">
        <w:rPr>
          <w:sz w:val="22"/>
          <w:szCs w:val="22"/>
          <w:lang w:eastAsia="pl-PL"/>
        </w:rPr>
        <w:t xml:space="preserve"> dopuszcza</w:t>
      </w:r>
      <w:r w:rsidRPr="00D35A41">
        <w:rPr>
          <w:sz w:val="22"/>
          <w:szCs w:val="22"/>
          <w:lang w:eastAsia="pl-PL"/>
        </w:rPr>
        <w:t xml:space="preserve">ją możliwość kontaktu telefonicznego, jak  </w:t>
      </w:r>
      <w:r w:rsidR="00CE7FD3" w:rsidRPr="00D35A41">
        <w:rPr>
          <w:sz w:val="22"/>
          <w:szCs w:val="22"/>
          <w:lang w:eastAsia="pl-PL"/>
        </w:rPr>
        <w:t xml:space="preserve">również za pośrednictwem </w:t>
      </w:r>
      <w:r w:rsidR="00731499" w:rsidRPr="00D35A41">
        <w:rPr>
          <w:sz w:val="22"/>
          <w:szCs w:val="22"/>
          <w:lang w:eastAsia="pl-PL"/>
        </w:rPr>
        <w:t>faks</w:t>
      </w:r>
      <w:r w:rsidR="00CE7FD3" w:rsidRPr="00D35A41">
        <w:rPr>
          <w:sz w:val="22"/>
          <w:szCs w:val="22"/>
          <w:lang w:eastAsia="pl-PL"/>
        </w:rPr>
        <w:t>u</w:t>
      </w:r>
      <w:r w:rsidR="00731499" w:rsidRPr="00D35A41">
        <w:rPr>
          <w:sz w:val="22"/>
          <w:szCs w:val="22"/>
          <w:lang w:eastAsia="pl-PL"/>
        </w:rPr>
        <w:t xml:space="preserve"> </w:t>
      </w:r>
      <w:r w:rsidR="00CE7FD3" w:rsidRPr="00D35A41">
        <w:rPr>
          <w:sz w:val="22"/>
          <w:szCs w:val="22"/>
          <w:lang w:eastAsia="pl-PL"/>
        </w:rPr>
        <w:t>lub</w:t>
      </w:r>
      <w:r w:rsidR="00731499" w:rsidRPr="00D35A41">
        <w:rPr>
          <w:sz w:val="22"/>
          <w:szCs w:val="22"/>
          <w:lang w:eastAsia="pl-PL"/>
        </w:rPr>
        <w:t xml:space="preserve"> drogą elektroniczną.</w:t>
      </w:r>
    </w:p>
    <w:p w:rsidR="002A01F0" w:rsidRPr="00D35A41" w:rsidRDefault="002A01F0" w:rsidP="00D35A41">
      <w:pPr>
        <w:widowControl w:val="0"/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 xml:space="preserve">W przypadku sporu wynikającego z </w:t>
      </w:r>
      <w:r w:rsidR="00CE7FD3" w:rsidRPr="00D35A41">
        <w:rPr>
          <w:sz w:val="22"/>
          <w:szCs w:val="22"/>
          <w:lang w:eastAsia="pl-PL"/>
        </w:rPr>
        <w:t>u</w:t>
      </w:r>
      <w:r w:rsidRPr="00D35A41">
        <w:rPr>
          <w:sz w:val="22"/>
          <w:szCs w:val="22"/>
          <w:lang w:eastAsia="pl-PL"/>
        </w:rPr>
        <w:t xml:space="preserve">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 </w:t>
      </w:r>
    </w:p>
    <w:p w:rsidR="002A01F0" w:rsidRPr="00D35A41" w:rsidRDefault="00697B6F" w:rsidP="00D35A41">
      <w:pPr>
        <w:widowControl w:val="0"/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 xml:space="preserve"> Jeżeli w terminie 14</w:t>
      </w:r>
      <w:r w:rsidR="002A01F0" w:rsidRPr="00D35A41">
        <w:rPr>
          <w:sz w:val="22"/>
          <w:szCs w:val="22"/>
          <w:lang w:eastAsia="pl-PL"/>
        </w:rPr>
        <w:t xml:space="preserve"> dni od momentu rozpoczęcia negocjacji Strony nie osiągną porozumienia, spó</w:t>
      </w:r>
      <w:r w:rsidRPr="00D35A41">
        <w:rPr>
          <w:sz w:val="22"/>
          <w:szCs w:val="22"/>
          <w:lang w:eastAsia="pl-PL"/>
        </w:rPr>
        <w:t xml:space="preserve">r zostanie skierowany w ciągu </w:t>
      </w:r>
      <w:r w:rsidR="002A01F0" w:rsidRPr="00D35A41">
        <w:rPr>
          <w:sz w:val="22"/>
          <w:szCs w:val="22"/>
          <w:lang w:eastAsia="pl-PL"/>
        </w:rPr>
        <w:t>7 dni do odpowiedniego Stowarzyszenia Mediatorów celem przeprowadzenia mediacji.</w:t>
      </w:r>
    </w:p>
    <w:p w:rsidR="002A01F0" w:rsidRPr="00D35A41" w:rsidRDefault="002A01F0" w:rsidP="00D35A41">
      <w:pPr>
        <w:widowControl w:val="0"/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Wszelkie koszty związane z postępowaniem mediacyjnym (wynagrodzenie mediatora i jego wydatki) Strony będą ponosić w równych częściach. Powyższe nie dotyczy kosztów ponoszonych przez same Strony w związku z mediacją (przejazdy, utracone wynagrodzenie, koszty obsługi prawnej oraz wszelkie inne koszty, utracone korzyści itp.), które każda Strona ponosi za siebie.</w:t>
      </w:r>
    </w:p>
    <w:p w:rsidR="002A01F0" w:rsidRPr="00D35A41" w:rsidRDefault="002A01F0" w:rsidP="00D35A41">
      <w:pPr>
        <w:widowControl w:val="0"/>
        <w:numPr>
          <w:ilvl w:val="0"/>
          <w:numId w:val="13"/>
        </w:numPr>
        <w:ind w:left="426" w:hanging="426"/>
        <w:jc w:val="both"/>
        <w:rPr>
          <w:sz w:val="22"/>
          <w:szCs w:val="22"/>
          <w:lang w:eastAsia="pl-PL"/>
        </w:rPr>
      </w:pPr>
      <w:r w:rsidRPr="00D35A41">
        <w:rPr>
          <w:sz w:val="22"/>
          <w:szCs w:val="22"/>
          <w:lang w:eastAsia="pl-PL"/>
        </w:rPr>
        <w:t>Jeżeli sporu nie uda się zakończyć w drodze mediacji w terminie 30 dni od momentu jej rozpoczęcia spór rozstrzygnie właściwy rzeczowo Sąd powszechny właściwy dla siedziby Zamawiającego.</w:t>
      </w:r>
    </w:p>
    <w:p w:rsidR="00731499" w:rsidRPr="00D35A41" w:rsidRDefault="00731499" w:rsidP="00D35A41">
      <w:pPr>
        <w:pStyle w:val="Tekstpodstawowywcity2"/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D35A41">
        <w:rPr>
          <w:sz w:val="22"/>
          <w:szCs w:val="22"/>
        </w:rPr>
        <w:t xml:space="preserve">Umowę sporządzono w trzech jednakowo brzmiących egzemplarzach, z czego jeden otrzymuje </w:t>
      </w:r>
      <w:r w:rsidR="00DF0573" w:rsidRPr="00D35A41">
        <w:rPr>
          <w:sz w:val="22"/>
          <w:szCs w:val="22"/>
        </w:rPr>
        <w:t>W</w:t>
      </w:r>
      <w:r w:rsidRPr="00D35A41">
        <w:rPr>
          <w:sz w:val="22"/>
          <w:szCs w:val="22"/>
        </w:rPr>
        <w:t>ykonawca</w:t>
      </w:r>
      <w:r w:rsidR="00CE7FD3" w:rsidRPr="00D35A41">
        <w:rPr>
          <w:sz w:val="22"/>
          <w:szCs w:val="22"/>
        </w:rPr>
        <w:t xml:space="preserve">, a dwa – </w:t>
      </w:r>
      <w:r w:rsidR="00DF0573" w:rsidRPr="00D35A41">
        <w:rPr>
          <w:sz w:val="22"/>
          <w:szCs w:val="22"/>
        </w:rPr>
        <w:t>Z</w:t>
      </w:r>
      <w:r w:rsidR="00CE7FD3" w:rsidRPr="00D35A41">
        <w:rPr>
          <w:sz w:val="22"/>
          <w:szCs w:val="22"/>
        </w:rPr>
        <w:t>amawiający.</w:t>
      </w:r>
      <w:r w:rsidRPr="00D35A41">
        <w:rPr>
          <w:sz w:val="22"/>
          <w:szCs w:val="22"/>
        </w:rPr>
        <w:t xml:space="preserve"> </w:t>
      </w:r>
    </w:p>
    <w:p w:rsidR="001D731E" w:rsidRPr="00D35A41" w:rsidRDefault="001D731E" w:rsidP="00D35A41">
      <w:pPr>
        <w:pStyle w:val="Tekstpodstawowywcity2"/>
        <w:spacing w:after="0" w:line="240" w:lineRule="auto"/>
        <w:ind w:left="426"/>
        <w:jc w:val="both"/>
        <w:rPr>
          <w:sz w:val="22"/>
          <w:szCs w:val="22"/>
        </w:rPr>
      </w:pPr>
    </w:p>
    <w:p w:rsidR="002A01F0" w:rsidRPr="00D35A41" w:rsidRDefault="002A01F0" w:rsidP="00D35A41">
      <w:pPr>
        <w:pStyle w:val="Tekstpodstawowywcity2"/>
        <w:spacing w:after="0" w:line="240" w:lineRule="auto"/>
        <w:ind w:left="426"/>
        <w:jc w:val="both"/>
        <w:rPr>
          <w:i/>
          <w:sz w:val="22"/>
          <w:szCs w:val="22"/>
        </w:rPr>
      </w:pPr>
    </w:p>
    <w:p w:rsidR="00731499" w:rsidRPr="00D35A41" w:rsidRDefault="00731499" w:rsidP="00D35A41">
      <w:pPr>
        <w:jc w:val="both"/>
        <w:rPr>
          <w:sz w:val="22"/>
          <w:szCs w:val="22"/>
        </w:rPr>
      </w:pPr>
    </w:p>
    <w:p w:rsidR="00731499" w:rsidRPr="00D35A41" w:rsidRDefault="00731499" w:rsidP="00D35A41">
      <w:pPr>
        <w:jc w:val="both"/>
        <w:rPr>
          <w:sz w:val="22"/>
          <w:szCs w:val="22"/>
        </w:rPr>
      </w:pPr>
    </w:p>
    <w:p w:rsidR="00731499" w:rsidRPr="00D35A41" w:rsidRDefault="00731499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F414E0" w:rsidRDefault="00731499" w:rsidP="00D35A41">
      <w:pPr>
        <w:tabs>
          <w:tab w:val="left" w:pos="5387"/>
        </w:tabs>
        <w:jc w:val="both"/>
        <w:rPr>
          <w:sz w:val="22"/>
          <w:szCs w:val="22"/>
        </w:rPr>
      </w:pPr>
      <w:r w:rsidRPr="00D35A41">
        <w:rPr>
          <w:sz w:val="22"/>
          <w:szCs w:val="22"/>
        </w:rPr>
        <w:t>ZAMAWIAJĄCY:</w:t>
      </w:r>
      <w:r w:rsidRPr="00D35A41">
        <w:rPr>
          <w:sz w:val="22"/>
          <w:szCs w:val="22"/>
        </w:rPr>
        <w:tab/>
      </w:r>
      <w:r w:rsidRPr="00D35A41">
        <w:rPr>
          <w:sz w:val="22"/>
          <w:szCs w:val="22"/>
        </w:rPr>
        <w:tab/>
      </w:r>
      <w:r w:rsidRPr="00D35A41">
        <w:rPr>
          <w:sz w:val="22"/>
          <w:szCs w:val="22"/>
        </w:rPr>
        <w:tab/>
      </w:r>
      <w:r w:rsidRPr="00D35A41">
        <w:rPr>
          <w:sz w:val="22"/>
          <w:szCs w:val="22"/>
        </w:rPr>
        <w:tab/>
        <w:t>WYKONAWCA:</w:t>
      </w: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p w:rsidR="00B623FA" w:rsidRDefault="00B623FA" w:rsidP="00D35A41">
      <w:pPr>
        <w:tabs>
          <w:tab w:val="left" w:pos="5387"/>
        </w:tabs>
        <w:jc w:val="both"/>
        <w:rPr>
          <w:sz w:val="22"/>
          <w:szCs w:val="22"/>
        </w:rPr>
      </w:pPr>
    </w:p>
    <w:sectPr w:rsidR="00B623FA" w:rsidSect="00E15B67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41" w:rsidRDefault="00D35A41">
      <w:r>
        <w:separator/>
      </w:r>
    </w:p>
  </w:endnote>
  <w:endnote w:type="continuationSeparator" w:id="0">
    <w:p w:rsidR="00D35A41" w:rsidRDefault="00D3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41" w:rsidRPr="00CC42FF" w:rsidRDefault="00D35A41" w:rsidP="00697B6F">
    <w:pPr>
      <w:pStyle w:val="Stopka"/>
      <w:jc w:val="center"/>
    </w:pPr>
    <w:r w:rsidRPr="00CC42FF">
      <w:t xml:space="preserve">str. </w:t>
    </w:r>
    <w:r w:rsidRPr="00CC42FF">
      <w:fldChar w:fldCharType="begin"/>
    </w:r>
    <w:r w:rsidRPr="00CC42FF">
      <w:instrText>PAGE    \* MERGEFORMAT</w:instrText>
    </w:r>
    <w:r w:rsidRPr="00CC42FF">
      <w:fldChar w:fldCharType="separate"/>
    </w:r>
    <w:r w:rsidR="00146499">
      <w:rPr>
        <w:noProof/>
      </w:rPr>
      <w:t>9</w:t>
    </w:r>
    <w:r w:rsidRPr="00CC42FF">
      <w:fldChar w:fldCharType="end"/>
    </w:r>
  </w:p>
  <w:p w:rsidR="00D35A41" w:rsidRDefault="00D35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41" w:rsidRDefault="00D35A41">
      <w:r>
        <w:separator/>
      </w:r>
    </w:p>
  </w:footnote>
  <w:footnote w:type="continuationSeparator" w:id="0">
    <w:p w:rsidR="00D35A41" w:rsidRDefault="00D35A41">
      <w:r>
        <w:continuationSeparator/>
      </w:r>
    </w:p>
  </w:footnote>
  <w:footnote w:id="1">
    <w:p w:rsidR="00D35A41" w:rsidRDefault="00D35A41" w:rsidP="00AC1B64">
      <w:pPr>
        <w:pStyle w:val="Tekstprzypisudolnego"/>
        <w:ind w:left="36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5A41" w:rsidRDefault="00D35A41" w:rsidP="00AC1B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7C8E4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217320"/>
    <w:multiLevelType w:val="multilevel"/>
    <w:tmpl w:val="EFF8C6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33A0895"/>
    <w:multiLevelType w:val="hybridMultilevel"/>
    <w:tmpl w:val="3484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F21286"/>
    <w:multiLevelType w:val="hybridMultilevel"/>
    <w:tmpl w:val="9970D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01A8"/>
    <w:multiLevelType w:val="hybridMultilevel"/>
    <w:tmpl w:val="3484F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9211E"/>
    <w:multiLevelType w:val="hybridMultilevel"/>
    <w:tmpl w:val="BEEC0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05B0B"/>
    <w:multiLevelType w:val="hybridMultilevel"/>
    <w:tmpl w:val="2F24E504"/>
    <w:lvl w:ilvl="0" w:tplc="EA4E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3ADA"/>
    <w:multiLevelType w:val="hybridMultilevel"/>
    <w:tmpl w:val="067C403C"/>
    <w:lvl w:ilvl="0" w:tplc="A784E6F8">
      <w:start w:val="1"/>
      <w:numFmt w:val="decimal"/>
      <w:lvlText w:val="2.%1."/>
      <w:lvlJc w:val="left"/>
      <w:pPr>
        <w:tabs>
          <w:tab w:val="num" w:pos="51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04A7C"/>
    <w:multiLevelType w:val="multilevel"/>
    <w:tmpl w:val="532C1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12" w15:restartNumberingAfterBreak="0">
    <w:nsid w:val="241A2AC0"/>
    <w:multiLevelType w:val="hybridMultilevel"/>
    <w:tmpl w:val="91B6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294C"/>
    <w:multiLevelType w:val="multilevel"/>
    <w:tmpl w:val="196A78B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E76EE6"/>
    <w:multiLevelType w:val="hybridMultilevel"/>
    <w:tmpl w:val="8EF8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3DC3"/>
    <w:multiLevelType w:val="multilevel"/>
    <w:tmpl w:val="74C2B4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2.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DD6954"/>
    <w:multiLevelType w:val="multilevel"/>
    <w:tmpl w:val="3148E3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2373FD"/>
    <w:multiLevelType w:val="hybridMultilevel"/>
    <w:tmpl w:val="CA801BC6"/>
    <w:lvl w:ilvl="0" w:tplc="C756C8D8">
      <w:start w:val="1"/>
      <w:numFmt w:val="decimal"/>
      <w:lvlText w:val="%1."/>
      <w:lvlJc w:val="left"/>
      <w:pPr>
        <w:ind w:left="494" w:hanging="278"/>
        <w:jc w:val="right"/>
      </w:pPr>
      <w:rPr>
        <w:rFonts w:ascii="Arial" w:eastAsia="Arial" w:hAnsi="Arial" w:cs="Arial" w:hint="default"/>
        <w:color w:val="18161D"/>
        <w:spacing w:val="-1"/>
        <w:w w:val="109"/>
        <w:sz w:val="21"/>
        <w:szCs w:val="21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18" w15:restartNumberingAfterBreak="0">
    <w:nsid w:val="38AD0C43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616F4E"/>
    <w:multiLevelType w:val="hybridMultilevel"/>
    <w:tmpl w:val="035418C2"/>
    <w:lvl w:ilvl="0" w:tplc="49E65880">
      <w:start w:val="1"/>
      <w:numFmt w:val="decimal"/>
      <w:lvlText w:val="%1."/>
      <w:lvlJc w:val="left"/>
      <w:pPr>
        <w:ind w:left="494" w:hanging="278"/>
        <w:jc w:val="right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9D426E90">
      <w:start w:val="1"/>
      <w:numFmt w:val="decimal"/>
      <w:lvlText w:val="%2)"/>
      <w:lvlJc w:val="left"/>
      <w:pPr>
        <w:ind w:left="754" w:hanging="283"/>
      </w:pPr>
      <w:rPr>
        <w:rFonts w:ascii="Arial" w:eastAsia="Arial" w:hAnsi="Arial" w:cs="Arial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  <w:rPr>
        <w:rFonts w:hint="default"/>
      </w:rPr>
    </w:lvl>
    <w:lvl w:ilvl="3" w:tplc="5B9E1C52">
      <w:numFmt w:val="bullet"/>
      <w:lvlText w:val="•"/>
      <w:lvlJc w:val="left"/>
      <w:pPr>
        <w:ind w:left="1908" w:hanging="283"/>
      </w:pPr>
      <w:rPr>
        <w:rFonts w:hint="default"/>
      </w:rPr>
    </w:lvl>
    <w:lvl w:ilvl="4" w:tplc="BDF6059C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83CCA92E">
      <w:numFmt w:val="bullet"/>
      <w:lvlText w:val="•"/>
      <w:lvlJc w:val="left"/>
      <w:pPr>
        <w:ind w:left="4084" w:hanging="283"/>
      </w:pPr>
      <w:rPr>
        <w:rFonts w:hint="default"/>
      </w:rPr>
    </w:lvl>
    <w:lvl w:ilvl="6" w:tplc="DA3A8808">
      <w:numFmt w:val="bullet"/>
      <w:lvlText w:val="•"/>
      <w:lvlJc w:val="left"/>
      <w:pPr>
        <w:ind w:left="5172" w:hanging="283"/>
      </w:pPr>
      <w:rPr>
        <w:rFonts w:hint="default"/>
      </w:rPr>
    </w:lvl>
    <w:lvl w:ilvl="7" w:tplc="17FC7C5C">
      <w:numFmt w:val="bullet"/>
      <w:lvlText w:val="•"/>
      <w:lvlJc w:val="left"/>
      <w:pPr>
        <w:ind w:left="6260" w:hanging="283"/>
      </w:pPr>
      <w:rPr>
        <w:rFonts w:hint="default"/>
      </w:rPr>
    </w:lvl>
    <w:lvl w:ilvl="8" w:tplc="35E032BE">
      <w:numFmt w:val="bullet"/>
      <w:lvlText w:val="•"/>
      <w:lvlJc w:val="left"/>
      <w:pPr>
        <w:ind w:left="7348" w:hanging="283"/>
      </w:pPr>
      <w:rPr>
        <w:rFonts w:hint="default"/>
      </w:rPr>
    </w:lvl>
  </w:abstractNum>
  <w:abstractNum w:abstractNumId="20" w15:restartNumberingAfterBreak="0">
    <w:nsid w:val="50910D19"/>
    <w:multiLevelType w:val="hybridMultilevel"/>
    <w:tmpl w:val="35C643FE"/>
    <w:lvl w:ilvl="0" w:tplc="1F54431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241EB"/>
    <w:multiLevelType w:val="hybridMultilevel"/>
    <w:tmpl w:val="267AA43E"/>
    <w:lvl w:ilvl="0" w:tplc="C0A03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06C05"/>
    <w:multiLevelType w:val="hybridMultilevel"/>
    <w:tmpl w:val="85209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50D84"/>
    <w:multiLevelType w:val="hybridMultilevel"/>
    <w:tmpl w:val="85D2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1294F"/>
    <w:multiLevelType w:val="hybridMultilevel"/>
    <w:tmpl w:val="947AAD04"/>
    <w:lvl w:ilvl="0" w:tplc="8B8E50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B201B"/>
    <w:multiLevelType w:val="hybridMultilevel"/>
    <w:tmpl w:val="83921476"/>
    <w:lvl w:ilvl="0" w:tplc="3A52CA6A">
      <w:start w:val="1"/>
      <w:numFmt w:val="decimal"/>
      <w:lvlText w:val="%1)"/>
      <w:lvlJc w:val="left"/>
      <w:pPr>
        <w:ind w:left="8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 w15:restartNumberingAfterBreak="0">
    <w:nsid w:val="5C8E0155"/>
    <w:multiLevelType w:val="hybridMultilevel"/>
    <w:tmpl w:val="4FC22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286364"/>
    <w:multiLevelType w:val="hybridMultilevel"/>
    <w:tmpl w:val="5EFC5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000D2"/>
    <w:multiLevelType w:val="hybridMultilevel"/>
    <w:tmpl w:val="635C5AD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62DF4342"/>
    <w:multiLevelType w:val="multilevel"/>
    <w:tmpl w:val="FCEEF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1"/>
        </w:tabs>
        <w:ind w:left="61" w:firstLine="0"/>
      </w:pPr>
      <w:rPr>
        <w:rFonts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980"/>
        </w:tabs>
        <w:ind w:left="12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0"/>
        </w:tabs>
        <w:ind w:left="61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78"/>
        </w:tabs>
        <w:ind w:left="177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78"/>
        </w:tabs>
        <w:ind w:left="1778" w:hanging="709"/>
      </w:pPr>
      <w:rPr>
        <w:rFonts w:hint="default"/>
      </w:rPr>
    </w:lvl>
  </w:abstractNum>
  <w:abstractNum w:abstractNumId="30" w15:restartNumberingAfterBreak="0">
    <w:nsid w:val="6AFF1081"/>
    <w:multiLevelType w:val="hybridMultilevel"/>
    <w:tmpl w:val="9E603B5C"/>
    <w:lvl w:ilvl="0" w:tplc="B19416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FF25AC4">
      <w:start w:val="1"/>
      <w:numFmt w:val="none"/>
      <w:isLgl/>
      <w:lvlText w:val="2.1."/>
      <w:lvlJc w:val="left"/>
      <w:pPr>
        <w:tabs>
          <w:tab w:val="num" w:pos="340"/>
        </w:tabs>
        <w:ind w:left="51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69DE8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CB1E18"/>
    <w:multiLevelType w:val="hybridMultilevel"/>
    <w:tmpl w:val="45121488"/>
    <w:lvl w:ilvl="0" w:tplc="6C9C38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9"/>
  </w:num>
  <w:num w:numId="7">
    <w:abstractNumId w:val="23"/>
  </w:num>
  <w:num w:numId="8">
    <w:abstractNumId w:val="11"/>
  </w:num>
  <w:num w:numId="9">
    <w:abstractNumId w:val="26"/>
  </w:num>
  <w:num w:numId="10">
    <w:abstractNumId w:val="8"/>
  </w:num>
  <w:num w:numId="11">
    <w:abstractNumId w:val="1"/>
  </w:num>
  <w:num w:numId="12">
    <w:abstractNumId w:val="20"/>
  </w:num>
  <w:num w:numId="13">
    <w:abstractNumId w:val="9"/>
  </w:num>
  <w:num w:numId="14">
    <w:abstractNumId w:val="2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8"/>
  </w:num>
  <w:num w:numId="18">
    <w:abstractNumId w:val="30"/>
  </w:num>
  <w:num w:numId="19">
    <w:abstractNumId w:val="10"/>
  </w:num>
  <w:num w:numId="20">
    <w:abstractNumId w:val="7"/>
  </w:num>
  <w:num w:numId="21">
    <w:abstractNumId w:val="16"/>
  </w:num>
  <w:num w:numId="22">
    <w:abstractNumId w:val="6"/>
  </w:num>
  <w:num w:numId="23">
    <w:abstractNumId w:val="27"/>
  </w:num>
  <w:num w:numId="24">
    <w:abstractNumId w:val="12"/>
  </w:num>
  <w:num w:numId="25">
    <w:abstractNumId w:val="13"/>
  </w:num>
  <w:num w:numId="26">
    <w:abstractNumId w:val="25"/>
  </w:num>
  <w:num w:numId="27">
    <w:abstractNumId w:val="31"/>
  </w:num>
  <w:num w:numId="28">
    <w:abstractNumId w:val="19"/>
  </w:num>
  <w:num w:numId="29">
    <w:abstractNumId w:val="1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99"/>
    <w:rsid w:val="00006F3E"/>
    <w:rsid w:val="00013650"/>
    <w:rsid w:val="00017BFA"/>
    <w:rsid w:val="0003741A"/>
    <w:rsid w:val="00056A2E"/>
    <w:rsid w:val="000618E4"/>
    <w:rsid w:val="000638AC"/>
    <w:rsid w:val="00063FAC"/>
    <w:rsid w:val="00067A89"/>
    <w:rsid w:val="00071C10"/>
    <w:rsid w:val="00086237"/>
    <w:rsid w:val="00091B26"/>
    <w:rsid w:val="000A23A9"/>
    <w:rsid w:val="000C07B1"/>
    <w:rsid w:val="000E1707"/>
    <w:rsid w:val="00101677"/>
    <w:rsid w:val="00110C61"/>
    <w:rsid w:val="00121D85"/>
    <w:rsid w:val="00136694"/>
    <w:rsid w:val="00146499"/>
    <w:rsid w:val="00177D44"/>
    <w:rsid w:val="0019413D"/>
    <w:rsid w:val="001C154D"/>
    <w:rsid w:val="001C7091"/>
    <w:rsid w:val="001D1837"/>
    <w:rsid w:val="001D731E"/>
    <w:rsid w:val="002115D9"/>
    <w:rsid w:val="00223C85"/>
    <w:rsid w:val="00224B48"/>
    <w:rsid w:val="00224EFE"/>
    <w:rsid w:val="002308D1"/>
    <w:rsid w:val="002332A0"/>
    <w:rsid w:val="00243DE3"/>
    <w:rsid w:val="00251CAF"/>
    <w:rsid w:val="00257C89"/>
    <w:rsid w:val="00264064"/>
    <w:rsid w:val="002A01F0"/>
    <w:rsid w:val="002A4EB4"/>
    <w:rsid w:val="002D67FE"/>
    <w:rsid w:val="002F3367"/>
    <w:rsid w:val="002F7485"/>
    <w:rsid w:val="00300D13"/>
    <w:rsid w:val="00302195"/>
    <w:rsid w:val="00313339"/>
    <w:rsid w:val="00323AEE"/>
    <w:rsid w:val="003428F9"/>
    <w:rsid w:val="00346561"/>
    <w:rsid w:val="0035637D"/>
    <w:rsid w:val="00361692"/>
    <w:rsid w:val="003864F3"/>
    <w:rsid w:val="00387D62"/>
    <w:rsid w:val="003926E3"/>
    <w:rsid w:val="003A0E10"/>
    <w:rsid w:val="003A3A20"/>
    <w:rsid w:val="003A6073"/>
    <w:rsid w:val="003F72CE"/>
    <w:rsid w:val="0040146C"/>
    <w:rsid w:val="00407FD1"/>
    <w:rsid w:val="00432FE3"/>
    <w:rsid w:val="00442310"/>
    <w:rsid w:val="00452FD2"/>
    <w:rsid w:val="0045328C"/>
    <w:rsid w:val="00461F7F"/>
    <w:rsid w:val="00470939"/>
    <w:rsid w:val="0048789A"/>
    <w:rsid w:val="00496D41"/>
    <w:rsid w:val="004B728C"/>
    <w:rsid w:val="004C5893"/>
    <w:rsid w:val="004E3E92"/>
    <w:rsid w:val="004F793E"/>
    <w:rsid w:val="00510B54"/>
    <w:rsid w:val="00521FB8"/>
    <w:rsid w:val="00543A6F"/>
    <w:rsid w:val="00551E2C"/>
    <w:rsid w:val="00584E7E"/>
    <w:rsid w:val="0059497D"/>
    <w:rsid w:val="005A2083"/>
    <w:rsid w:val="005A7E45"/>
    <w:rsid w:val="005C4620"/>
    <w:rsid w:val="005E5997"/>
    <w:rsid w:val="005F2348"/>
    <w:rsid w:val="00624B80"/>
    <w:rsid w:val="00655C6F"/>
    <w:rsid w:val="00684269"/>
    <w:rsid w:val="0068736E"/>
    <w:rsid w:val="00694D91"/>
    <w:rsid w:val="00697B6F"/>
    <w:rsid w:val="006A79AE"/>
    <w:rsid w:val="006E1CEE"/>
    <w:rsid w:val="00706767"/>
    <w:rsid w:val="0071072F"/>
    <w:rsid w:val="00723C9B"/>
    <w:rsid w:val="0072430F"/>
    <w:rsid w:val="00724C43"/>
    <w:rsid w:val="00725970"/>
    <w:rsid w:val="00731499"/>
    <w:rsid w:val="00747B95"/>
    <w:rsid w:val="00753239"/>
    <w:rsid w:val="007A361A"/>
    <w:rsid w:val="007A3837"/>
    <w:rsid w:val="007D37D9"/>
    <w:rsid w:val="007E31E1"/>
    <w:rsid w:val="007E64B2"/>
    <w:rsid w:val="00811B94"/>
    <w:rsid w:val="00811E3A"/>
    <w:rsid w:val="00814C66"/>
    <w:rsid w:val="0086754A"/>
    <w:rsid w:val="0088591D"/>
    <w:rsid w:val="00895B4A"/>
    <w:rsid w:val="008A112D"/>
    <w:rsid w:val="008C09AB"/>
    <w:rsid w:val="008C427C"/>
    <w:rsid w:val="008E6F50"/>
    <w:rsid w:val="008F5A73"/>
    <w:rsid w:val="00946286"/>
    <w:rsid w:val="00957FCC"/>
    <w:rsid w:val="00961105"/>
    <w:rsid w:val="009950BF"/>
    <w:rsid w:val="0099544F"/>
    <w:rsid w:val="009A27BC"/>
    <w:rsid w:val="009C3007"/>
    <w:rsid w:val="009C3EEA"/>
    <w:rsid w:val="009C5592"/>
    <w:rsid w:val="009D0AF5"/>
    <w:rsid w:val="009F0CE4"/>
    <w:rsid w:val="009F1EEE"/>
    <w:rsid w:val="00A22364"/>
    <w:rsid w:val="00A4218D"/>
    <w:rsid w:val="00A71F20"/>
    <w:rsid w:val="00AA2358"/>
    <w:rsid w:val="00AB74C7"/>
    <w:rsid w:val="00AC1B64"/>
    <w:rsid w:val="00AD67DE"/>
    <w:rsid w:val="00AE4E3A"/>
    <w:rsid w:val="00B118D1"/>
    <w:rsid w:val="00B11D22"/>
    <w:rsid w:val="00B1417D"/>
    <w:rsid w:val="00B46E2D"/>
    <w:rsid w:val="00B4769B"/>
    <w:rsid w:val="00B623FA"/>
    <w:rsid w:val="00B63A3B"/>
    <w:rsid w:val="00B65B19"/>
    <w:rsid w:val="00B75731"/>
    <w:rsid w:val="00BC2B78"/>
    <w:rsid w:val="00BE2A12"/>
    <w:rsid w:val="00BF1BC0"/>
    <w:rsid w:val="00C343A3"/>
    <w:rsid w:val="00C44451"/>
    <w:rsid w:val="00C45816"/>
    <w:rsid w:val="00C65964"/>
    <w:rsid w:val="00C86996"/>
    <w:rsid w:val="00CE0C40"/>
    <w:rsid w:val="00CE7FD3"/>
    <w:rsid w:val="00CF2DC1"/>
    <w:rsid w:val="00D02C46"/>
    <w:rsid w:val="00D24223"/>
    <w:rsid w:val="00D35A41"/>
    <w:rsid w:val="00D3795B"/>
    <w:rsid w:val="00D64602"/>
    <w:rsid w:val="00D858B7"/>
    <w:rsid w:val="00DB1240"/>
    <w:rsid w:val="00DB313B"/>
    <w:rsid w:val="00DB3B3D"/>
    <w:rsid w:val="00DB5DEF"/>
    <w:rsid w:val="00DC45AB"/>
    <w:rsid w:val="00DD0517"/>
    <w:rsid w:val="00DD5F2E"/>
    <w:rsid w:val="00DF0573"/>
    <w:rsid w:val="00E15B67"/>
    <w:rsid w:val="00E17B48"/>
    <w:rsid w:val="00E242B1"/>
    <w:rsid w:val="00E43273"/>
    <w:rsid w:val="00EA2A26"/>
    <w:rsid w:val="00EA4772"/>
    <w:rsid w:val="00EB0E89"/>
    <w:rsid w:val="00EB0F75"/>
    <w:rsid w:val="00EC596B"/>
    <w:rsid w:val="00EC6A4F"/>
    <w:rsid w:val="00EE3BD5"/>
    <w:rsid w:val="00EF3E0F"/>
    <w:rsid w:val="00EF652A"/>
    <w:rsid w:val="00F00BF3"/>
    <w:rsid w:val="00F1209A"/>
    <w:rsid w:val="00F414E0"/>
    <w:rsid w:val="00F533E1"/>
    <w:rsid w:val="00F67F96"/>
    <w:rsid w:val="00F80C3D"/>
    <w:rsid w:val="00F82059"/>
    <w:rsid w:val="00F84F72"/>
    <w:rsid w:val="00F856AC"/>
    <w:rsid w:val="00F91BBD"/>
    <w:rsid w:val="00FD293D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05490-3864-4B97-AB45-801C974D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31499"/>
    <w:pPr>
      <w:keepNext/>
      <w:suppressAutoHyphens w:val="0"/>
      <w:spacing w:before="240" w:after="240"/>
      <w:jc w:val="center"/>
      <w:outlineLvl w:val="0"/>
    </w:pPr>
    <w:rPr>
      <w:rFonts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499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3149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1499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7314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1499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31499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499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1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1499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">
    <w:name w:val="WW-Tekst podstawowy 3"/>
    <w:basedOn w:val="Normalny"/>
    <w:rsid w:val="00731499"/>
    <w:rPr>
      <w:sz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3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34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3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4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01F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A0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B6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6E1CEE"/>
    <w:pPr>
      <w:widowControl w:val="0"/>
      <w:tabs>
        <w:tab w:val="left" w:pos="708"/>
      </w:tabs>
      <w:suppressAutoHyphens w:val="0"/>
      <w:spacing w:line="274" w:lineRule="exact"/>
      <w:ind w:hanging="355"/>
      <w:jc w:val="both"/>
    </w:pPr>
    <w:rPr>
      <w:rFonts w:ascii="Calibri" w:hAnsi="Calibri" w:cs="Calibri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1B64"/>
    <w:pPr>
      <w:suppressAutoHyphens w:val="0"/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C1B6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B64"/>
    <w:pPr>
      <w:suppressAutoHyphens w:val="0"/>
    </w:pPr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B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0104-BD3E-4882-ACFD-7A56B22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3502</Words>
  <Characters>21013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Cuber</dc:creator>
  <cp:lastModifiedBy>Mateusz Borowy</cp:lastModifiedBy>
  <cp:revision>3</cp:revision>
  <cp:lastPrinted>2019-01-09T07:52:00Z</cp:lastPrinted>
  <dcterms:created xsi:type="dcterms:W3CDTF">2019-12-11T13:39:00Z</dcterms:created>
  <dcterms:modified xsi:type="dcterms:W3CDTF">2019-12-13T08:03:00Z</dcterms:modified>
</cp:coreProperties>
</file>