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8F97" w14:textId="77777777" w:rsidR="00020198" w:rsidRPr="00020198" w:rsidRDefault="00020198" w:rsidP="00E61E49">
      <w:pPr>
        <w:rPr>
          <w:b/>
          <w:sz w:val="24"/>
          <w:szCs w:val="24"/>
        </w:rPr>
      </w:pPr>
      <w:bookmarkStart w:id="0" w:name="_GoBack"/>
      <w:bookmarkEnd w:id="0"/>
    </w:p>
    <w:p w14:paraId="5D7DC2F6" w14:textId="20A14F19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F1040A">
        <w:rPr>
          <w:rFonts w:cstheme="minorHAnsi"/>
          <w:b/>
        </w:rPr>
        <w:t>PRZEDMIAR ROBÓT</w:t>
      </w:r>
    </w:p>
    <w:p w14:paraId="5BC9C9FA" w14:textId="7A0521C7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 </w:t>
      </w:r>
      <w:r w:rsidRPr="00F1040A">
        <w:rPr>
          <w:rFonts w:cstheme="minorHAnsi"/>
        </w:rPr>
        <w:t>Układanie rurki RL22/ korytka PCV w budynku - 250,0 m</w:t>
      </w:r>
    </w:p>
    <w:p w14:paraId="67565775" w14:textId="0C7D1E9B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2 </w:t>
      </w:r>
      <w:r w:rsidRPr="00F1040A">
        <w:rPr>
          <w:rFonts w:cstheme="minorHAnsi"/>
        </w:rPr>
        <w:t>Układanie kabla w RL22/korytku PCV - 250,0 m</w:t>
      </w:r>
    </w:p>
    <w:p w14:paraId="766602F6" w14:textId="634B9ED3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3 </w:t>
      </w:r>
      <w:r w:rsidRPr="00F1040A">
        <w:rPr>
          <w:rFonts w:cstheme="minorHAnsi"/>
        </w:rPr>
        <w:t xml:space="preserve">Zaciąganie </w:t>
      </w:r>
      <w:r w:rsidR="00123533" w:rsidRPr="00F1040A">
        <w:rPr>
          <w:rFonts w:cstheme="minorHAnsi"/>
        </w:rPr>
        <w:t>mikro rurki</w:t>
      </w:r>
      <w:r w:rsidRPr="00F1040A">
        <w:rPr>
          <w:rFonts w:cstheme="minorHAnsi"/>
        </w:rPr>
        <w:t xml:space="preserve"> do kanalizacji pierwotnej - 500,0 m</w:t>
      </w:r>
    </w:p>
    <w:p w14:paraId="428C80F1" w14:textId="73D102EE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4 </w:t>
      </w:r>
      <w:r w:rsidRPr="00F1040A">
        <w:rPr>
          <w:rFonts w:cstheme="minorHAnsi"/>
        </w:rPr>
        <w:t>Zaciąganie kabla 24J w mikrorurce (zakładając start w UM) - 600,0 m</w:t>
      </w:r>
    </w:p>
    <w:p w14:paraId="233B74D8" w14:textId="6DEFDEBF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5 </w:t>
      </w:r>
      <w:r w:rsidRPr="00F1040A">
        <w:rPr>
          <w:rFonts w:cstheme="minorHAnsi"/>
        </w:rPr>
        <w:t>Montaż stelaża zapasu kabla w studni - 1,0 szt.</w:t>
      </w:r>
    </w:p>
    <w:p w14:paraId="3AFE4D66" w14:textId="2CB955FD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6 </w:t>
      </w:r>
      <w:r w:rsidRPr="00F1040A">
        <w:rPr>
          <w:rFonts w:cstheme="minorHAnsi"/>
        </w:rPr>
        <w:t>Montaż złączki gazoszczelnej - 6,0 szt.</w:t>
      </w:r>
    </w:p>
    <w:p w14:paraId="48EC0E1B" w14:textId="5CDD8474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7 </w:t>
      </w:r>
      <w:r w:rsidRPr="00F1040A">
        <w:rPr>
          <w:rFonts w:cstheme="minorHAnsi"/>
        </w:rPr>
        <w:t>Wprowadzenie kabla do budynku - 1,0 szt.</w:t>
      </w:r>
    </w:p>
    <w:p w14:paraId="22E609A9" w14:textId="646449EE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8 </w:t>
      </w:r>
      <w:r w:rsidRPr="00F1040A">
        <w:rPr>
          <w:rFonts w:cstheme="minorHAnsi"/>
        </w:rPr>
        <w:t>Wykonanie przepustu kablowego do budynku - 2,0 szt.</w:t>
      </w:r>
    </w:p>
    <w:p w14:paraId="6E0D68CA" w14:textId="039C3905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9 </w:t>
      </w:r>
      <w:r w:rsidRPr="00F1040A">
        <w:rPr>
          <w:rFonts w:cstheme="minorHAnsi"/>
        </w:rPr>
        <w:t>Uszczelnienie przepustu kablowego do budynku - 2,0 szt.</w:t>
      </w:r>
    </w:p>
    <w:p w14:paraId="137A09C4" w14:textId="1ECAEDF1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10 </w:t>
      </w:r>
      <w:r w:rsidRPr="00F1040A">
        <w:rPr>
          <w:rFonts w:cstheme="minorHAnsi"/>
        </w:rPr>
        <w:t>Montaż przełącznicy panelowej - 2,0 szt.</w:t>
      </w:r>
    </w:p>
    <w:p w14:paraId="4BD56BC2" w14:textId="0CBDD8FA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11 </w:t>
      </w:r>
      <w:r w:rsidRPr="00F1040A">
        <w:rPr>
          <w:rFonts w:cstheme="minorHAnsi"/>
        </w:rPr>
        <w:t>Montaż adaptera w ODF - 48,0 szt.</w:t>
      </w:r>
    </w:p>
    <w:p w14:paraId="5593DD39" w14:textId="3FEBD118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12 </w:t>
      </w:r>
      <w:r w:rsidRPr="00F1040A">
        <w:rPr>
          <w:rFonts w:cstheme="minorHAnsi"/>
        </w:rPr>
        <w:t>Spawanie pigtaila z włóknem kabli dosyłowych w przełącznicy - 48,0 szt.</w:t>
      </w:r>
    </w:p>
    <w:p w14:paraId="536CB3C3" w14:textId="77777777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249AB531" w14:textId="137039F9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F1040A">
        <w:rPr>
          <w:rFonts w:cstheme="minorHAnsi"/>
          <w:b/>
          <w:bCs/>
        </w:rPr>
        <w:t>POMIARY</w:t>
      </w:r>
    </w:p>
    <w:p w14:paraId="5E25D857" w14:textId="2891650E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 </w:t>
      </w:r>
      <w:r w:rsidRPr="00F1040A">
        <w:rPr>
          <w:rFonts w:cstheme="minorHAnsi"/>
        </w:rPr>
        <w:t>Pomiary kabla dosyłowego - 48 odcinków</w:t>
      </w:r>
    </w:p>
    <w:p w14:paraId="5D07F358" w14:textId="79E22F38" w:rsidR="00F1040A" w:rsidRPr="00F1040A" w:rsidRDefault="00F1040A" w:rsidP="00E61E49">
      <w:pPr>
        <w:spacing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2 </w:t>
      </w:r>
      <w:r w:rsidRPr="00F1040A">
        <w:rPr>
          <w:rFonts w:cstheme="minorHAnsi"/>
        </w:rPr>
        <w:t xml:space="preserve">Pomiary szczelności </w:t>
      </w:r>
      <w:r w:rsidR="00123533" w:rsidRPr="00F1040A">
        <w:rPr>
          <w:rFonts w:cstheme="minorHAnsi"/>
        </w:rPr>
        <w:t>mikro kanalizacji</w:t>
      </w:r>
      <w:r w:rsidRPr="00F1040A">
        <w:rPr>
          <w:rFonts w:cstheme="minorHAnsi"/>
        </w:rPr>
        <w:t xml:space="preserve"> - 1 odcinek</w:t>
      </w:r>
    </w:p>
    <w:p w14:paraId="63B19ED7" w14:textId="77777777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F1040A">
        <w:rPr>
          <w:rFonts w:cstheme="minorHAnsi"/>
          <w:b/>
        </w:rPr>
        <w:t>ZESTAWIENIE MATERIAŁÓW</w:t>
      </w:r>
    </w:p>
    <w:p w14:paraId="79A0BD80" w14:textId="7CE9EB79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 </w:t>
      </w:r>
      <w:r w:rsidR="00123533" w:rsidRPr="00F1040A">
        <w:rPr>
          <w:rFonts w:cstheme="minorHAnsi"/>
        </w:rPr>
        <w:t>Mikro kabel</w:t>
      </w:r>
      <w:r w:rsidRPr="00F1040A">
        <w:rPr>
          <w:rFonts w:cstheme="minorHAnsi"/>
        </w:rPr>
        <w:t xml:space="preserve"> 24J - A-DQ2Y – 24J - 800,0 m</w:t>
      </w:r>
    </w:p>
    <w:p w14:paraId="2692C6B2" w14:textId="16090C6B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2 </w:t>
      </w:r>
      <w:r w:rsidR="00123533" w:rsidRPr="00F1040A">
        <w:rPr>
          <w:rFonts w:cstheme="minorHAnsi"/>
        </w:rPr>
        <w:t>mikro rurka</w:t>
      </w:r>
      <w:r w:rsidRPr="00F1040A">
        <w:rPr>
          <w:rFonts w:cstheme="minorHAnsi"/>
        </w:rPr>
        <w:t xml:space="preserve"> grubościenna FP-MR-G-12/8-OE - 500,0 m</w:t>
      </w:r>
    </w:p>
    <w:p w14:paraId="67DD636B" w14:textId="2B95F19F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3 </w:t>
      </w:r>
      <w:r w:rsidRPr="00F1040A">
        <w:rPr>
          <w:rFonts w:cstheme="minorHAnsi"/>
        </w:rPr>
        <w:t>Rurka RL22 lub korytko PCV - 250,0 m</w:t>
      </w:r>
    </w:p>
    <w:p w14:paraId="333BE806" w14:textId="5CF6054C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4 </w:t>
      </w:r>
      <w:r w:rsidRPr="00F1040A">
        <w:rPr>
          <w:rFonts w:cstheme="minorHAnsi"/>
        </w:rPr>
        <w:t xml:space="preserve">Złączka prosta </w:t>
      </w:r>
      <w:r w:rsidR="00123533" w:rsidRPr="00F1040A">
        <w:rPr>
          <w:rFonts w:cstheme="minorHAnsi"/>
        </w:rPr>
        <w:t>mikro rurki</w:t>
      </w:r>
      <w:r w:rsidRPr="00F1040A">
        <w:rPr>
          <w:rFonts w:cstheme="minorHAnsi"/>
        </w:rPr>
        <w:t xml:space="preserve"> FP-ZM-I12-8N-KB – 4 szt.</w:t>
      </w:r>
    </w:p>
    <w:p w14:paraId="1C40F417" w14:textId="1892C0FF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5 </w:t>
      </w:r>
      <w:r w:rsidRPr="00F1040A">
        <w:rPr>
          <w:rFonts w:cstheme="minorHAnsi"/>
        </w:rPr>
        <w:t xml:space="preserve">Uszczelnienie </w:t>
      </w:r>
      <w:r w:rsidR="00123533" w:rsidRPr="00F1040A">
        <w:rPr>
          <w:rFonts w:cstheme="minorHAnsi"/>
        </w:rPr>
        <w:t>mikro rurki</w:t>
      </w:r>
      <w:r w:rsidRPr="00F1040A">
        <w:rPr>
          <w:rFonts w:cstheme="minorHAnsi"/>
        </w:rPr>
        <w:t xml:space="preserve"> z </w:t>
      </w:r>
      <w:r w:rsidR="00123533" w:rsidRPr="00F1040A">
        <w:rPr>
          <w:rFonts w:cstheme="minorHAnsi"/>
        </w:rPr>
        <w:t>mikro kablem</w:t>
      </w:r>
      <w:r w:rsidRPr="00F1040A">
        <w:rPr>
          <w:rFonts w:cstheme="minorHAnsi"/>
        </w:rPr>
        <w:t xml:space="preserve"> FP-UMD-12/5,0-6,5 – 4 szt.</w:t>
      </w:r>
    </w:p>
    <w:p w14:paraId="02E0DBE5" w14:textId="0F7D0194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6 </w:t>
      </w:r>
      <w:r w:rsidRPr="00F1040A">
        <w:rPr>
          <w:rFonts w:cstheme="minorHAnsi"/>
        </w:rPr>
        <w:t>Puszka natynkowa PK-4 – 2 szt.</w:t>
      </w:r>
    </w:p>
    <w:p w14:paraId="076082E3" w14:textId="093E943D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7 </w:t>
      </w:r>
      <w:r w:rsidRPr="00F1040A">
        <w:rPr>
          <w:rFonts w:cstheme="minorHAnsi"/>
        </w:rPr>
        <w:t>Przełącznica PS-19/24 – 2 kpl.</w:t>
      </w:r>
    </w:p>
    <w:p w14:paraId="1C89F5C4" w14:textId="64884536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8 </w:t>
      </w:r>
      <w:r w:rsidRPr="00F1040A">
        <w:rPr>
          <w:rFonts w:cstheme="minorHAnsi"/>
        </w:rPr>
        <w:t>Stelaż zapasu STZK-60 – 1 kpl.</w:t>
      </w:r>
    </w:p>
    <w:p w14:paraId="73A62C9E" w14:textId="773EE01E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9 </w:t>
      </w:r>
      <w:r w:rsidRPr="00F1040A">
        <w:rPr>
          <w:rFonts w:cstheme="minorHAnsi"/>
        </w:rPr>
        <w:t>Pigtail LC – 48 szt.</w:t>
      </w:r>
    </w:p>
    <w:p w14:paraId="490AA4D8" w14:textId="03E30B1B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10 </w:t>
      </w:r>
      <w:r w:rsidRPr="00F1040A">
        <w:rPr>
          <w:rFonts w:cstheme="minorHAnsi"/>
        </w:rPr>
        <w:t>Adapter LC – 48 szt.</w:t>
      </w:r>
    </w:p>
    <w:p w14:paraId="3862C2DE" w14:textId="7CC7CC4C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11 </w:t>
      </w:r>
      <w:r w:rsidRPr="00F1040A">
        <w:rPr>
          <w:rFonts w:cstheme="minorHAnsi"/>
        </w:rPr>
        <w:t>osłonki spawów OS-45 – 48 szt.</w:t>
      </w:r>
    </w:p>
    <w:p w14:paraId="3FDA94AB" w14:textId="435FE219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12 </w:t>
      </w:r>
      <w:r w:rsidRPr="00F1040A">
        <w:rPr>
          <w:rFonts w:cstheme="minorHAnsi"/>
        </w:rPr>
        <w:t>Masa uszczelniająca przeciwwilgociowa (np. CX-5) – 2 kpl.</w:t>
      </w:r>
    </w:p>
    <w:p w14:paraId="3F862BAE" w14:textId="5CE81158" w:rsidR="00F1040A" w:rsidRPr="00F1040A" w:rsidRDefault="00F1040A" w:rsidP="00E61E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13 </w:t>
      </w:r>
      <w:r w:rsidRPr="00F1040A">
        <w:rPr>
          <w:rFonts w:cstheme="minorHAnsi"/>
        </w:rPr>
        <w:t>Opaski kablowe (200x3,6) – 4 szt.</w:t>
      </w:r>
    </w:p>
    <w:p w14:paraId="02553881" w14:textId="304F71A2" w:rsidR="00F1040A" w:rsidRPr="00F1040A" w:rsidRDefault="00F1040A" w:rsidP="00E61E49">
      <w:pPr>
        <w:spacing w:line="360" w:lineRule="auto"/>
        <w:jc w:val="both"/>
        <w:rPr>
          <w:rFonts w:cstheme="minorHAnsi"/>
        </w:rPr>
      </w:pPr>
      <w:r w:rsidRPr="00F1040A">
        <w:rPr>
          <w:rFonts w:cstheme="minorHAnsi"/>
          <w:b/>
          <w:bCs/>
        </w:rPr>
        <w:t xml:space="preserve">14 </w:t>
      </w:r>
      <w:r w:rsidRPr="00F1040A">
        <w:rPr>
          <w:rFonts w:cstheme="minorHAnsi"/>
        </w:rPr>
        <w:t>Taśma izolacyjna – 4 szt.</w:t>
      </w:r>
    </w:p>
    <w:sectPr w:rsidR="00F1040A" w:rsidRPr="00F1040A" w:rsidSect="00E61E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8"/>
    <w:rsid w:val="00020198"/>
    <w:rsid w:val="00123533"/>
    <w:rsid w:val="001A36DD"/>
    <w:rsid w:val="001B7FDA"/>
    <w:rsid w:val="00320FC8"/>
    <w:rsid w:val="00466D0C"/>
    <w:rsid w:val="00532E49"/>
    <w:rsid w:val="008925AE"/>
    <w:rsid w:val="00CB3ECF"/>
    <w:rsid w:val="00E61E49"/>
    <w:rsid w:val="00F1040A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92FE"/>
  <w15:chartTrackingRefBased/>
  <w15:docId w15:val="{31050DFE-B642-4AE6-AA93-4F46C3F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Kamień Pomorski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Skwarek</dc:creator>
  <cp:keywords/>
  <dc:description/>
  <cp:lastModifiedBy>Małgorzata Sikorska</cp:lastModifiedBy>
  <cp:revision>3</cp:revision>
  <cp:lastPrinted>2021-04-13T07:28:00Z</cp:lastPrinted>
  <dcterms:created xsi:type="dcterms:W3CDTF">2021-04-19T09:53:00Z</dcterms:created>
  <dcterms:modified xsi:type="dcterms:W3CDTF">2021-05-20T09:37:00Z</dcterms:modified>
</cp:coreProperties>
</file>