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C2" w:rsidRDefault="00D77FAE" w:rsidP="00BF5BC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ZARZĄDZENIE Nr </w:t>
      </w:r>
      <w:r w:rsidR="009D2081">
        <w:rPr>
          <w:b/>
          <w:bCs/>
          <w:sz w:val="28"/>
          <w:szCs w:val="28"/>
        </w:rPr>
        <w:t>169</w:t>
      </w:r>
      <w:r w:rsidR="001841B5">
        <w:rPr>
          <w:b/>
          <w:bCs/>
          <w:sz w:val="28"/>
          <w:szCs w:val="28"/>
        </w:rPr>
        <w:t>/2021</w:t>
      </w:r>
    </w:p>
    <w:p w:rsidR="00BF5BC2" w:rsidRDefault="00BF5BC2" w:rsidP="00BF5BC2">
      <w:pPr>
        <w:pStyle w:val="Podtytu"/>
        <w:jc w:val="left"/>
        <w:rPr>
          <w:b/>
          <w:sz w:val="24"/>
        </w:rPr>
      </w:pPr>
      <w:r>
        <w:rPr>
          <w:b/>
          <w:bCs/>
          <w:sz w:val="36"/>
        </w:rPr>
        <w:t xml:space="preserve">                              </w:t>
      </w:r>
      <w:r>
        <w:rPr>
          <w:b/>
          <w:sz w:val="24"/>
        </w:rPr>
        <w:t xml:space="preserve">Burmistrza </w:t>
      </w:r>
      <w:r w:rsidR="005466F2">
        <w:rPr>
          <w:b/>
          <w:sz w:val="24"/>
        </w:rPr>
        <w:t>Kamienia Pomorskiego</w:t>
      </w:r>
      <w:r>
        <w:rPr>
          <w:b/>
          <w:sz w:val="24"/>
        </w:rPr>
        <w:t xml:space="preserve"> </w:t>
      </w:r>
    </w:p>
    <w:p w:rsidR="00BF5BC2" w:rsidRDefault="00BF5BC2" w:rsidP="006B1C93">
      <w:pPr>
        <w:jc w:val="center"/>
        <w:rPr>
          <w:b/>
        </w:rPr>
      </w:pPr>
      <w:r>
        <w:rPr>
          <w:b/>
        </w:rPr>
        <w:t>z dnia</w:t>
      </w:r>
      <w:r w:rsidR="001841B5">
        <w:rPr>
          <w:b/>
        </w:rPr>
        <w:t xml:space="preserve"> </w:t>
      </w:r>
      <w:r w:rsidR="009D2081">
        <w:rPr>
          <w:b/>
        </w:rPr>
        <w:t>26</w:t>
      </w:r>
      <w:r w:rsidR="00D77FAE">
        <w:rPr>
          <w:b/>
        </w:rPr>
        <w:t xml:space="preserve"> </w:t>
      </w:r>
      <w:r w:rsidR="009D2081">
        <w:rPr>
          <w:b/>
        </w:rPr>
        <w:t>listopada</w:t>
      </w:r>
      <w:r>
        <w:rPr>
          <w:b/>
        </w:rPr>
        <w:t xml:space="preserve"> 20</w:t>
      </w:r>
      <w:r w:rsidR="00F326C2">
        <w:rPr>
          <w:b/>
        </w:rPr>
        <w:t>2</w:t>
      </w:r>
      <w:r w:rsidR="001841B5">
        <w:rPr>
          <w:b/>
        </w:rPr>
        <w:t>1</w:t>
      </w:r>
      <w:r>
        <w:rPr>
          <w:b/>
        </w:rPr>
        <w:t xml:space="preserve"> r.</w:t>
      </w:r>
    </w:p>
    <w:p w:rsidR="00BF5BC2" w:rsidRDefault="00BF5BC2" w:rsidP="00BF5BC2">
      <w:pPr>
        <w:pStyle w:val="Tytu"/>
        <w:spacing w:line="360" w:lineRule="auto"/>
        <w:rPr>
          <w:sz w:val="34"/>
        </w:rPr>
      </w:pPr>
    </w:p>
    <w:p w:rsidR="00BF5BC2" w:rsidRDefault="00BF5BC2" w:rsidP="005466F2">
      <w:pPr>
        <w:pStyle w:val="Tytu"/>
        <w:rPr>
          <w:sz w:val="24"/>
        </w:rPr>
      </w:pPr>
      <w:r>
        <w:rPr>
          <w:bCs w:val="0"/>
          <w:sz w:val="24"/>
        </w:rPr>
        <w:t>w sprawie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zmiany układu w</w:t>
      </w:r>
      <w:r w:rsidR="00F326C2">
        <w:rPr>
          <w:sz w:val="24"/>
        </w:rPr>
        <w:t>ykonawczego budżetu gminy na 202</w:t>
      </w:r>
      <w:r w:rsidR="001841B5">
        <w:rPr>
          <w:sz w:val="24"/>
        </w:rPr>
        <w:t>1</w:t>
      </w:r>
      <w:r w:rsidR="005466F2">
        <w:rPr>
          <w:sz w:val="24"/>
        </w:rPr>
        <w:t xml:space="preserve">                                              </w:t>
      </w:r>
      <w:r>
        <w:rPr>
          <w:sz w:val="24"/>
        </w:rPr>
        <w:t>rok.</w:t>
      </w:r>
    </w:p>
    <w:p w:rsidR="00BF5BC2" w:rsidRDefault="00BF5BC2" w:rsidP="00BF5BC2">
      <w:pPr>
        <w:pStyle w:val="Tytu"/>
        <w:ind w:left="708" w:firstLine="708"/>
        <w:rPr>
          <w:b w:val="0"/>
          <w:bCs w:val="0"/>
          <w:sz w:val="24"/>
        </w:rPr>
      </w:pPr>
    </w:p>
    <w:p w:rsidR="00BF5BC2" w:rsidRDefault="00BF5BC2" w:rsidP="00BF5BC2">
      <w:pPr>
        <w:pStyle w:val="Tytu"/>
        <w:ind w:left="708" w:firstLine="708"/>
        <w:jc w:val="left"/>
        <w:rPr>
          <w:b w:val="0"/>
          <w:bCs w:val="0"/>
          <w:sz w:val="24"/>
        </w:rPr>
      </w:pPr>
    </w:p>
    <w:p w:rsidR="005466F2" w:rsidRPr="00887CE6" w:rsidRDefault="00AE3F28" w:rsidP="00F10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Na podstawie przepisów art. 249 ustawy z dnia 27 sierpnia 2009 roku o finansach publicznych </w:t>
      </w:r>
      <w:r w:rsidR="005466F2" w:rsidRPr="00F10A48">
        <w:t>(</w:t>
      </w:r>
      <w:r w:rsidR="00F10A48" w:rsidRPr="00F10A48">
        <w:rPr>
          <w:rFonts w:eastAsiaTheme="minorHAnsi"/>
          <w:lang w:eastAsia="en-US"/>
        </w:rPr>
        <w:t xml:space="preserve">Dz. U. z </w:t>
      </w:r>
      <w:r w:rsidR="001841B5">
        <w:rPr>
          <w:rFonts w:eastAsiaTheme="minorHAnsi"/>
          <w:lang w:eastAsia="en-US"/>
        </w:rPr>
        <w:t>2021</w:t>
      </w:r>
      <w:r w:rsidR="00F10A48" w:rsidRPr="00F10A48">
        <w:rPr>
          <w:rFonts w:eastAsiaTheme="minorHAnsi"/>
          <w:lang w:eastAsia="en-US"/>
        </w:rPr>
        <w:t xml:space="preserve"> r. poz. </w:t>
      </w:r>
      <w:r w:rsidR="001841B5">
        <w:rPr>
          <w:rFonts w:eastAsiaTheme="minorHAnsi"/>
          <w:lang w:eastAsia="en-US"/>
        </w:rPr>
        <w:t>305</w:t>
      </w:r>
      <w:r w:rsidR="00F10A48" w:rsidRPr="00F10A48">
        <w:rPr>
          <w:rFonts w:eastAsiaTheme="minorHAnsi"/>
          <w:lang w:eastAsia="en-US"/>
        </w:rPr>
        <w:t>)</w:t>
      </w:r>
      <w:r w:rsidR="00F10A48">
        <w:rPr>
          <w:rFonts w:eastAsiaTheme="minorHAnsi"/>
          <w:sz w:val="20"/>
          <w:szCs w:val="20"/>
          <w:lang w:eastAsia="en-US"/>
        </w:rPr>
        <w:t xml:space="preserve"> </w:t>
      </w:r>
      <w:r w:rsidR="005466F2" w:rsidRPr="00887CE6">
        <w:t xml:space="preserve">i uchwały nr </w:t>
      </w:r>
      <w:r w:rsidR="00F326C2">
        <w:t>X</w:t>
      </w:r>
      <w:r w:rsidR="001841B5">
        <w:t>X</w:t>
      </w:r>
      <w:r w:rsidR="00F326C2">
        <w:t>II/</w:t>
      </w:r>
      <w:r w:rsidR="001841B5">
        <w:t>255</w:t>
      </w:r>
      <w:r w:rsidR="00F326C2">
        <w:t>/</w:t>
      </w:r>
      <w:r w:rsidR="001841B5">
        <w:t>20</w:t>
      </w:r>
      <w:r w:rsidR="005466F2" w:rsidRPr="00887CE6">
        <w:t xml:space="preserve"> Rady Miejskiej w Kamieniu Pomorskim z dnia </w:t>
      </w:r>
      <w:r w:rsidR="001841B5">
        <w:t>28</w:t>
      </w:r>
      <w:r w:rsidR="005466F2" w:rsidRPr="00887CE6">
        <w:t xml:space="preserve"> grudnia 20</w:t>
      </w:r>
      <w:r w:rsidR="001841B5">
        <w:t>20</w:t>
      </w:r>
      <w:r w:rsidR="005466F2" w:rsidRPr="00887CE6">
        <w:t xml:space="preserve"> roku w sprawie uchwalenia budżetu Gminy Kamień Pomorski na 20</w:t>
      </w:r>
      <w:r w:rsidR="00F326C2">
        <w:t>2</w:t>
      </w:r>
      <w:r w:rsidR="001841B5">
        <w:t>1</w:t>
      </w:r>
      <w:r w:rsidR="005466F2" w:rsidRPr="00887CE6">
        <w:t xml:space="preserve"> roku zarządza się, co następuje:</w:t>
      </w:r>
    </w:p>
    <w:p w:rsidR="00BF5BC2" w:rsidRDefault="00BF5BC2" w:rsidP="005466F2">
      <w:pPr>
        <w:pStyle w:val="Tekstpodstawowy"/>
        <w:spacing w:line="240" w:lineRule="auto"/>
        <w:rPr>
          <w:b/>
          <w:bCs/>
        </w:rPr>
      </w:pPr>
    </w:p>
    <w:p w:rsidR="00BF5BC2" w:rsidRDefault="00BF5BC2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sz w:val="24"/>
        </w:rPr>
        <w:t>§ 1.</w:t>
      </w:r>
      <w:r>
        <w:rPr>
          <w:b w:val="0"/>
          <w:bCs w:val="0"/>
          <w:sz w:val="24"/>
        </w:rPr>
        <w:t xml:space="preserve"> Ustala się układ wykonawczy do Uchwały Rady Miejskiej w Kamieniu Pomorskim </w:t>
      </w:r>
      <w:r w:rsidRPr="005B4F40">
        <w:rPr>
          <w:b w:val="0"/>
          <w:bCs w:val="0"/>
          <w:sz w:val="24"/>
        </w:rPr>
        <w:t xml:space="preserve">Nr </w:t>
      </w:r>
      <w:r w:rsidR="008A1FC7">
        <w:rPr>
          <w:b w:val="0"/>
          <w:bCs w:val="0"/>
          <w:sz w:val="24"/>
        </w:rPr>
        <w:t>XX</w:t>
      </w:r>
      <w:r w:rsidR="007F2A43">
        <w:rPr>
          <w:b w:val="0"/>
          <w:bCs w:val="0"/>
          <w:sz w:val="24"/>
        </w:rPr>
        <w:t>X</w:t>
      </w:r>
      <w:r w:rsidR="009D2081">
        <w:rPr>
          <w:b w:val="0"/>
          <w:bCs w:val="0"/>
          <w:sz w:val="24"/>
        </w:rPr>
        <w:t>I</w:t>
      </w:r>
      <w:r w:rsidR="008A1FC7">
        <w:rPr>
          <w:b w:val="0"/>
          <w:bCs w:val="0"/>
          <w:sz w:val="24"/>
        </w:rPr>
        <w:t>/</w:t>
      </w:r>
      <w:r w:rsidR="004000AD">
        <w:rPr>
          <w:b w:val="0"/>
          <w:bCs w:val="0"/>
          <w:sz w:val="24"/>
        </w:rPr>
        <w:t>3</w:t>
      </w:r>
      <w:r w:rsidR="009D2081">
        <w:rPr>
          <w:b w:val="0"/>
          <w:bCs w:val="0"/>
          <w:sz w:val="24"/>
        </w:rPr>
        <w:t>43</w:t>
      </w:r>
      <w:r w:rsidR="008A1FC7">
        <w:rPr>
          <w:b w:val="0"/>
          <w:bCs w:val="0"/>
          <w:sz w:val="24"/>
        </w:rPr>
        <w:t>/2</w:t>
      </w:r>
      <w:r w:rsidR="001841B5">
        <w:rPr>
          <w:b w:val="0"/>
          <w:bCs w:val="0"/>
          <w:sz w:val="24"/>
        </w:rPr>
        <w:t>1</w:t>
      </w:r>
      <w:r w:rsidRPr="00DC12D2">
        <w:rPr>
          <w:b w:val="0"/>
          <w:bCs w:val="0"/>
          <w:sz w:val="24"/>
        </w:rPr>
        <w:t xml:space="preserve"> </w:t>
      </w:r>
      <w:r w:rsidRPr="00394567">
        <w:rPr>
          <w:b w:val="0"/>
          <w:bCs w:val="0"/>
          <w:sz w:val="24"/>
        </w:rPr>
        <w:t>z dnia</w:t>
      </w:r>
      <w:r w:rsidR="003D3AEF" w:rsidRPr="00394567">
        <w:rPr>
          <w:b w:val="0"/>
          <w:bCs w:val="0"/>
          <w:sz w:val="24"/>
        </w:rPr>
        <w:t xml:space="preserve"> </w:t>
      </w:r>
      <w:r w:rsidR="009D2081">
        <w:rPr>
          <w:b w:val="0"/>
          <w:bCs w:val="0"/>
          <w:sz w:val="24"/>
        </w:rPr>
        <w:t>26</w:t>
      </w:r>
      <w:r w:rsidR="003D3AEF">
        <w:rPr>
          <w:b w:val="0"/>
          <w:bCs w:val="0"/>
          <w:sz w:val="24"/>
        </w:rPr>
        <w:t xml:space="preserve"> </w:t>
      </w:r>
      <w:r w:rsidR="009D2081">
        <w:rPr>
          <w:b w:val="0"/>
          <w:bCs w:val="0"/>
          <w:sz w:val="24"/>
        </w:rPr>
        <w:t>listopada</w:t>
      </w:r>
      <w:r>
        <w:rPr>
          <w:b w:val="0"/>
          <w:bCs w:val="0"/>
          <w:sz w:val="24"/>
        </w:rPr>
        <w:t xml:space="preserve"> 20</w:t>
      </w:r>
      <w:r w:rsidR="00F326C2">
        <w:rPr>
          <w:b w:val="0"/>
          <w:bCs w:val="0"/>
          <w:sz w:val="24"/>
        </w:rPr>
        <w:t>2</w:t>
      </w:r>
      <w:r w:rsidR="001841B5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r. w sprawie zmiany budżetu gminy na 20</w:t>
      </w:r>
      <w:r w:rsidR="00F326C2">
        <w:rPr>
          <w:b w:val="0"/>
          <w:bCs w:val="0"/>
          <w:sz w:val="24"/>
        </w:rPr>
        <w:t>2</w:t>
      </w:r>
      <w:r w:rsidR="001841B5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</w:t>
      </w:r>
      <w:r w:rsidR="00273CE9">
        <w:rPr>
          <w:b w:val="0"/>
          <w:bCs w:val="0"/>
          <w:sz w:val="24"/>
        </w:rPr>
        <w:t>rok zgodnie z załącznikiem nr 1</w:t>
      </w:r>
      <w:r w:rsidR="009D2081">
        <w:rPr>
          <w:b w:val="0"/>
          <w:bCs w:val="0"/>
          <w:sz w:val="24"/>
        </w:rPr>
        <w:t xml:space="preserve"> i 2</w:t>
      </w:r>
      <w:r w:rsidR="00A57DA9">
        <w:rPr>
          <w:b w:val="0"/>
          <w:bCs w:val="0"/>
          <w:sz w:val="24"/>
        </w:rPr>
        <w:t>.</w:t>
      </w:r>
    </w:p>
    <w:p w:rsidR="006A6F5E" w:rsidRPr="006A6F5E" w:rsidRDefault="006A6F5E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 w:rsidRPr="006A6F5E">
        <w:rPr>
          <w:bCs w:val="0"/>
          <w:sz w:val="24"/>
        </w:rPr>
        <w:t>§ 2.</w:t>
      </w:r>
      <w:r w:rsidRPr="006A6F5E">
        <w:rPr>
          <w:b w:val="0"/>
          <w:bCs w:val="0"/>
          <w:sz w:val="24"/>
        </w:rPr>
        <w:t xml:space="preserve"> Dokonuje się zmian w planach finansowych jednostek organizacyjnych zgodnie z załącznikami.</w:t>
      </w:r>
    </w:p>
    <w:p w:rsidR="00BF5BC2" w:rsidRPr="00216A11" w:rsidRDefault="00BF5BC2" w:rsidP="00BF5BC2">
      <w:pPr>
        <w:pStyle w:val="Tytu"/>
        <w:spacing w:line="360" w:lineRule="auto"/>
        <w:jc w:val="both"/>
        <w:rPr>
          <w:sz w:val="24"/>
        </w:rPr>
      </w:pPr>
      <w:r>
        <w:rPr>
          <w:b w:val="0"/>
          <w:bCs w:val="0"/>
          <w:sz w:val="24"/>
        </w:rPr>
        <w:t xml:space="preserve">          </w:t>
      </w:r>
      <w:r>
        <w:rPr>
          <w:sz w:val="24"/>
        </w:rPr>
        <w:t xml:space="preserve">  § </w:t>
      </w:r>
      <w:r w:rsidR="006A6F5E">
        <w:rPr>
          <w:sz w:val="24"/>
        </w:rPr>
        <w:t>3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Wykonanie zarządzenia powierza się Skarbnikowi Gminy.</w:t>
      </w:r>
    </w:p>
    <w:p w:rsidR="00BF5BC2" w:rsidRDefault="00BF5BC2" w:rsidP="00BF5BC2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sz w:val="24"/>
        </w:rPr>
        <w:t xml:space="preserve">            § </w:t>
      </w:r>
      <w:r w:rsidR="006A6F5E">
        <w:rPr>
          <w:sz w:val="24"/>
        </w:rPr>
        <w:t>4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Zarządzenie wchodzi w życie z dniem podjęcia.</w:t>
      </w:r>
    </w:p>
    <w:p w:rsidR="00C20CFD" w:rsidRDefault="00C20CFD"/>
    <w:sectPr w:rsidR="00C20CFD" w:rsidSect="005466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B"/>
    <w:rsid w:val="000134C7"/>
    <w:rsid w:val="000411F7"/>
    <w:rsid w:val="00057C90"/>
    <w:rsid w:val="000B7C0B"/>
    <w:rsid w:val="001841B5"/>
    <w:rsid w:val="0018501F"/>
    <w:rsid w:val="001A490F"/>
    <w:rsid w:val="00257292"/>
    <w:rsid w:val="00273CE9"/>
    <w:rsid w:val="00286FC7"/>
    <w:rsid w:val="002A604C"/>
    <w:rsid w:val="002C0AEA"/>
    <w:rsid w:val="003110F7"/>
    <w:rsid w:val="003173B6"/>
    <w:rsid w:val="00347DA0"/>
    <w:rsid w:val="00394567"/>
    <w:rsid w:val="003B3A29"/>
    <w:rsid w:val="003D3AEF"/>
    <w:rsid w:val="004000AD"/>
    <w:rsid w:val="004148F7"/>
    <w:rsid w:val="00425D91"/>
    <w:rsid w:val="00487A4D"/>
    <w:rsid w:val="005048D0"/>
    <w:rsid w:val="005466F2"/>
    <w:rsid w:val="005B4F40"/>
    <w:rsid w:val="00620F9C"/>
    <w:rsid w:val="0064041D"/>
    <w:rsid w:val="00673079"/>
    <w:rsid w:val="00685191"/>
    <w:rsid w:val="006855B9"/>
    <w:rsid w:val="006A6F5E"/>
    <w:rsid w:val="006B1C93"/>
    <w:rsid w:val="006F0280"/>
    <w:rsid w:val="006F72E2"/>
    <w:rsid w:val="00742F46"/>
    <w:rsid w:val="007F2A43"/>
    <w:rsid w:val="008145F3"/>
    <w:rsid w:val="00835D13"/>
    <w:rsid w:val="008673A7"/>
    <w:rsid w:val="00877C29"/>
    <w:rsid w:val="008A1FC7"/>
    <w:rsid w:val="0091131D"/>
    <w:rsid w:val="0091250D"/>
    <w:rsid w:val="009779D3"/>
    <w:rsid w:val="00980CDC"/>
    <w:rsid w:val="009A24AC"/>
    <w:rsid w:val="009C0C58"/>
    <w:rsid w:val="009D2081"/>
    <w:rsid w:val="009E54E3"/>
    <w:rsid w:val="00A4026E"/>
    <w:rsid w:val="00A4163A"/>
    <w:rsid w:val="00A42343"/>
    <w:rsid w:val="00A57DA9"/>
    <w:rsid w:val="00AE3F28"/>
    <w:rsid w:val="00B220E7"/>
    <w:rsid w:val="00B94587"/>
    <w:rsid w:val="00BF0E30"/>
    <w:rsid w:val="00BF5BC2"/>
    <w:rsid w:val="00C00FA3"/>
    <w:rsid w:val="00C0510F"/>
    <w:rsid w:val="00C20CFD"/>
    <w:rsid w:val="00C22D95"/>
    <w:rsid w:val="00CB36F3"/>
    <w:rsid w:val="00CC4974"/>
    <w:rsid w:val="00CE7DAB"/>
    <w:rsid w:val="00D23AF3"/>
    <w:rsid w:val="00D77FAE"/>
    <w:rsid w:val="00DC12D2"/>
    <w:rsid w:val="00F10A48"/>
    <w:rsid w:val="00F232D0"/>
    <w:rsid w:val="00F26640"/>
    <w:rsid w:val="00F326C2"/>
    <w:rsid w:val="00F73908"/>
    <w:rsid w:val="00F73E05"/>
    <w:rsid w:val="00F87F28"/>
    <w:rsid w:val="00FB5899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9F5F-7EA0-4445-B155-13330E5F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5BC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F5B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5BC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F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F5BC2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BF5B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</dc:creator>
  <cp:keywords/>
  <dc:description/>
  <cp:lastModifiedBy>Joanna Lech</cp:lastModifiedBy>
  <cp:revision>2</cp:revision>
  <cp:lastPrinted>2021-10-04T12:36:00Z</cp:lastPrinted>
  <dcterms:created xsi:type="dcterms:W3CDTF">2021-12-30T07:17:00Z</dcterms:created>
  <dcterms:modified xsi:type="dcterms:W3CDTF">2021-12-30T07:17:00Z</dcterms:modified>
</cp:coreProperties>
</file>