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85376" w14:textId="77777777" w:rsidR="00FC2847" w:rsidRDefault="00FC2847" w:rsidP="001A4875">
      <w:pPr>
        <w:tabs>
          <w:tab w:val="left" w:pos="0"/>
        </w:tabs>
        <w:autoSpaceDE w:val="0"/>
        <w:autoSpaceDN w:val="0"/>
        <w:adjustRightInd w:val="0"/>
        <w:rPr>
          <w:sz w:val="18"/>
          <w:szCs w:val="18"/>
        </w:rPr>
      </w:pPr>
      <w:r w:rsidRPr="007454CD">
        <w:rPr>
          <w:sz w:val="18"/>
          <w:szCs w:val="18"/>
        </w:rPr>
        <w:t xml:space="preserve">Wypełnić ręcznie lub komputerowo. Wypełnić pola białe znakiem „X” lub słownie.                                               </w:t>
      </w:r>
      <w:r w:rsidRPr="007454CD">
        <w:rPr>
          <w:sz w:val="18"/>
          <w:szCs w:val="18"/>
        </w:rPr>
        <w:tab/>
      </w:r>
      <w:r w:rsidRPr="007454CD">
        <w:rPr>
          <w:sz w:val="18"/>
          <w:szCs w:val="18"/>
        </w:rPr>
        <w:tab/>
      </w:r>
      <w:r w:rsidRPr="007454CD">
        <w:rPr>
          <w:sz w:val="18"/>
          <w:szCs w:val="18"/>
        </w:rPr>
        <w:tab/>
      </w:r>
    </w:p>
    <w:p w14:paraId="4A66BD7E" w14:textId="77777777" w:rsidR="00FC2847" w:rsidRDefault="00FC2847" w:rsidP="00FC2847">
      <w:pPr>
        <w:autoSpaceDE w:val="0"/>
        <w:autoSpaceDN w:val="0"/>
        <w:adjustRightInd w:val="0"/>
        <w:jc w:val="right"/>
        <w:rPr>
          <w:sz w:val="18"/>
          <w:szCs w:val="18"/>
        </w:rPr>
      </w:pPr>
    </w:p>
    <w:p w14:paraId="62806CA1" w14:textId="77777777" w:rsidR="00FC2847" w:rsidRDefault="00FC2847" w:rsidP="00FC2847">
      <w:pPr>
        <w:autoSpaceDE w:val="0"/>
        <w:autoSpaceDN w:val="0"/>
        <w:adjustRightInd w:val="0"/>
        <w:jc w:val="right"/>
        <w:rPr>
          <w:sz w:val="18"/>
          <w:szCs w:val="18"/>
        </w:rPr>
      </w:pPr>
    </w:p>
    <w:p w14:paraId="73D43EDE" w14:textId="0FCDBC7B" w:rsidR="00FC2847" w:rsidRPr="007454CD" w:rsidRDefault="00C123FF" w:rsidP="00C123FF">
      <w:pPr>
        <w:autoSpaceDE w:val="0"/>
        <w:autoSpaceDN w:val="0"/>
        <w:adjustRightInd w:val="0"/>
        <w:jc w:val="center"/>
        <w:rPr>
          <w:sz w:val="18"/>
          <w:szCs w:val="18"/>
        </w:rPr>
      </w:pPr>
      <w:r>
        <w:rPr>
          <w:sz w:val="18"/>
          <w:szCs w:val="18"/>
        </w:rPr>
        <w:t xml:space="preserve">                                                                   </w:t>
      </w:r>
      <w:r w:rsidR="00FC2847" w:rsidRPr="007454CD">
        <w:rPr>
          <w:sz w:val="18"/>
          <w:szCs w:val="18"/>
        </w:rPr>
        <w:t xml:space="preserve">Załącznik </w:t>
      </w:r>
      <w:r w:rsidR="00FC2847">
        <w:rPr>
          <w:sz w:val="18"/>
          <w:szCs w:val="18"/>
        </w:rPr>
        <w:t xml:space="preserve">nr 1 do uchwały nr </w:t>
      </w:r>
      <w:r w:rsidRPr="00C123FF">
        <w:rPr>
          <w:sz w:val="18"/>
          <w:szCs w:val="18"/>
        </w:rPr>
        <w:t>XXX/339/21</w:t>
      </w:r>
      <w:r w:rsidR="00FC2847">
        <w:rPr>
          <w:sz w:val="18"/>
          <w:szCs w:val="18"/>
        </w:rPr>
        <w:t xml:space="preserve">              </w:t>
      </w:r>
    </w:p>
    <w:p w14:paraId="307CB772" w14:textId="4D2EB671" w:rsidR="00FC2847" w:rsidRPr="00F56162" w:rsidRDefault="00FC2847" w:rsidP="00FC2847">
      <w:pPr>
        <w:autoSpaceDE w:val="0"/>
        <w:autoSpaceDN w:val="0"/>
        <w:adjustRightInd w:val="0"/>
        <w:jc w:val="right"/>
        <w:rPr>
          <w:b/>
          <w:sz w:val="26"/>
          <w:szCs w:val="26"/>
        </w:rPr>
      </w:pPr>
      <w:r w:rsidRPr="007454CD">
        <w:rPr>
          <w:sz w:val="18"/>
          <w:szCs w:val="18"/>
        </w:rPr>
        <w:tab/>
      </w:r>
      <w:r>
        <w:rPr>
          <w:sz w:val="18"/>
          <w:szCs w:val="18"/>
        </w:rPr>
        <w:t xml:space="preserve">                                          </w:t>
      </w:r>
      <w:r w:rsidRPr="007454CD">
        <w:rPr>
          <w:sz w:val="18"/>
          <w:szCs w:val="18"/>
        </w:rPr>
        <w:t xml:space="preserve">Rady Miejskiej w Kamieniu Pomorskim z </w:t>
      </w:r>
      <w:r w:rsidR="00C123FF">
        <w:rPr>
          <w:sz w:val="18"/>
          <w:szCs w:val="18"/>
        </w:rPr>
        <w:t xml:space="preserve">dnia </w:t>
      </w:r>
      <w:r w:rsidR="00C123FF" w:rsidRPr="00C123FF">
        <w:rPr>
          <w:sz w:val="18"/>
          <w:szCs w:val="18"/>
        </w:rPr>
        <w:t>29 października 2021</w:t>
      </w:r>
      <w:r>
        <w:rPr>
          <w:sz w:val="18"/>
          <w:szCs w:val="18"/>
        </w:rPr>
        <w:t xml:space="preserve"> r.</w:t>
      </w:r>
      <w:r w:rsidRPr="007454CD">
        <w:rPr>
          <w:sz w:val="18"/>
          <w:szCs w:val="18"/>
        </w:rPr>
        <w:tab/>
      </w:r>
    </w:p>
    <w:p w14:paraId="3B96605D" w14:textId="77777777" w:rsidR="00FC2847" w:rsidRPr="001D7726" w:rsidRDefault="00FC2847" w:rsidP="00FC2847">
      <w:pPr>
        <w:jc w:val="center"/>
        <w:rPr>
          <w:b/>
          <w:szCs w:val="22"/>
        </w:rPr>
      </w:pPr>
      <w:r w:rsidRPr="0070526A">
        <w:rPr>
          <w:b/>
          <w:sz w:val="28"/>
          <w:szCs w:val="28"/>
        </w:rPr>
        <w:t xml:space="preserve">DEKLARACJA O WYSOKOŚCI OPŁATY ZA GOSPODAROWANIE ODPADAMI KOMUNALNYMI DLA NIERUCHOMOŚCI </w:t>
      </w:r>
      <w:r>
        <w:rPr>
          <w:b/>
          <w:sz w:val="28"/>
          <w:szCs w:val="28"/>
        </w:rPr>
        <w:t xml:space="preserve">W CAŁOŚCI ZAMIESZKAŁYCH I NIERUCHOMOŚCI W CZĘŚCI ZAMIESZKAŁYCH I W CZĘŚCI NIEZAMIESZKAŁYCH </w:t>
      </w:r>
    </w:p>
    <w:tbl>
      <w:tblPr>
        <w:tblW w:w="1049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2"/>
        <w:gridCol w:w="8928"/>
      </w:tblGrid>
      <w:tr w:rsidR="00FC2847" w:rsidRPr="007454CD" w14:paraId="6092280E" w14:textId="77777777" w:rsidTr="00E27668">
        <w:trPr>
          <w:trHeight w:val="408"/>
        </w:trPr>
        <w:tc>
          <w:tcPr>
            <w:tcW w:w="1562" w:type="dxa"/>
            <w:tcBorders>
              <w:top w:val="single" w:sz="4" w:space="0" w:color="auto"/>
              <w:bottom w:val="nil"/>
            </w:tcBorders>
            <w:shd w:val="clear" w:color="auto" w:fill="BFBFBF"/>
            <w:vAlign w:val="center"/>
          </w:tcPr>
          <w:p w14:paraId="12FBA25C" w14:textId="77777777" w:rsidR="00FC2847" w:rsidRPr="00BD2A58" w:rsidRDefault="00FC2847" w:rsidP="00E27668">
            <w:pPr>
              <w:rPr>
                <w:b/>
                <w:sz w:val="6"/>
                <w:szCs w:val="6"/>
              </w:rPr>
            </w:pPr>
          </w:p>
          <w:p w14:paraId="5A905D57" w14:textId="77777777" w:rsidR="00FC2847" w:rsidRPr="007454CD" w:rsidRDefault="00FC2847" w:rsidP="00E27668">
            <w:pPr>
              <w:rPr>
                <w:b/>
                <w:sz w:val="18"/>
                <w:szCs w:val="18"/>
              </w:rPr>
            </w:pPr>
            <w:r w:rsidRPr="007454CD">
              <w:rPr>
                <w:b/>
                <w:sz w:val="18"/>
                <w:szCs w:val="18"/>
              </w:rPr>
              <w:t>Podstawa prawna:</w:t>
            </w:r>
          </w:p>
        </w:tc>
        <w:tc>
          <w:tcPr>
            <w:tcW w:w="8928" w:type="dxa"/>
            <w:tcBorders>
              <w:top w:val="single" w:sz="4" w:space="0" w:color="auto"/>
              <w:bottom w:val="nil"/>
            </w:tcBorders>
            <w:shd w:val="clear" w:color="auto" w:fill="BFBFBF"/>
            <w:vAlign w:val="center"/>
          </w:tcPr>
          <w:p w14:paraId="6F59BC1A" w14:textId="3C5F3E67" w:rsidR="00FC2847" w:rsidRPr="0035256B" w:rsidRDefault="00FC2847" w:rsidP="00E27668">
            <w:pPr>
              <w:rPr>
                <w:sz w:val="18"/>
                <w:szCs w:val="18"/>
                <w:highlight w:val="yellow"/>
              </w:rPr>
            </w:pPr>
            <w:r w:rsidRPr="007A7EA6">
              <w:rPr>
                <w:sz w:val="18"/>
                <w:szCs w:val="18"/>
              </w:rPr>
              <w:t xml:space="preserve">Ustawa z dnia 13 września 1996 r. o utrzymaniu czystości i porządku w  gminach </w:t>
            </w:r>
            <w:r>
              <w:rPr>
                <w:sz w:val="18"/>
                <w:szCs w:val="18"/>
              </w:rPr>
              <w:t>(</w:t>
            </w:r>
            <w:proofErr w:type="spellStart"/>
            <w:r>
              <w:rPr>
                <w:sz w:val="18"/>
                <w:szCs w:val="18"/>
              </w:rPr>
              <w:t>t.j</w:t>
            </w:r>
            <w:proofErr w:type="spellEnd"/>
            <w:r>
              <w:rPr>
                <w:sz w:val="18"/>
                <w:szCs w:val="18"/>
              </w:rPr>
              <w:t>. Dz. U. z 202</w:t>
            </w:r>
            <w:r w:rsidR="009D7C0E">
              <w:rPr>
                <w:sz w:val="18"/>
                <w:szCs w:val="18"/>
              </w:rPr>
              <w:t>1</w:t>
            </w:r>
            <w:r w:rsidRPr="007A7EA6">
              <w:rPr>
                <w:sz w:val="18"/>
                <w:szCs w:val="18"/>
              </w:rPr>
              <w:t xml:space="preserve"> r.</w:t>
            </w:r>
            <w:r>
              <w:rPr>
                <w:sz w:val="18"/>
                <w:szCs w:val="18"/>
              </w:rPr>
              <w:t xml:space="preserve"> </w:t>
            </w:r>
            <w:r w:rsidRPr="007A7EA6">
              <w:rPr>
                <w:sz w:val="18"/>
                <w:szCs w:val="18"/>
              </w:rPr>
              <w:t xml:space="preserve">poz. </w:t>
            </w:r>
            <w:r w:rsidR="009D7C0E">
              <w:rPr>
                <w:sz w:val="18"/>
                <w:szCs w:val="18"/>
              </w:rPr>
              <w:t xml:space="preserve">888 ze </w:t>
            </w:r>
            <w:proofErr w:type="spellStart"/>
            <w:r w:rsidR="009D7C0E">
              <w:rPr>
                <w:sz w:val="18"/>
                <w:szCs w:val="18"/>
              </w:rPr>
              <w:t>zm</w:t>
            </w:r>
            <w:proofErr w:type="spellEnd"/>
            <w:r w:rsidRPr="007A7EA6">
              <w:rPr>
                <w:sz w:val="18"/>
                <w:szCs w:val="18"/>
              </w:rPr>
              <w:t>)</w:t>
            </w:r>
            <w:r>
              <w:rPr>
                <w:sz w:val="18"/>
                <w:szCs w:val="18"/>
              </w:rPr>
              <w:t>.</w:t>
            </w:r>
          </w:p>
        </w:tc>
      </w:tr>
      <w:tr w:rsidR="00FC2847" w:rsidRPr="007454CD" w14:paraId="14494232" w14:textId="77777777" w:rsidTr="00E27668">
        <w:trPr>
          <w:trHeight w:val="564"/>
        </w:trPr>
        <w:tc>
          <w:tcPr>
            <w:tcW w:w="1562" w:type="dxa"/>
            <w:tcBorders>
              <w:top w:val="nil"/>
              <w:bottom w:val="nil"/>
            </w:tcBorders>
            <w:shd w:val="clear" w:color="auto" w:fill="BFBFBF"/>
            <w:vAlign w:val="center"/>
          </w:tcPr>
          <w:p w14:paraId="62178F9A" w14:textId="77777777" w:rsidR="00FC2847" w:rsidRPr="00BD2A58" w:rsidRDefault="00FC2847" w:rsidP="00E27668">
            <w:pPr>
              <w:ind w:left="34" w:right="-392"/>
              <w:rPr>
                <w:b/>
                <w:sz w:val="18"/>
                <w:szCs w:val="18"/>
              </w:rPr>
            </w:pPr>
            <w:r w:rsidRPr="007454CD">
              <w:rPr>
                <w:b/>
                <w:sz w:val="18"/>
                <w:szCs w:val="18"/>
              </w:rPr>
              <w:t>Składający:</w:t>
            </w:r>
          </w:p>
        </w:tc>
        <w:tc>
          <w:tcPr>
            <w:tcW w:w="8928" w:type="dxa"/>
            <w:tcBorders>
              <w:top w:val="nil"/>
              <w:bottom w:val="nil"/>
            </w:tcBorders>
            <w:shd w:val="clear" w:color="auto" w:fill="BFBFBF"/>
            <w:vAlign w:val="center"/>
          </w:tcPr>
          <w:p w14:paraId="3CED0413" w14:textId="77777777" w:rsidR="00FC2847" w:rsidRPr="00BD2A58" w:rsidRDefault="00FC2847" w:rsidP="00E27668">
            <w:pPr>
              <w:rPr>
                <w:sz w:val="6"/>
                <w:szCs w:val="6"/>
              </w:rPr>
            </w:pPr>
          </w:p>
          <w:p w14:paraId="6BC233C7" w14:textId="77777777" w:rsidR="00FC2847" w:rsidRPr="007454CD" w:rsidRDefault="00FC2847" w:rsidP="00E27668">
            <w:pPr>
              <w:rPr>
                <w:sz w:val="18"/>
                <w:szCs w:val="18"/>
              </w:rPr>
            </w:pPr>
            <w:r w:rsidRPr="007454CD">
              <w:rPr>
                <w:sz w:val="18"/>
                <w:szCs w:val="18"/>
              </w:rPr>
              <w:t>Deklaracja przeznaczona dla właścicieli nieruchomości zamieszkałych</w:t>
            </w:r>
            <w:r>
              <w:rPr>
                <w:sz w:val="18"/>
                <w:szCs w:val="18"/>
              </w:rPr>
              <w:t xml:space="preserve"> oraz nieruchomości w części zamieszkałych </w:t>
            </w:r>
            <w:r>
              <w:rPr>
                <w:sz w:val="18"/>
                <w:szCs w:val="18"/>
              </w:rPr>
              <w:br/>
              <w:t xml:space="preserve">i w części niezamieszkałych </w:t>
            </w:r>
            <w:r w:rsidRPr="007454CD">
              <w:rPr>
                <w:sz w:val="18"/>
                <w:szCs w:val="18"/>
              </w:rPr>
              <w:t>położonych na obszarze</w:t>
            </w:r>
            <w:r>
              <w:rPr>
                <w:sz w:val="18"/>
                <w:szCs w:val="18"/>
              </w:rPr>
              <w:t xml:space="preserve"> </w:t>
            </w:r>
            <w:r w:rsidRPr="007454CD">
              <w:rPr>
                <w:sz w:val="18"/>
                <w:szCs w:val="18"/>
              </w:rPr>
              <w:t>Gminy Kamień Pomorski. Przez pojęc</w:t>
            </w:r>
            <w:r>
              <w:rPr>
                <w:sz w:val="18"/>
                <w:szCs w:val="18"/>
              </w:rPr>
              <w:t xml:space="preserve">ie właściciela rozumie się także </w:t>
            </w:r>
            <w:r w:rsidRPr="007454CD">
              <w:rPr>
                <w:sz w:val="18"/>
                <w:szCs w:val="18"/>
              </w:rPr>
              <w:t>współwłaścicieli, użytkowników wieczystych</w:t>
            </w:r>
            <w:r>
              <w:rPr>
                <w:sz w:val="18"/>
                <w:szCs w:val="18"/>
              </w:rPr>
              <w:t xml:space="preserve"> oraz jednostki organizacyjne</w:t>
            </w:r>
            <w:r w:rsidRPr="007454CD">
              <w:rPr>
                <w:sz w:val="18"/>
                <w:szCs w:val="18"/>
              </w:rPr>
              <w:t xml:space="preserve"> i </w:t>
            </w:r>
            <w:r>
              <w:rPr>
                <w:sz w:val="18"/>
                <w:szCs w:val="18"/>
              </w:rPr>
              <w:t xml:space="preserve">osoby posiadające nieruchomości </w:t>
            </w:r>
            <w:r>
              <w:rPr>
                <w:sz w:val="18"/>
                <w:szCs w:val="18"/>
              </w:rPr>
              <w:br/>
              <w:t>w zarządzie lub użytkowaniu, a także inne</w:t>
            </w:r>
            <w:r w:rsidRPr="007454CD">
              <w:rPr>
                <w:sz w:val="18"/>
                <w:szCs w:val="18"/>
              </w:rPr>
              <w:t xml:space="preserve"> podmioty władające nieruchomością.</w:t>
            </w:r>
            <w:r>
              <w:rPr>
                <w:sz w:val="18"/>
                <w:szCs w:val="18"/>
              </w:rPr>
              <w:t xml:space="preserve"> </w:t>
            </w:r>
            <w:r w:rsidRPr="000841B3">
              <w:rPr>
                <w:sz w:val="18"/>
                <w:szCs w:val="18"/>
              </w:rPr>
              <w:t xml:space="preserve">W przypadku gdy nieruchomość zabudowana jest budynkiem wielolokalowym, w którym ustanowiono odrębną własność lokalu, obowiązki właściciela </w:t>
            </w:r>
            <w:r>
              <w:rPr>
                <w:sz w:val="18"/>
                <w:szCs w:val="18"/>
              </w:rPr>
              <w:t>nieruchomości wspólnej oraz właściciela lokalu obciążają wspólnotę mieszkaniową lub spółdzielnię mieszkaniową.</w:t>
            </w:r>
          </w:p>
        </w:tc>
      </w:tr>
      <w:tr w:rsidR="00FC2847" w:rsidRPr="007454CD" w14:paraId="6C7985AF" w14:textId="77777777" w:rsidTr="00E27668">
        <w:trPr>
          <w:trHeight w:val="338"/>
        </w:trPr>
        <w:tc>
          <w:tcPr>
            <w:tcW w:w="1562" w:type="dxa"/>
            <w:tcBorders>
              <w:top w:val="nil"/>
              <w:bottom w:val="nil"/>
              <w:right w:val="nil"/>
            </w:tcBorders>
            <w:shd w:val="clear" w:color="auto" w:fill="BFBFBF"/>
            <w:vAlign w:val="center"/>
          </w:tcPr>
          <w:p w14:paraId="597D3707" w14:textId="77777777" w:rsidR="00FC2847" w:rsidRPr="007454CD" w:rsidRDefault="00FC2847" w:rsidP="00E27668">
            <w:pPr>
              <w:rPr>
                <w:b/>
                <w:sz w:val="18"/>
                <w:szCs w:val="18"/>
              </w:rPr>
            </w:pPr>
            <w:r w:rsidRPr="007454CD">
              <w:rPr>
                <w:b/>
                <w:sz w:val="18"/>
                <w:szCs w:val="18"/>
              </w:rPr>
              <w:t>Miejsce składania:</w:t>
            </w:r>
          </w:p>
        </w:tc>
        <w:tc>
          <w:tcPr>
            <w:tcW w:w="8928" w:type="dxa"/>
            <w:tcBorders>
              <w:top w:val="nil"/>
              <w:left w:val="nil"/>
              <w:bottom w:val="nil"/>
            </w:tcBorders>
            <w:shd w:val="clear" w:color="auto" w:fill="BFBFBF"/>
            <w:vAlign w:val="center"/>
          </w:tcPr>
          <w:p w14:paraId="33B4F098" w14:textId="77777777" w:rsidR="00FC2847" w:rsidRPr="00BD2A58" w:rsidRDefault="00FC2847" w:rsidP="00E27668">
            <w:pPr>
              <w:rPr>
                <w:sz w:val="6"/>
                <w:szCs w:val="6"/>
              </w:rPr>
            </w:pPr>
          </w:p>
          <w:p w14:paraId="3F7EC405" w14:textId="77777777" w:rsidR="00FC2847" w:rsidRDefault="00FC2847" w:rsidP="00E27668">
            <w:pPr>
              <w:rPr>
                <w:b/>
                <w:sz w:val="18"/>
                <w:szCs w:val="18"/>
              </w:rPr>
            </w:pPr>
          </w:p>
          <w:p w14:paraId="7D32D49F" w14:textId="77777777" w:rsidR="00FC2847" w:rsidRPr="007454CD" w:rsidRDefault="00FC2847" w:rsidP="00E27668">
            <w:pPr>
              <w:rPr>
                <w:b/>
                <w:sz w:val="18"/>
                <w:szCs w:val="18"/>
              </w:rPr>
            </w:pPr>
            <w:r w:rsidRPr="007454CD">
              <w:rPr>
                <w:b/>
                <w:sz w:val="18"/>
                <w:szCs w:val="18"/>
              </w:rPr>
              <w:t>URZĄD MIEJSKI W KAMIENIU POMORSKIM</w:t>
            </w:r>
            <w:r>
              <w:rPr>
                <w:b/>
                <w:sz w:val="18"/>
                <w:szCs w:val="18"/>
              </w:rPr>
              <w:t xml:space="preserve">, </w:t>
            </w:r>
            <w:r w:rsidRPr="007454CD">
              <w:rPr>
                <w:b/>
                <w:sz w:val="18"/>
                <w:szCs w:val="18"/>
              </w:rPr>
              <w:t>ul. STARY RYNEK 1,  72-400 KAMIEŃ POMORSKI</w:t>
            </w:r>
          </w:p>
          <w:p w14:paraId="2213CBAE" w14:textId="77777777" w:rsidR="00FC2847" w:rsidRPr="00BD2A58" w:rsidRDefault="00FC2847" w:rsidP="00E27668">
            <w:pPr>
              <w:rPr>
                <w:b/>
                <w:sz w:val="6"/>
                <w:szCs w:val="6"/>
              </w:rPr>
            </w:pPr>
          </w:p>
        </w:tc>
      </w:tr>
      <w:tr w:rsidR="00FC2847" w:rsidRPr="007454CD" w14:paraId="1C42995A" w14:textId="77777777" w:rsidTr="00E27668">
        <w:trPr>
          <w:trHeight w:val="222"/>
        </w:trPr>
        <w:tc>
          <w:tcPr>
            <w:tcW w:w="1562" w:type="dxa"/>
            <w:tcBorders>
              <w:top w:val="nil"/>
              <w:bottom w:val="nil"/>
              <w:right w:val="nil"/>
            </w:tcBorders>
            <w:shd w:val="clear" w:color="auto" w:fill="BFBFBF"/>
            <w:vAlign w:val="center"/>
          </w:tcPr>
          <w:p w14:paraId="0D0A829D" w14:textId="77777777" w:rsidR="00FC2847" w:rsidRPr="007454CD" w:rsidRDefault="00FC2847" w:rsidP="00E27668">
            <w:pPr>
              <w:rPr>
                <w:b/>
                <w:sz w:val="18"/>
                <w:szCs w:val="18"/>
              </w:rPr>
            </w:pPr>
            <w:r w:rsidRPr="007454CD">
              <w:rPr>
                <w:b/>
                <w:sz w:val="18"/>
                <w:szCs w:val="18"/>
              </w:rPr>
              <w:t>Termin składania:</w:t>
            </w:r>
          </w:p>
        </w:tc>
        <w:tc>
          <w:tcPr>
            <w:tcW w:w="8928" w:type="dxa"/>
            <w:tcBorders>
              <w:top w:val="nil"/>
              <w:left w:val="nil"/>
              <w:bottom w:val="nil"/>
            </w:tcBorders>
            <w:shd w:val="clear" w:color="auto" w:fill="BFBFBF"/>
            <w:vAlign w:val="center"/>
          </w:tcPr>
          <w:p w14:paraId="67417436" w14:textId="77777777" w:rsidR="00FC2847" w:rsidRDefault="00FC2847" w:rsidP="00FC2847">
            <w:pPr>
              <w:pStyle w:val="Akapitzlist"/>
              <w:numPr>
                <w:ilvl w:val="0"/>
                <w:numId w:val="3"/>
              </w:numPr>
              <w:jc w:val="both"/>
              <w:rPr>
                <w:sz w:val="18"/>
                <w:szCs w:val="18"/>
              </w:rPr>
            </w:pPr>
            <w:r w:rsidRPr="00707308">
              <w:rPr>
                <w:sz w:val="18"/>
                <w:szCs w:val="18"/>
              </w:rPr>
              <w:t>14 dni od dnia zamieszkania na danej nieruchomości pierwszego mieszkańca lub powstania odpadów komunalnych.</w:t>
            </w:r>
          </w:p>
          <w:p w14:paraId="551417C7" w14:textId="77777777" w:rsidR="00FC2847" w:rsidRDefault="00FC2847" w:rsidP="00FC2847">
            <w:pPr>
              <w:pStyle w:val="Akapitzlist"/>
              <w:numPr>
                <w:ilvl w:val="0"/>
                <w:numId w:val="3"/>
              </w:numPr>
              <w:jc w:val="both"/>
              <w:rPr>
                <w:sz w:val="18"/>
                <w:szCs w:val="18"/>
              </w:rPr>
            </w:pPr>
            <w:r>
              <w:rPr>
                <w:sz w:val="18"/>
                <w:szCs w:val="18"/>
              </w:rPr>
              <w:t>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w:t>
            </w:r>
          </w:p>
          <w:p w14:paraId="7EE1172A" w14:textId="77777777" w:rsidR="00FC2847" w:rsidRPr="00707308" w:rsidRDefault="00FC2847" w:rsidP="00FC2847">
            <w:pPr>
              <w:pStyle w:val="Akapitzlist"/>
              <w:numPr>
                <w:ilvl w:val="0"/>
                <w:numId w:val="3"/>
              </w:numPr>
              <w:jc w:val="both"/>
              <w:rPr>
                <w:sz w:val="18"/>
                <w:szCs w:val="18"/>
              </w:rPr>
            </w:pPr>
            <w:r>
              <w:rPr>
                <w:sz w:val="18"/>
                <w:szCs w:val="18"/>
              </w:rPr>
              <w:t>W przypadku śmierci mieszkańca nową deklarację należy złożyć w terminie do 6 miesięcy od dnia tego zdarzenia.</w:t>
            </w:r>
          </w:p>
        </w:tc>
      </w:tr>
      <w:tr w:rsidR="00FC2847" w:rsidRPr="007454CD" w14:paraId="58F5FAA8" w14:textId="77777777" w:rsidTr="00E27668">
        <w:trPr>
          <w:trHeight w:val="80"/>
        </w:trPr>
        <w:tc>
          <w:tcPr>
            <w:tcW w:w="10490" w:type="dxa"/>
            <w:gridSpan w:val="2"/>
            <w:tcBorders>
              <w:top w:val="nil"/>
              <w:bottom w:val="single" w:sz="4" w:space="0" w:color="auto"/>
            </w:tcBorders>
            <w:shd w:val="clear" w:color="auto" w:fill="BFBFBF"/>
            <w:vAlign w:val="center"/>
          </w:tcPr>
          <w:p w14:paraId="4201C52C" w14:textId="77777777" w:rsidR="00FC2847" w:rsidRPr="003726A5" w:rsidRDefault="00FC2847" w:rsidP="00E27668">
            <w:pPr>
              <w:rPr>
                <w:b/>
                <w:sz w:val="17"/>
                <w:szCs w:val="17"/>
                <w:highlight w:val="yellow"/>
              </w:rPr>
            </w:pPr>
          </w:p>
        </w:tc>
      </w:tr>
    </w:tbl>
    <w:p w14:paraId="6F9DD86B" w14:textId="77777777" w:rsidR="00FC2847" w:rsidRPr="00E84F9D" w:rsidRDefault="00FC2847" w:rsidP="00FC2847">
      <w:pPr>
        <w:rPr>
          <w:b/>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FC2847" w:rsidRPr="007454CD" w14:paraId="159AFB9F" w14:textId="77777777" w:rsidTr="00E27668">
        <w:trPr>
          <w:trHeight w:val="359"/>
        </w:trPr>
        <w:tc>
          <w:tcPr>
            <w:tcW w:w="10490" w:type="dxa"/>
            <w:shd w:val="clear" w:color="auto" w:fill="BFBFBF" w:themeFill="background1" w:themeFillShade="BF"/>
          </w:tcPr>
          <w:p w14:paraId="15847576" w14:textId="77777777" w:rsidR="00FC2847" w:rsidRPr="00635574" w:rsidRDefault="00FC2847" w:rsidP="00FC2847">
            <w:pPr>
              <w:numPr>
                <w:ilvl w:val="0"/>
                <w:numId w:val="1"/>
              </w:numPr>
              <w:ind w:left="720"/>
              <w:jc w:val="left"/>
              <w:rPr>
                <w:b/>
                <w:sz w:val="18"/>
                <w:szCs w:val="22"/>
              </w:rPr>
            </w:pPr>
            <w:r w:rsidRPr="00833619">
              <w:rPr>
                <w:b/>
                <w:sz w:val="18"/>
                <w:szCs w:val="22"/>
              </w:rPr>
              <w:t>ORGAN WŁAŚCIWY DO ZŁOŻENIA DEKLARACJI</w:t>
            </w:r>
          </w:p>
        </w:tc>
      </w:tr>
      <w:tr w:rsidR="00FC2847" w:rsidRPr="007454CD" w14:paraId="0E0F098C" w14:textId="77777777" w:rsidTr="00E27668">
        <w:trPr>
          <w:trHeight w:val="478"/>
        </w:trPr>
        <w:tc>
          <w:tcPr>
            <w:tcW w:w="10490" w:type="dxa"/>
            <w:shd w:val="clear" w:color="auto" w:fill="E0E0E0"/>
            <w:vAlign w:val="center"/>
          </w:tcPr>
          <w:p w14:paraId="75B3CEBC" w14:textId="1419FC3F" w:rsidR="00FC2847" w:rsidRPr="00635574" w:rsidRDefault="00FC2847" w:rsidP="00E27668">
            <w:pPr>
              <w:rPr>
                <w:b/>
                <w:sz w:val="14"/>
                <w:szCs w:val="18"/>
              </w:rPr>
            </w:pPr>
            <w:r w:rsidRPr="00833619">
              <w:rPr>
                <w:b/>
                <w:sz w:val="18"/>
                <w:szCs w:val="22"/>
              </w:rPr>
              <w:t>B</w:t>
            </w:r>
            <w:r>
              <w:rPr>
                <w:b/>
                <w:sz w:val="18"/>
                <w:szCs w:val="22"/>
              </w:rPr>
              <w:t>urmistrz</w:t>
            </w:r>
            <w:r w:rsidRPr="00833619">
              <w:rPr>
                <w:b/>
                <w:sz w:val="18"/>
                <w:szCs w:val="22"/>
              </w:rPr>
              <w:t xml:space="preserve"> Kamie</w:t>
            </w:r>
            <w:r>
              <w:rPr>
                <w:b/>
                <w:sz w:val="18"/>
                <w:szCs w:val="22"/>
              </w:rPr>
              <w:t>nia</w:t>
            </w:r>
            <w:r w:rsidRPr="00833619">
              <w:rPr>
                <w:b/>
                <w:sz w:val="18"/>
                <w:szCs w:val="22"/>
              </w:rPr>
              <w:t xml:space="preserve"> Pomorski</w:t>
            </w:r>
            <w:r>
              <w:rPr>
                <w:b/>
                <w:sz w:val="18"/>
                <w:szCs w:val="22"/>
              </w:rPr>
              <w:t>ego</w:t>
            </w:r>
            <w:r w:rsidRPr="00833619">
              <w:rPr>
                <w:b/>
                <w:sz w:val="18"/>
                <w:szCs w:val="22"/>
              </w:rPr>
              <w:t>, ul. Stary Rynek 1, 72-400 Kamień Pomorsk</w:t>
            </w:r>
            <w:r w:rsidR="00C123FF">
              <w:rPr>
                <w:b/>
                <w:sz w:val="18"/>
                <w:szCs w:val="22"/>
              </w:rPr>
              <w:t>i</w:t>
            </w:r>
          </w:p>
        </w:tc>
      </w:tr>
    </w:tbl>
    <w:p w14:paraId="71EDEE16" w14:textId="77777777" w:rsidR="00FC2847" w:rsidRPr="00E84F9D" w:rsidRDefault="00FC2847" w:rsidP="00FC2847">
      <w:pPr>
        <w:rPr>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FC2847" w:rsidRPr="007454CD" w14:paraId="0A38250E" w14:textId="77777777" w:rsidTr="00E27668">
        <w:trPr>
          <w:trHeight w:val="350"/>
        </w:trPr>
        <w:tc>
          <w:tcPr>
            <w:tcW w:w="10490" w:type="dxa"/>
            <w:shd w:val="clear" w:color="auto" w:fill="BFBFBF"/>
            <w:vAlign w:val="center"/>
          </w:tcPr>
          <w:p w14:paraId="4FD3C4F7" w14:textId="77777777" w:rsidR="00FC2847" w:rsidRPr="007454CD" w:rsidRDefault="00FC2847" w:rsidP="00FC2847">
            <w:pPr>
              <w:numPr>
                <w:ilvl w:val="0"/>
                <w:numId w:val="1"/>
              </w:numPr>
              <w:ind w:hanging="440"/>
              <w:jc w:val="left"/>
              <w:rPr>
                <w:b/>
                <w:szCs w:val="22"/>
              </w:rPr>
            </w:pPr>
            <w:r w:rsidRPr="00833619">
              <w:rPr>
                <w:b/>
                <w:sz w:val="18"/>
                <w:szCs w:val="22"/>
              </w:rPr>
              <w:t>OBOWIĄZEK ZŁOŻENIA DEKLARACJI</w:t>
            </w:r>
          </w:p>
        </w:tc>
      </w:tr>
      <w:tr w:rsidR="00FC2847" w:rsidRPr="007454CD" w14:paraId="0B4364D9" w14:textId="77777777" w:rsidTr="00E27668">
        <w:trPr>
          <w:trHeight w:val="645"/>
        </w:trPr>
        <w:tc>
          <w:tcPr>
            <w:tcW w:w="10490" w:type="dxa"/>
            <w:vAlign w:val="center"/>
          </w:tcPr>
          <w:p w14:paraId="26F23E17" w14:textId="77777777" w:rsidR="00FC2847" w:rsidRPr="00E84F9D" w:rsidRDefault="00FC2847" w:rsidP="00E27668">
            <w:pPr>
              <w:spacing w:line="276" w:lineRule="auto"/>
              <w:rPr>
                <w:sz w:val="18"/>
                <w:szCs w:val="18"/>
              </w:rPr>
            </w:pPr>
            <w:r w:rsidRPr="00907AEA">
              <w:rPr>
                <w:b/>
                <w:sz w:val="20"/>
                <w:szCs w:val="20"/>
              </w:rPr>
              <w:t>Okoliczności powodujące obowiązek złożenia deklaracji</w:t>
            </w:r>
            <w:r>
              <w:rPr>
                <w:b/>
                <w:sz w:val="20"/>
                <w:szCs w:val="20"/>
              </w:rPr>
              <w:t xml:space="preserve"> </w:t>
            </w:r>
            <w:r w:rsidRPr="007454CD">
              <w:rPr>
                <w:i/>
                <w:sz w:val="18"/>
                <w:szCs w:val="18"/>
              </w:rPr>
              <w:t>(zaznaczyć właściwy kwadrat</w:t>
            </w:r>
            <w:r w:rsidRPr="007454CD">
              <w:rPr>
                <w:sz w:val="18"/>
                <w:szCs w:val="18"/>
              </w:rPr>
              <w:t>)</w:t>
            </w:r>
            <w:bookmarkStart w:id="0" w:name="Wybór1"/>
          </w:p>
          <w:p w14:paraId="3644AE14" w14:textId="77777777" w:rsidR="00FC2847" w:rsidRPr="00A4771E" w:rsidRDefault="00FC2847" w:rsidP="00E27668">
            <w:pPr>
              <w:spacing w:line="360" w:lineRule="auto"/>
              <w:rPr>
                <w:b/>
                <w:sz w:val="18"/>
                <w:szCs w:val="18"/>
              </w:rPr>
            </w:pPr>
            <w:r w:rsidRPr="00A4771E">
              <w:rPr>
                <w:b/>
                <w:sz w:val="18"/>
                <w:szCs w:val="18"/>
              </w:rPr>
              <w:fldChar w:fldCharType="begin">
                <w:ffData>
                  <w:name w:val="Wybór1"/>
                  <w:enabled/>
                  <w:calcOnExit/>
                  <w:entryMacro w:val="AutoClose.MAIN"/>
                  <w:checkBox>
                    <w:sizeAuto/>
                    <w:default w:val="0"/>
                  </w:checkBox>
                </w:ffData>
              </w:fldChar>
            </w:r>
            <w:r w:rsidRPr="00A4771E">
              <w:rPr>
                <w:b/>
                <w:sz w:val="18"/>
                <w:szCs w:val="18"/>
              </w:rPr>
              <w:instrText xml:space="preserve"> FORMCHECKBOX </w:instrText>
            </w:r>
            <w:r w:rsidR="00D02746">
              <w:rPr>
                <w:b/>
                <w:sz w:val="18"/>
                <w:szCs w:val="18"/>
              </w:rPr>
            </w:r>
            <w:r w:rsidR="00D02746">
              <w:rPr>
                <w:b/>
                <w:sz w:val="18"/>
                <w:szCs w:val="18"/>
              </w:rPr>
              <w:fldChar w:fldCharType="separate"/>
            </w:r>
            <w:r w:rsidRPr="00A4771E">
              <w:rPr>
                <w:b/>
                <w:sz w:val="18"/>
                <w:szCs w:val="18"/>
              </w:rPr>
              <w:fldChar w:fldCharType="end"/>
            </w:r>
            <w:bookmarkEnd w:id="0"/>
            <w:r w:rsidRPr="00A4771E">
              <w:rPr>
                <w:sz w:val="18"/>
                <w:szCs w:val="18"/>
              </w:rPr>
              <w:t>PIERWSZA DEKLARACJA</w:t>
            </w:r>
            <w:r>
              <w:rPr>
                <w:sz w:val="18"/>
                <w:szCs w:val="18"/>
              </w:rPr>
              <w:t xml:space="preserve"> obowiązuje od</w:t>
            </w:r>
            <w:r w:rsidRPr="00A4771E">
              <w:rPr>
                <w:sz w:val="18"/>
                <w:szCs w:val="18"/>
              </w:rPr>
              <w:t>:…………...…………</w:t>
            </w:r>
            <w:r>
              <w:rPr>
                <w:sz w:val="18"/>
                <w:szCs w:val="18"/>
              </w:rPr>
              <w:t>…..</w:t>
            </w:r>
            <w:r w:rsidRPr="00A4771E">
              <w:rPr>
                <w:sz w:val="18"/>
                <w:szCs w:val="18"/>
              </w:rPr>
              <w:t>……...</w:t>
            </w:r>
            <w:r>
              <w:rPr>
                <w:sz w:val="18"/>
                <w:szCs w:val="18"/>
              </w:rPr>
              <w:t>.</w:t>
            </w:r>
            <w:r w:rsidRPr="00A4771E">
              <w:rPr>
                <w:sz w:val="18"/>
                <w:szCs w:val="18"/>
              </w:rPr>
              <w:t>…</w:t>
            </w:r>
          </w:p>
          <w:bookmarkStart w:id="1" w:name="Wybór2"/>
          <w:p w14:paraId="03D7182D" w14:textId="77777777" w:rsidR="00FC2847" w:rsidRPr="00A4771E" w:rsidRDefault="00FC2847" w:rsidP="00E27668">
            <w:pPr>
              <w:spacing w:line="360" w:lineRule="auto"/>
              <w:rPr>
                <w:sz w:val="18"/>
                <w:szCs w:val="18"/>
              </w:rPr>
            </w:pPr>
            <w:r w:rsidRPr="00A4771E">
              <w:rPr>
                <w:b/>
                <w:sz w:val="18"/>
                <w:szCs w:val="18"/>
              </w:rPr>
              <w:fldChar w:fldCharType="begin">
                <w:ffData>
                  <w:name w:val="Wybór2"/>
                  <w:enabled/>
                  <w:calcOnExit w:val="0"/>
                  <w:checkBox>
                    <w:sizeAuto/>
                    <w:default w:val="0"/>
                  </w:checkBox>
                </w:ffData>
              </w:fldChar>
            </w:r>
            <w:r w:rsidRPr="00A4771E">
              <w:rPr>
                <w:b/>
                <w:sz w:val="18"/>
                <w:szCs w:val="18"/>
              </w:rPr>
              <w:instrText xml:space="preserve"> FORMCHECKBOX </w:instrText>
            </w:r>
            <w:r w:rsidR="00D02746">
              <w:rPr>
                <w:b/>
                <w:sz w:val="18"/>
                <w:szCs w:val="18"/>
              </w:rPr>
            </w:r>
            <w:r w:rsidR="00D02746">
              <w:rPr>
                <w:b/>
                <w:sz w:val="18"/>
                <w:szCs w:val="18"/>
              </w:rPr>
              <w:fldChar w:fldCharType="separate"/>
            </w:r>
            <w:r w:rsidRPr="00A4771E">
              <w:rPr>
                <w:b/>
                <w:sz w:val="18"/>
                <w:szCs w:val="18"/>
              </w:rPr>
              <w:fldChar w:fldCharType="end"/>
            </w:r>
            <w:bookmarkEnd w:id="1"/>
            <w:r>
              <w:rPr>
                <w:sz w:val="18"/>
                <w:szCs w:val="18"/>
              </w:rPr>
              <w:t xml:space="preserve">NOWA DEKLARACJA W PRZYPADKU ZMIANY </w:t>
            </w:r>
            <w:r w:rsidRPr="00A4771E">
              <w:rPr>
                <w:sz w:val="18"/>
                <w:szCs w:val="18"/>
              </w:rPr>
              <w:t xml:space="preserve">DANYCH </w:t>
            </w:r>
            <w:r>
              <w:rPr>
                <w:sz w:val="18"/>
                <w:szCs w:val="18"/>
              </w:rPr>
              <w:t>obowiązuje od</w:t>
            </w:r>
            <w:r w:rsidRPr="00A4771E">
              <w:rPr>
                <w:sz w:val="18"/>
                <w:szCs w:val="18"/>
              </w:rPr>
              <w:t>:……</w:t>
            </w:r>
            <w:r>
              <w:rPr>
                <w:sz w:val="18"/>
                <w:szCs w:val="18"/>
              </w:rPr>
              <w:t>……….</w:t>
            </w:r>
            <w:r w:rsidRPr="00A4771E">
              <w:rPr>
                <w:sz w:val="18"/>
                <w:szCs w:val="18"/>
              </w:rPr>
              <w:t>…...…</w:t>
            </w:r>
          </w:p>
          <w:p w14:paraId="6DC720D4" w14:textId="77777777" w:rsidR="00FC2847" w:rsidRPr="00611C7A" w:rsidRDefault="00FC2847" w:rsidP="00E27668">
            <w:pPr>
              <w:spacing w:line="360" w:lineRule="auto"/>
              <w:rPr>
                <w:sz w:val="18"/>
                <w:szCs w:val="18"/>
              </w:rPr>
            </w:pPr>
            <w:r w:rsidRPr="00A4771E">
              <w:rPr>
                <w:b/>
                <w:sz w:val="18"/>
                <w:szCs w:val="18"/>
              </w:rPr>
              <w:fldChar w:fldCharType="begin">
                <w:ffData>
                  <w:name w:val="Wybór2"/>
                  <w:enabled/>
                  <w:calcOnExit w:val="0"/>
                  <w:checkBox>
                    <w:sizeAuto/>
                    <w:default w:val="0"/>
                  </w:checkBox>
                </w:ffData>
              </w:fldChar>
            </w:r>
            <w:r w:rsidRPr="00A4771E">
              <w:rPr>
                <w:b/>
                <w:sz w:val="18"/>
                <w:szCs w:val="18"/>
              </w:rPr>
              <w:instrText xml:space="preserve"> FORMCHECKBOX </w:instrText>
            </w:r>
            <w:r w:rsidR="00D02746">
              <w:rPr>
                <w:b/>
                <w:sz w:val="18"/>
                <w:szCs w:val="18"/>
              </w:rPr>
            </w:r>
            <w:r w:rsidR="00D02746">
              <w:rPr>
                <w:b/>
                <w:sz w:val="18"/>
                <w:szCs w:val="18"/>
              </w:rPr>
              <w:fldChar w:fldCharType="separate"/>
            </w:r>
            <w:r w:rsidRPr="00A4771E">
              <w:rPr>
                <w:b/>
                <w:sz w:val="18"/>
                <w:szCs w:val="18"/>
              </w:rPr>
              <w:fldChar w:fldCharType="end"/>
            </w:r>
            <w:r w:rsidRPr="00A4771E">
              <w:rPr>
                <w:sz w:val="18"/>
                <w:szCs w:val="18"/>
              </w:rPr>
              <w:t xml:space="preserve">KOREKTA </w:t>
            </w:r>
            <w:r>
              <w:rPr>
                <w:sz w:val="18"/>
                <w:szCs w:val="18"/>
              </w:rPr>
              <w:t>UPRZEDNIO ZŁOŻONEJ DEKLARACJI obowiązuje od: ………………………………………………</w:t>
            </w:r>
          </w:p>
        </w:tc>
      </w:tr>
    </w:tbl>
    <w:p w14:paraId="338087D0" w14:textId="77777777" w:rsidR="00FC2847" w:rsidRDefault="00FC2847" w:rsidP="00FC2847">
      <w:pPr>
        <w:spacing w:line="276" w:lineRule="auto"/>
        <w:rPr>
          <w:b/>
          <w:sz w:val="12"/>
          <w:szCs w:val="12"/>
        </w:rPr>
      </w:pPr>
    </w:p>
    <w:p w14:paraId="64E70C21" w14:textId="77777777" w:rsidR="00FC2847" w:rsidRPr="00E84F9D" w:rsidRDefault="00FC2847" w:rsidP="00FC2847">
      <w:pPr>
        <w:spacing w:line="276" w:lineRule="auto"/>
        <w:rPr>
          <w:b/>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FC2847" w:rsidRPr="007454CD" w14:paraId="5887E4FA" w14:textId="77777777" w:rsidTr="00E27668">
        <w:trPr>
          <w:trHeight w:val="272"/>
        </w:trPr>
        <w:tc>
          <w:tcPr>
            <w:tcW w:w="10490" w:type="dxa"/>
            <w:shd w:val="clear" w:color="auto" w:fill="BFBFBF"/>
            <w:vAlign w:val="center"/>
          </w:tcPr>
          <w:p w14:paraId="0EC93877" w14:textId="77777777" w:rsidR="00FC2847" w:rsidRPr="00833619" w:rsidRDefault="00FC2847" w:rsidP="00FC2847">
            <w:pPr>
              <w:numPr>
                <w:ilvl w:val="0"/>
                <w:numId w:val="1"/>
              </w:numPr>
              <w:spacing w:line="276" w:lineRule="auto"/>
              <w:jc w:val="left"/>
              <w:rPr>
                <w:b/>
                <w:sz w:val="18"/>
                <w:szCs w:val="18"/>
              </w:rPr>
            </w:pPr>
            <w:r w:rsidRPr="00833619">
              <w:rPr>
                <w:b/>
                <w:sz w:val="18"/>
                <w:szCs w:val="18"/>
              </w:rPr>
              <w:t xml:space="preserve">STATUS SKŁADAJĄCEGO DEKLARACJĘ </w:t>
            </w:r>
            <w:r w:rsidRPr="00833619">
              <w:rPr>
                <w:i/>
                <w:sz w:val="18"/>
                <w:szCs w:val="18"/>
              </w:rPr>
              <w:t>(zaznaczyć właściwy kwadrat)</w:t>
            </w:r>
          </w:p>
        </w:tc>
      </w:tr>
      <w:tr w:rsidR="00FC2847" w:rsidRPr="007454CD" w14:paraId="4783A205" w14:textId="77777777" w:rsidTr="00E27668">
        <w:trPr>
          <w:trHeight w:val="1243"/>
        </w:trPr>
        <w:tc>
          <w:tcPr>
            <w:tcW w:w="10490" w:type="dxa"/>
            <w:vAlign w:val="center"/>
          </w:tcPr>
          <w:p w14:paraId="70682A0D" w14:textId="77777777" w:rsidR="00FC2847" w:rsidRPr="00BD2A58" w:rsidRDefault="00FC2847" w:rsidP="00E27668">
            <w:pPr>
              <w:spacing w:line="276" w:lineRule="auto"/>
              <w:rPr>
                <w:sz w:val="6"/>
                <w:szCs w:val="6"/>
              </w:rPr>
            </w:pPr>
            <w:bookmarkStart w:id="2" w:name="Wybór4"/>
          </w:p>
          <w:p w14:paraId="67222FC1" w14:textId="77777777" w:rsidR="00FC2847" w:rsidRPr="00106C96" w:rsidRDefault="00FC2847" w:rsidP="00E27668">
            <w:pPr>
              <w:tabs>
                <w:tab w:val="left" w:pos="2727"/>
              </w:tabs>
              <w:spacing w:line="360" w:lineRule="auto"/>
              <w:rPr>
                <w:sz w:val="18"/>
                <w:szCs w:val="18"/>
              </w:rPr>
            </w:pPr>
            <w:r w:rsidRPr="007454CD">
              <w:rPr>
                <w:b/>
                <w:sz w:val="18"/>
                <w:szCs w:val="18"/>
              </w:rPr>
              <w:fldChar w:fldCharType="begin">
                <w:ffData>
                  <w:name w:val="Wybór4"/>
                  <w:enabled/>
                  <w:calcOnExit w:val="0"/>
                  <w:checkBox>
                    <w:sizeAuto/>
                    <w:default w:val="0"/>
                  </w:checkBox>
                </w:ffData>
              </w:fldChar>
            </w:r>
            <w:r w:rsidRPr="007454CD">
              <w:rPr>
                <w:b/>
                <w:sz w:val="18"/>
                <w:szCs w:val="18"/>
              </w:rPr>
              <w:instrText xml:space="preserve"> FORMCHECKBOX </w:instrText>
            </w:r>
            <w:r w:rsidR="00D02746">
              <w:rPr>
                <w:b/>
                <w:sz w:val="18"/>
                <w:szCs w:val="18"/>
              </w:rPr>
            </w:r>
            <w:r w:rsidR="00D02746">
              <w:rPr>
                <w:b/>
                <w:sz w:val="18"/>
                <w:szCs w:val="18"/>
              </w:rPr>
              <w:fldChar w:fldCharType="separate"/>
            </w:r>
            <w:r w:rsidRPr="007454CD">
              <w:rPr>
                <w:b/>
                <w:sz w:val="18"/>
                <w:szCs w:val="18"/>
              </w:rPr>
              <w:fldChar w:fldCharType="end"/>
            </w:r>
            <w:bookmarkEnd w:id="2"/>
            <w:r>
              <w:rPr>
                <w:sz w:val="18"/>
                <w:szCs w:val="18"/>
              </w:rPr>
              <w:t>WŁAŚ</w:t>
            </w:r>
            <w:r w:rsidRPr="007454CD">
              <w:rPr>
                <w:sz w:val="18"/>
                <w:szCs w:val="18"/>
              </w:rPr>
              <w:t>CICIEL</w:t>
            </w:r>
            <w:bookmarkStart w:id="3" w:name="Wybór5"/>
            <w:r w:rsidRPr="007454CD">
              <w:rPr>
                <w:b/>
                <w:sz w:val="18"/>
                <w:szCs w:val="18"/>
              </w:rPr>
              <w:fldChar w:fldCharType="begin">
                <w:ffData>
                  <w:name w:val="Wybór5"/>
                  <w:enabled/>
                  <w:calcOnExit w:val="0"/>
                  <w:checkBox>
                    <w:sizeAuto/>
                    <w:default w:val="0"/>
                  </w:checkBox>
                </w:ffData>
              </w:fldChar>
            </w:r>
            <w:r w:rsidRPr="007454CD">
              <w:rPr>
                <w:b/>
                <w:sz w:val="18"/>
                <w:szCs w:val="18"/>
              </w:rPr>
              <w:instrText xml:space="preserve"> FORMCHECKBOX </w:instrText>
            </w:r>
            <w:r w:rsidR="00D02746">
              <w:rPr>
                <w:b/>
                <w:sz w:val="18"/>
                <w:szCs w:val="18"/>
              </w:rPr>
            </w:r>
            <w:r w:rsidR="00D02746">
              <w:rPr>
                <w:b/>
                <w:sz w:val="18"/>
                <w:szCs w:val="18"/>
              </w:rPr>
              <w:fldChar w:fldCharType="separate"/>
            </w:r>
            <w:r w:rsidRPr="007454CD">
              <w:rPr>
                <w:b/>
                <w:sz w:val="18"/>
                <w:szCs w:val="18"/>
              </w:rPr>
              <w:fldChar w:fldCharType="end"/>
            </w:r>
            <w:bookmarkEnd w:id="3"/>
            <w:r w:rsidRPr="007454CD">
              <w:rPr>
                <w:sz w:val="18"/>
                <w:szCs w:val="18"/>
              </w:rPr>
              <w:t xml:space="preserve">   WSPÓŁWŁAŚCICIEL   </w:t>
            </w:r>
            <w:bookmarkStart w:id="4" w:name="Wybór10"/>
            <w:bookmarkEnd w:id="4"/>
            <w:r w:rsidRPr="007454CD">
              <w:rPr>
                <w:sz w:val="18"/>
                <w:szCs w:val="18"/>
              </w:rPr>
              <w:fldChar w:fldCharType="begin">
                <w:ffData>
                  <w:name w:val=""/>
                  <w:enabled/>
                  <w:calcOnExit w:val="0"/>
                  <w:checkBox>
                    <w:sizeAuto/>
                    <w:default w:val="0"/>
                  </w:checkBox>
                </w:ffData>
              </w:fldChar>
            </w:r>
            <w:r w:rsidRPr="007454CD">
              <w:rPr>
                <w:sz w:val="18"/>
                <w:szCs w:val="18"/>
              </w:rPr>
              <w:instrText xml:space="preserve"> FORMCHECKBOX </w:instrText>
            </w:r>
            <w:r w:rsidR="00D02746">
              <w:rPr>
                <w:sz w:val="18"/>
                <w:szCs w:val="18"/>
              </w:rPr>
            </w:r>
            <w:r w:rsidR="00D02746">
              <w:rPr>
                <w:sz w:val="18"/>
                <w:szCs w:val="18"/>
              </w:rPr>
              <w:fldChar w:fldCharType="separate"/>
            </w:r>
            <w:r w:rsidRPr="007454CD">
              <w:rPr>
                <w:sz w:val="18"/>
                <w:szCs w:val="18"/>
              </w:rPr>
              <w:fldChar w:fldCharType="end"/>
            </w:r>
            <w:r w:rsidRPr="007454CD">
              <w:rPr>
                <w:sz w:val="18"/>
                <w:szCs w:val="18"/>
              </w:rPr>
              <w:t xml:space="preserve">  UŻYTKOWNIK WIECZYSTY</w:t>
            </w:r>
            <w:bookmarkStart w:id="5" w:name="Wybór9"/>
            <w:bookmarkEnd w:id="5"/>
          </w:p>
          <w:bookmarkStart w:id="6" w:name="Wybór11"/>
          <w:p w14:paraId="258EE2D8" w14:textId="77777777" w:rsidR="00FC2847" w:rsidRDefault="00FC2847" w:rsidP="00E27668">
            <w:pPr>
              <w:spacing w:line="360" w:lineRule="auto"/>
              <w:rPr>
                <w:b/>
                <w:sz w:val="18"/>
                <w:szCs w:val="18"/>
              </w:rPr>
            </w:pPr>
            <w:r w:rsidRPr="00BD2A58">
              <w:rPr>
                <w:sz w:val="18"/>
                <w:szCs w:val="18"/>
              </w:rPr>
              <w:fldChar w:fldCharType="begin">
                <w:ffData>
                  <w:name w:val="Wybór12"/>
                  <w:enabled/>
                  <w:calcOnExit w:val="0"/>
                  <w:checkBox>
                    <w:sizeAuto/>
                    <w:default w:val="0"/>
                  </w:checkBox>
                </w:ffData>
              </w:fldChar>
            </w:r>
            <w:r w:rsidRPr="00BD2A58">
              <w:rPr>
                <w:sz w:val="18"/>
                <w:szCs w:val="18"/>
              </w:rPr>
              <w:instrText xml:space="preserve"> FORMCHECKBOX </w:instrText>
            </w:r>
            <w:r w:rsidR="00D02746">
              <w:rPr>
                <w:sz w:val="18"/>
                <w:szCs w:val="18"/>
              </w:rPr>
            </w:r>
            <w:r w:rsidR="00D02746">
              <w:rPr>
                <w:sz w:val="18"/>
                <w:szCs w:val="18"/>
              </w:rPr>
              <w:fldChar w:fldCharType="separate"/>
            </w:r>
            <w:r w:rsidRPr="00BD2A58">
              <w:rPr>
                <w:sz w:val="18"/>
                <w:szCs w:val="18"/>
              </w:rPr>
              <w:fldChar w:fldCharType="end"/>
            </w:r>
            <w:r>
              <w:rPr>
                <w:sz w:val="18"/>
                <w:szCs w:val="18"/>
              </w:rPr>
              <w:t>JEDNOSTKI ORGANIZACYJNE I OSOBY POSIADAJĄCE NIERUCHOMOŚCI W ZARZĄDZIE LUB UŻYTKOWANIU</w:t>
            </w:r>
          </w:p>
          <w:bookmarkEnd w:id="6"/>
          <w:p w14:paraId="75A1493D" w14:textId="77777777" w:rsidR="00FC2847" w:rsidRPr="007454CD" w:rsidRDefault="00FC2847" w:rsidP="00E27668">
            <w:pPr>
              <w:spacing w:line="360" w:lineRule="auto"/>
              <w:rPr>
                <w:sz w:val="18"/>
                <w:szCs w:val="18"/>
              </w:rPr>
            </w:pPr>
            <w:r w:rsidRPr="007454CD">
              <w:rPr>
                <w:sz w:val="18"/>
                <w:szCs w:val="18"/>
              </w:rPr>
              <w:fldChar w:fldCharType="begin">
                <w:ffData>
                  <w:name w:val="Wybór12"/>
                  <w:enabled/>
                  <w:calcOnExit w:val="0"/>
                  <w:checkBox>
                    <w:sizeAuto/>
                    <w:default w:val="0"/>
                  </w:checkBox>
                </w:ffData>
              </w:fldChar>
            </w:r>
            <w:r w:rsidRPr="007454CD">
              <w:rPr>
                <w:sz w:val="18"/>
                <w:szCs w:val="18"/>
              </w:rPr>
              <w:instrText xml:space="preserve"> FORMCHECKBOX </w:instrText>
            </w:r>
            <w:r w:rsidR="00D02746">
              <w:rPr>
                <w:sz w:val="18"/>
                <w:szCs w:val="18"/>
              </w:rPr>
            </w:r>
            <w:r w:rsidR="00D02746">
              <w:rPr>
                <w:sz w:val="18"/>
                <w:szCs w:val="18"/>
              </w:rPr>
              <w:fldChar w:fldCharType="separate"/>
            </w:r>
            <w:r w:rsidRPr="007454CD">
              <w:rPr>
                <w:sz w:val="18"/>
                <w:szCs w:val="18"/>
              </w:rPr>
              <w:fldChar w:fldCharType="end"/>
            </w:r>
            <w:r>
              <w:rPr>
                <w:sz w:val="18"/>
                <w:szCs w:val="18"/>
              </w:rPr>
              <w:t>INNY PODMIOT WŁADAJĄCY NIERUCHOMOŚCIĄ  ……...…………………………………………………………...……</w:t>
            </w:r>
          </w:p>
        </w:tc>
      </w:tr>
    </w:tbl>
    <w:p w14:paraId="1FEB7335" w14:textId="77777777" w:rsidR="00FC2847" w:rsidRDefault="00FC2847" w:rsidP="00FC2847">
      <w:pPr>
        <w:rPr>
          <w:b/>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5"/>
        <w:gridCol w:w="3255"/>
        <w:gridCol w:w="3380"/>
      </w:tblGrid>
      <w:tr w:rsidR="00FC2847" w:rsidRPr="007454CD" w14:paraId="36C6E870" w14:textId="77777777" w:rsidTr="00E27668">
        <w:trPr>
          <w:trHeight w:val="272"/>
        </w:trPr>
        <w:tc>
          <w:tcPr>
            <w:tcW w:w="10490" w:type="dxa"/>
            <w:gridSpan w:val="3"/>
            <w:shd w:val="clear" w:color="auto" w:fill="BFBFBF"/>
            <w:vAlign w:val="center"/>
          </w:tcPr>
          <w:p w14:paraId="26AF867B" w14:textId="77777777" w:rsidR="00FC2847" w:rsidRPr="00833619" w:rsidRDefault="00FC2847" w:rsidP="00E27668">
            <w:pPr>
              <w:spacing w:line="276" w:lineRule="auto"/>
              <w:rPr>
                <w:b/>
                <w:sz w:val="18"/>
                <w:szCs w:val="18"/>
              </w:rPr>
            </w:pPr>
            <w:r>
              <w:rPr>
                <w:b/>
                <w:szCs w:val="22"/>
              </w:rPr>
              <w:t xml:space="preserve">        </w:t>
            </w:r>
            <w:r w:rsidRPr="00833619">
              <w:rPr>
                <w:b/>
                <w:sz w:val="18"/>
                <w:szCs w:val="18"/>
              </w:rPr>
              <w:t xml:space="preserve">D.  SKŁADAJĄCY DEKLARACJĘ </w:t>
            </w:r>
            <w:r w:rsidRPr="00833619">
              <w:rPr>
                <w:i/>
                <w:sz w:val="18"/>
                <w:szCs w:val="18"/>
              </w:rPr>
              <w:t>(zaznaczyć właściwy kwadrat)</w:t>
            </w:r>
          </w:p>
        </w:tc>
      </w:tr>
      <w:tr w:rsidR="00FC2847" w:rsidRPr="007454CD" w14:paraId="650FD618" w14:textId="77777777" w:rsidTr="00E27668">
        <w:trPr>
          <w:trHeight w:val="552"/>
        </w:trPr>
        <w:tc>
          <w:tcPr>
            <w:tcW w:w="10490" w:type="dxa"/>
            <w:gridSpan w:val="3"/>
            <w:vAlign w:val="center"/>
          </w:tcPr>
          <w:p w14:paraId="07CFDCAB" w14:textId="77777777" w:rsidR="00FC2847" w:rsidRPr="00E021E0" w:rsidRDefault="00FC2847" w:rsidP="00E27668">
            <w:pPr>
              <w:spacing w:line="360" w:lineRule="auto"/>
              <w:rPr>
                <w:b/>
                <w:sz w:val="6"/>
                <w:szCs w:val="6"/>
              </w:rPr>
            </w:pPr>
          </w:p>
          <w:p w14:paraId="4C5146A4" w14:textId="77777777" w:rsidR="00FC2847" w:rsidRPr="007454CD" w:rsidRDefault="00FC2847" w:rsidP="00E27668">
            <w:pPr>
              <w:spacing w:line="360" w:lineRule="auto"/>
              <w:rPr>
                <w:sz w:val="18"/>
                <w:szCs w:val="18"/>
              </w:rPr>
            </w:pPr>
            <w:r w:rsidRPr="007454CD">
              <w:rPr>
                <w:b/>
                <w:sz w:val="18"/>
                <w:szCs w:val="18"/>
              </w:rPr>
              <w:fldChar w:fldCharType="begin">
                <w:ffData>
                  <w:name w:val="Wybór4"/>
                  <w:enabled/>
                  <w:calcOnExit w:val="0"/>
                  <w:checkBox>
                    <w:sizeAuto/>
                    <w:default w:val="0"/>
                  </w:checkBox>
                </w:ffData>
              </w:fldChar>
            </w:r>
            <w:r w:rsidRPr="007454CD">
              <w:rPr>
                <w:b/>
                <w:sz w:val="18"/>
                <w:szCs w:val="18"/>
              </w:rPr>
              <w:instrText xml:space="preserve"> FORMCHECKBOX </w:instrText>
            </w:r>
            <w:r w:rsidR="00D02746">
              <w:rPr>
                <w:b/>
                <w:sz w:val="18"/>
                <w:szCs w:val="18"/>
              </w:rPr>
            </w:r>
            <w:r w:rsidR="00D02746">
              <w:rPr>
                <w:b/>
                <w:sz w:val="18"/>
                <w:szCs w:val="18"/>
              </w:rPr>
              <w:fldChar w:fldCharType="separate"/>
            </w:r>
            <w:r w:rsidRPr="007454CD">
              <w:rPr>
                <w:b/>
                <w:sz w:val="18"/>
                <w:szCs w:val="18"/>
              </w:rPr>
              <w:fldChar w:fldCharType="end"/>
            </w:r>
            <w:r>
              <w:rPr>
                <w:b/>
                <w:sz w:val="18"/>
                <w:szCs w:val="18"/>
              </w:rPr>
              <w:t xml:space="preserve">osoba fizyczna              </w:t>
            </w:r>
            <w:r w:rsidRPr="007454CD">
              <w:rPr>
                <w:b/>
                <w:sz w:val="18"/>
                <w:szCs w:val="18"/>
              </w:rPr>
              <w:fldChar w:fldCharType="begin">
                <w:ffData>
                  <w:name w:val="Wybór4"/>
                  <w:enabled/>
                  <w:calcOnExit w:val="0"/>
                  <w:checkBox>
                    <w:sizeAuto/>
                    <w:default w:val="0"/>
                  </w:checkBox>
                </w:ffData>
              </w:fldChar>
            </w:r>
            <w:r w:rsidRPr="007454CD">
              <w:rPr>
                <w:b/>
                <w:sz w:val="18"/>
                <w:szCs w:val="18"/>
              </w:rPr>
              <w:instrText xml:space="preserve"> FORMCHECKBOX </w:instrText>
            </w:r>
            <w:r w:rsidR="00D02746">
              <w:rPr>
                <w:b/>
                <w:sz w:val="18"/>
                <w:szCs w:val="18"/>
              </w:rPr>
            </w:r>
            <w:r w:rsidR="00D02746">
              <w:rPr>
                <w:b/>
                <w:sz w:val="18"/>
                <w:szCs w:val="18"/>
              </w:rPr>
              <w:fldChar w:fldCharType="separate"/>
            </w:r>
            <w:r w:rsidRPr="007454CD">
              <w:rPr>
                <w:b/>
                <w:sz w:val="18"/>
                <w:szCs w:val="18"/>
              </w:rPr>
              <w:fldChar w:fldCharType="end"/>
            </w:r>
            <w:r>
              <w:rPr>
                <w:b/>
                <w:sz w:val="18"/>
                <w:szCs w:val="18"/>
              </w:rPr>
              <w:t xml:space="preserve">osoba prawna         </w:t>
            </w:r>
            <w:r w:rsidRPr="007454CD">
              <w:rPr>
                <w:b/>
                <w:sz w:val="18"/>
                <w:szCs w:val="18"/>
              </w:rPr>
              <w:fldChar w:fldCharType="begin">
                <w:ffData>
                  <w:name w:val="Wybór4"/>
                  <w:enabled/>
                  <w:calcOnExit w:val="0"/>
                  <w:checkBox>
                    <w:sizeAuto/>
                    <w:default w:val="0"/>
                  </w:checkBox>
                </w:ffData>
              </w:fldChar>
            </w:r>
            <w:r w:rsidRPr="007454CD">
              <w:rPr>
                <w:b/>
                <w:sz w:val="18"/>
                <w:szCs w:val="18"/>
              </w:rPr>
              <w:instrText xml:space="preserve"> FORMCHECKBOX </w:instrText>
            </w:r>
            <w:r w:rsidR="00D02746">
              <w:rPr>
                <w:b/>
                <w:sz w:val="18"/>
                <w:szCs w:val="18"/>
              </w:rPr>
            </w:r>
            <w:r w:rsidR="00D02746">
              <w:rPr>
                <w:b/>
                <w:sz w:val="18"/>
                <w:szCs w:val="18"/>
              </w:rPr>
              <w:fldChar w:fldCharType="separate"/>
            </w:r>
            <w:r w:rsidRPr="007454CD">
              <w:rPr>
                <w:b/>
                <w:sz w:val="18"/>
                <w:szCs w:val="18"/>
              </w:rPr>
              <w:fldChar w:fldCharType="end"/>
            </w:r>
            <w:r>
              <w:rPr>
                <w:b/>
                <w:sz w:val="18"/>
                <w:szCs w:val="18"/>
              </w:rPr>
              <w:t>jednostka organizacyjna nie posiadająca osobowości prawnej</w:t>
            </w:r>
          </w:p>
        </w:tc>
      </w:tr>
      <w:tr w:rsidR="00FC2847" w:rsidRPr="007454CD" w14:paraId="101A3CA5" w14:textId="77777777" w:rsidTr="00E27668">
        <w:trPr>
          <w:trHeight w:val="1112"/>
        </w:trPr>
        <w:tc>
          <w:tcPr>
            <w:tcW w:w="10490" w:type="dxa"/>
            <w:gridSpan w:val="3"/>
          </w:tcPr>
          <w:p w14:paraId="2B9552BA" w14:textId="0DBA9095" w:rsidR="00FC2847" w:rsidRPr="00370E65" w:rsidRDefault="00FC2847" w:rsidP="00FC2847">
            <w:pPr>
              <w:pStyle w:val="Akapitzlist"/>
              <w:numPr>
                <w:ilvl w:val="0"/>
                <w:numId w:val="7"/>
              </w:numPr>
              <w:spacing w:line="276" w:lineRule="auto"/>
              <w:rPr>
                <w:i/>
                <w:sz w:val="18"/>
                <w:szCs w:val="18"/>
              </w:rPr>
            </w:pPr>
            <w:r w:rsidRPr="00370E65">
              <w:rPr>
                <w:i/>
                <w:sz w:val="18"/>
                <w:szCs w:val="18"/>
              </w:rPr>
              <w:t>Nazwisko i imi</w:t>
            </w:r>
            <w:r w:rsidR="00E614A0">
              <w:rPr>
                <w:i/>
                <w:sz w:val="18"/>
                <w:szCs w:val="18"/>
              </w:rPr>
              <w:t>ona</w:t>
            </w:r>
            <w:r w:rsidRPr="00370E65">
              <w:rPr>
                <w:i/>
                <w:sz w:val="18"/>
                <w:szCs w:val="18"/>
              </w:rPr>
              <w:t>*</w:t>
            </w:r>
            <w:r>
              <w:rPr>
                <w:rStyle w:val="Odwoanieprzypisudolnego"/>
                <w:i/>
                <w:sz w:val="18"/>
                <w:szCs w:val="18"/>
              </w:rPr>
              <w:footnoteReference w:id="1"/>
            </w:r>
            <w:r w:rsidRPr="00370E65">
              <w:rPr>
                <w:i/>
                <w:sz w:val="18"/>
                <w:szCs w:val="18"/>
              </w:rPr>
              <w:t xml:space="preserve"> / pełna nazwa**</w:t>
            </w:r>
          </w:p>
          <w:p w14:paraId="1A9374A7" w14:textId="77777777" w:rsidR="00FC2847" w:rsidRDefault="00FC2847" w:rsidP="00E27668">
            <w:pPr>
              <w:spacing w:line="276" w:lineRule="auto"/>
              <w:rPr>
                <w:i/>
                <w:sz w:val="18"/>
                <w:szCs w:val="18"/>
              </w:rPr>
            </w:pPr>
          </w:p>
          <w:p w14:paraId="25EEDE4C" w14:textId="77777777" w:rsidR="00FC2847" w:rsidRDefault="00FC2847" w:rsidP="00E27668">
            <w:pPr>
              <w:spacing w:line="276" w:lineRule="auto"/>
              <w:rPr>
                <w:i/>
                <w:sz w:val="18"/>
                <w:szCs w:val="18"/>
              </w:rPr>
            </w:pPr>
          </w:p>
          <w:p w14:paraId="57D2C2DA" w14:textId="77777777" w:rsidR="00FC2847" w:rsidRDefault="00FC2847" w:rsidP="00E27668">
            <w:pPr>
              <w:spacing w:line="276" w:lineRule="auto"/>
              <w:rPr>
                <w:i/>
                <w:sz w:val="18"/>
                <w:szCs w:val="18"/>
              </w:rPr>
            </w:pPr>
          </w:p>
          <w:p w14:paraId="4B8A1CB5" w14:textId="77777777" w:rsidR="00FC2847" w:rsidRDefault="00FC2847" w:rsidP="00E27668">
            <w:pPr>
              <w:spacing w:line="276" w:lineRule="auto"/>
              <w:rPr>
                <w:i/>
                <w:sz w:val="18"/>
                <w:szCs w:val="18"/>
              </w:rPr>
            </w:pPr>
          </w:p>
          <w:p w14:paraId="0C7C1ABB" w14:textId="77777777" w:rsidR="00FC2847" w:rsidRPr="00370E65" w:rsidRDefault="00FC2847" w:rsidP="00E27668">
            <w:pPr>
              <w:spacing w:line="276" w:lineRule="auto"/>
              <w:rPr>
                <w:i/>
                <w:sz w:val="18"/>
                <w:szCs w:val="18"/>
              </w:rPr>
            </w:pPr>
          </w:p>
        </w:tc>
      </w:tr>
      <w:tr w:rsidR="00FC2847" w:rsidRPr="007454CD" w14:paraId="4FD83906" w14:textId="77777777" w:rsidTr="00E27668">
        <w:trPr>
          <w:trHeight w:val="571"/>
        </w:trPr>
        <w:tc>
          <w:tcPr>
            <w:tcW w:w="3855" w:type="dxa"/>
          </w:tcPr>
          <w:p w14:paraId="59954F12" w14:textId="77777777" w:rsidR="00FC2847" w:rsidRDefault="00FC2847" w:rsidP="00E27668">
            <w:pPr>
              <w:spacing w:line="276" w:lineRule="auto"/>
              <w:rPr>
                <w:i/>
                <w:sz w:val="18"/>
                <w:szCs w:val="18"/>
                <w:vertAlign w:val="superscript"/>
              </w:rPr>
            </w:pPr>
            <w:r>
              <w:rPr>
                <w:i/>
                <w:sz w:val="18"/>
                <w:szCs w:val="18"/>
              </w:rPr>
              <w:lastRenderedPageBreak/>
              <w:t>2. Numer PESEL</w:t>
            </w:r>
            <w:r>
              <w:rPr>
                <w:i/>
                <w:sz w:val="18"/>
                <w:szCs w:val="18"/>
                <w:vertAlign w:val="superscript"/>
              </w:rPr>
              <w:t>*</w:t>
            </w:r>
          </w:p>
          <w:p w14:paraId="50074A2B" w14:textId="77777777" w:rsidR="00FC2847" w:rsidRDefault="00FC2847" w:rsidP="00E27668">
            <w:pPr>
              <w:spacing w:line="276" w:lineRule="auto"/>
              <w:rPr>
                <w:i/>
                <w:sz w:val="18"/>
                <w:szCs w:val="18"/>
                <w:vertAlign w:val="superscript"/>
              </w:rPr>
            </w:pPr>
          </w:p>
          <w:p w14:paraId="42B52B4A" w14:textId="77777777" w:rsidR="00FC2847" w:rsidRPr="00D65ED7" w:rsidRDefault="00FC2847" w:rsidP="00E27668">
            <w:pPr>
              <w:spacing w:line="276" w:lineRule="auto"/>
              <w:rPr>
                <w:i/>
                <w:sz w:val="18"/>
                <w:szCs w:val="18"/>
                <w:vertAlign w:val="superscript"/>
              </w:rPr>
            </w:pPr>
          </w:p>
        </w:tc>
        <w:tc>
          <w:tcPr>
            <w:tcW w:w="3255" w:type="dxa"/>
          </w:tcPr>
          <w:p w14:paraId="3B4A7D4A" w14:textId="77777777" w:rsidR="00FC2847" w:rsidRPr="00D65ED7" w:rsidRDefault="00FC2847" w:rsidP="00E27668">
            <w:pPr>
              <w:spacing w:line="276" w:lineRule="auto"/>
              <w:rPr>
                <w:i/>
                <w:sz w:val="18"/>
                <w:szCs w:val="18"/>
                <w:vertAlign w:val="superscript"/>
              </w:rPr>
            </w:pPr>
            <w:r>
              <w:rPr>
                <w:i/>
                <w:sz w:val="18"/>
                <w:szCs w:val="18"/>
              </w:rPr>
              <w:t>3. Numer NIP</w:t>
            </w:r>
            <w:r>
              <w:rPr>
                <w:i/>
                <w:sz w:val="18"/>
                <w:szCs w:val="18"/>
                <w:vertAlign w:val="superscript"/>
              </w:rPr>
              <w:t>**</w:t>
            </w:r>
          </w:p>
        </w:tc>
        <w:tc>
          <w:tcPr>
            <w:tcW w:w="3380" w:type="dxa"/>
          </w:tcPr>
          <w:p w14:paraId="33B55DB2" w14:textId="77777777" w:rsidR="00FC2847" w:rsidRPr="00D65ED7" w:rsidRDefault="00FC2847" w:rsidP="00E27668">
            <w:pPr>
              <w:spacing w:line="276" w:lineRule="auto"/>
              <w:rPr>
                <w:i/>
                <w:sz w:val="18"/>
                <w:szCs w:val="18"/>
                <w:vertAlign w:val="superscript"/>
              </w:rPr>
            </w:pPr>
            <w:r>
              <w:rPr>
                <w:i/>
                <w:sz w:val="18"/>
                <w:szCs w:val="18"/>
              </w:rPr>
              <w:t>4. Identyfikator REGON</w:t>
            </w:r>
            <w:r>
              <w:rPr>
                <w:i/>
                <w:sz w:val="18"/>
                <w:szCs w:val="18"/>
                <w:vertAlign w:val="superscript"/>
              </w:rPr>
              <w:t>**</w:t>
            </w:r>
          </w:p>
        </w:tc>
      </w:tr>
    </w:tbl>
    <w:p w14:paraId="55181EF6" w14:textId="77777777" w:rsidR="00FC2847" w:rsidRPr="00197748" w:rsidRDefault="00FC2847" w:rsidP="00FC2847">
      <w:pPr>
        <w:rPr>
          <w:vanish/>
        </w:rPr>
      </w:pPr>
    </w:p>
    <w:tbl>
      <w:tblPr>
        <w:tblpPr w:leftFromText="141" w:rightFromText="141" w:vertAnchor="text" w:horzAnchor="margin" w:tblpX="108"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53"/>
        <w:gridCol w:w="1898"/>
        <w:gridCol w:w="1065"/>
        <w:gridCol w:w="920"/>
        <w:gridCol w:w="1275"/>
        <w:gridCol w:w="1276"/>
      </w:tblGrid>
      <w:tr w:rsidR="00FC2847" w:rsidRPr="007454CD" w14:paraId="5C0DBB50" w14:textId="77777777" w:rsidTr="00E27668">
        <w:trPr>
          <w:trHeight w:val="421"/>
        </w:trPr>
        <w:tc>
          <w:tcPr>
            <w:tcW w:w="10456" w:type="dxa"/>
            <w:gridSpan w:val="7"/>
            <w:shd w:val="clear" w:color="auto" w:fill="BFBFBF"/>
          </w:tcPr>
          <w:p w14:paraId="1968944B" w14:textId="77777777" w:rsidR="00FC2847" w:rsidRPr="00833619" w:rsidRDefault="00FC2847" w:rsidP="00E27668">
            <w:pPr>
              <w:ind w:left="426"/>
              <w:rPr>
                <w:b/>
                <w:sz w:val="18"/>
                <w:szCs w:val="18"/>
              </w:rPr>
            </w:pPr>
            <w:r w:rsidRPr="00833619">
              <w:rPr>
                <w:b/>
                <w:sz w:val="18"/>
                <w:szCs w:val="18"/>
              </w:rPr>
              <w:t xml:space="preserve">E. ADRES ZAMIESZKANIA </w:t>
            </w:r>
            <w:r w:rsidRPr="00833619">
              <w:rPr>
                <w:b/>
                <w:i/>
                <w:sz w:val="18"/>
                <w:szCs w:val="18"/>
              </w:rPr>
              <w:t>*</w:t>
            </w:r>
            <w:r w:rsidRPr="00833619">
              <w:rPr>
                <w:b/>
                <w:sz w:val="18"/>
                <w:szCs w:val="18"/>
              </w:rPr>
              <w:t>/ ADRES SIEDZIBY</w:t>
            </w:r>
            <w:r w:rsidRPr="00833619">
              <w:rPr>
                <w:b/>
                <w:i/>
                <w:sz w:val="18"/>
                <w:szCs w:val="18"/>
              </w:rPr>
              <w:t>*</w:t>
            </w:r>
          </w:p>
        </w:tc>
      </w:tr>
      <w:tr w:rsidR="00FC2847" w:rsidRPr="007454CD" w14:paraId="58A9200A" w14:textId="77777777" w:rsidTr="00E27668">
        <w:trPr>
          <w:trHeight w:val="525"/>
        </w:trPr>
        <w:tc>
          <w:tcPr>
            <w:tcW w:w="3369" w:type="dxa"/>
          </w:tcPr>
          <w:p w14:paraId="15D7E380" w14:textId="77777777" w:rsidR="00FC2847" w:rsidRPr="007454CD" w:rsidRDefault="00FC2847" w:rsidP="00E27668">
            <w:pPr>
              <w:rPr>
                <w:sz w:val="18"/>
                <w:szCs w:val="18"/>
              </w:rPr>
            </w:pPr>
            <w:r>
              <w:rPr>
                <w:sz w:val="18"/>
                <w:szCs w:val="18"/>
              </w:rPr>
              <w:t>5</w:t>
            </w:r>
            <w:r w:rsidRPr="007454CD">
              <w:rPr>
                <w:sz w:val="18"/>
                <w:szCs w:val="18"/>
              </w:rPr>
              <w:t xml:space="preserve">. </w:t>
            </w:r>
            <w:r>
              <w:rPr>
                <w:sz w:val="18"/>
                <w:szCs w:val="18"/>
              </w:rPr>
              <w:t>Kraj</w:t>
            </w:r>
          </w:p>
        </w:tc>
        <w:tc>
          <w:tcPr>
            <w:tcW w:w="3616" w:type="dxa"/>
            <w:gridSpan w:val="3"/>
          </w:tcPr>
          <w:p w14:paraId="163F6D82" w14:textId="77777777" w:rsidR="00FC2847" w:rsidRPr="007454CD" w:rsidRDefault="00FC2847" w:rsidP="00E27668">
            <w:pPr>
              <w:rPr>
                <w:sz w:val="18"/>
                <w:szCs w:val="18"/>
              </w:rPr>
            </w:pPr>
            <w:r>
              <w:rPr>
                <w:sz w:val="18"/>
                <w:szCs w:val="18"/>
              </w:rPr>
              <w:t xml:space="preserve">6. </w:t>
            </w:r>
            <w:r w:rsidRPr="007454CD">
              <w:rPr>
                <w:sz w:val="18"/>
                <w:szCs w:val="18"/>
              </w:rPr>
              <w:t xml:space="preserve"> Województwo</w:t>
            </w:r>
          </w:p>
        </w:tc>
        <w:tc>
          <w:tcPr>
            <w:tcW w:w="3471" w:type="dxa"/>
            <w:gridSpan w:val="3"/>
          </w:tcPr>
          <w:p w14:paraId="1A58DD0F" w14:textId="77777777" w:rsidR="00FC2847" w:rsidRDefault="00FC2847" w:rsidP="00E27668">
            <w:pPr>
              <w:rPr>
                <w:sz w:val="18"/>
                <w:szCs w:val="18"/>
              </w:rPr>
            </w:pPr>
            <w:r>
              <w:rPr>
                <w:sz w:val="18"/>
                <w:szCs w:val="18"/>
              </w:rPr>
              <w:t>7</w:t>
            </w:r>
            <w:r w:rsidRPr="007454CD">
              <w:rPr>
                <w:sz w:val="18"/>
                <w:szCs w:val="18"/>
              </w:rPr>
              <w:t>. Powiat</w:t>
            </w:r>
          </w:p>
          <w:p w14:paraId="5E255134" w14:textId="77777777" w:rsidR="00FC2847" w:rsidRPr="007454CD" w:rsidRDefault="00FC2847" w:rsidP="00E27668">
            <w:pPr>
              <w:rPr>
                <w:sz w:val="18"/>
                <w:szCs w:val="18"/>
              </w:rPr>
            </w:pPr>
          </w:p>
        </w:tc>
      </w:tr>
      <w:tr w:rsidR="00FC2847" w:rsidRPr="007454CD" w14:paraId="1D80AE11" w14:textId="77777777" w:rsidTr="00E27668">
        <w:trPr>
          <w:trHeight w:val="525"/>
        </w:trPr>
        <w:tc>
          <w:tcPr>
            <w:tcW w:w="3369" w:type="dxa"/>
          </w:tcPr>
          <w:p w14:paraId="6B3F0BE7" w14:textId="77777777" w:rsidR="00FC2847" w:rsidRPr="007454CD" w:rsidRDefault="00FC2847" w:rsidP="00E27668">
            <w:pPr>
              <w:rPr>
                <w:sz w:val="18"/>
                <w:szCs w:val="18"/>
              </w:rPr>
            </w:pPr>
            <w:r>
              <w:rPr>
                <w:sz w:val="18"/>
                <w:szCs w:val="18"/>
              </w:rPr>
              <w:t>8</w:t>
            </w:r>
            <w:r w:rsidRPr="007454CD">
              <w:rPr>
                <w:sz w:val="18"/>
                <w:szCs w:val="18"/>
              </w:rPr>
              <w:t>. Gmina</w:t>
            </w:r>
          </w:p>
          <w:p w14:paraId="6CB888D0" w14:textId="77777777" w:rsidR="00FC2847" w:rsidRPr="007454CD" w:rsidRDefault="00FC2847" w:rsidP="00E27668">
            <w:pPr>
              <w:rPr>
                <w:sz w:val="18"/>
                <w:szCs w:val="18"/>
              </w:rPr>
            </w:pPr>
          </w:p>
        </w:tc>
        <w:tc>
          <w:tcPr>
            <w:tcW w:w="4536" w:type="dxa"/>
            <w:gridSpan w:val="4"/>
          </w:tcPr>
          <w:p w14:paraId="7E6582FA" w14:textId="77777777" w:rsidR="00FC2847" w:rsidRPr="007454CD" w:rsidRDefault="00FC2847" w:rsidP="00E27668">
            <w:pPr>
              <w:rPr>
                <w:sz w:val="18"/>
                <w:szCs w:val="18"/>
              </w:rPr>
            </w:pPr>
            <w:r>
              <w:rPr>
                <w:sz w:val="18"/>
                <w:szCs w:val="18"/>
              </w:rPr>
              <w:t>9</w:t>
            </w:r>
            <w:r w:rsidRPr="007454CD">
              <w:rPr>
                <w:sz w:val="18"/>
                <w:szCs w:val="18"/>
              </w:rPr>
              <w:t>. Ulica</w:t>
            </w:r>
          </w:p>
          <w:p w14:paraId="175EB4EC" w14:textId="77777777" w:rsidR="00FC2847" w:rsidRPr="007454CD" w:rsidRDefault="00FC2847" w:rsidP="00E27668">
            <w:pPr>
              <w:rPr>
                <w:sz w:val="18"/>
                <w:szCs w:val="18"/>
              </w:rPr>
            </w:pPr>
          </w:p>
        </w:tc>
        <w:tc>
          <w:tcPr>
            <w:tcW w:w="1275" w:type="dxa"/>
          </w:tcPr>
          <w:p w14:paraId="274F7E34" w14:textId="77777777" w:rsidR="00FC2847" w:rsidRPr="007454CD" w:rsidRDefault="00FC2847" w:rsidP="00E27668">
            <w:pPr>
              <w:rPr>
                <w:sz w:val="18"/>
                <w:szCs w:val="18"/>
              </w:rPr>
            </w:pPr>
            <w:r>
              <w:rPr>
                <w:sz w:val="18"/>
                <w:szCs w:val="18"/>
              </w:rPr>
              <w:t>10</w:t>
            </w:r>
            <w:r w:rsidRPr="007454CD">
              <w:rPr>
                <w:sz w:val="18"/>
                <w:szCs w:val="18"/>
              </w:rPr>
              <w:t>. Nr domu</w:t>
            </w:r>
          </w:p>
          <w:p w14:paraId="2FA95AC5" w14:textId="77777777" w:rsidR="00FC2847" w:rsidRPr="007454CD" w:rsidRDefault="00FC2847" w:rsidP="00E27668">
            <w:pPr>
              <w:rPr>
                <w:sz w:val="18"/>
                <w:szCs w:val="18"/>
              </w:rPr>
            </w:pPr>
          </w:p>
        </w:tc>
        <w:tc>
          <w:tcPr>
            <w:tcW w:w="1276" w:type="dxa"/>
          </w:tcPr>
          <w:p w14:paraId="0F0C1528" w14:textId="77777777" w:rsidR="00FC2847" w:rsidRPr="007454CD" w:rsidRDefault="00FC2847" w:rsidP="00E27668">
            <w:pPr>
              <w:rPr>
                <w:sz w:val="18"/>
                <w:szCs w:val="18"/>
              </w:rPr>
            </w:pPr>
            <w:r>
              <w:rPr>
                <w:sz w:val="18"/>
                <w:szCs w:val="18"/>
              </w:rPr>
              <w:t>11</w:t>
            </w:r>
            <w:r w:rsidRPr="007454CD">
              <w:rPr>
                <w:sz w:val="18"/>
                <w:szCs w:val="18"/>
              </w:rPr>
              <w:t>. Nr lokalu</w:t>
            </w:r>
          </w:p>
          <w:p w14:paraId="5D944DFC" w14:textId="77777777" w:rsidR="00FC2847" w:rsidRPr="007454CD" w:rsidRDefault="00FC2847" w:rsidP="00E27668">
            <w:pPr>
              <w:rPr>
                <w:sz w:val="18"/>
                <w:szCs w:val="18"/>
              </w:rPr>
            </w:pPr>
          </w:p>
        </w:tc>
      </w:tr>
      <w:tr w:rsidR="00FC2847" w:rsidRPr="007454CD" w14:paraId="2E5F5B99" w14:textId="77777777" w:rsidTr="00E27668">
        <w:trPr>
          <w:trHeight w:val="525"/>
        </w:trPr>
        <w:tc>
          <w:tcPr>
            <w:tcW w:w="4022" w:type="dxa"/>
            <w:gridSpan w:val="2"/>
          </w:tcPr>
          <w:p w14:paraId="6CA27CC4" w14:textId="77777777" w:rsidR="00FC2847" w:rsidRPr="007454CD" w:rsidRDefault="00FC2847" w:rsidP="00E27668">
            <w:pPr>
              <w:rPr>
                <w:sz w:val="18"/>
                <w:szCs w:val="18"/>
              </w:rPr>
            </w:pPr>
            <w:r>
              <w:rPr>
                <w:sz w:val="18"/>
                <w:szCs w:val="18"/>
              </w:rPr>
              <w:t>12</w:t>
            </w:r>
            <w:r w:rsidRPr="007454CD">
              <w:rPr>
                <w:sz w:val="18"/>
                <w:szCs w:val="18"/>
              </w:rPr>
              <w:t xml:space="preserve">. Miejscowość </w:t>
            </w:r>
          </w:p>
          <w:p w14:paraId="30996D0E" w14:textId="77777777" w:rsidR="00FC2847" w:rsidRPr="007454CD" w:rsidRDefault="00FC2847" w:rsidP="00E27668">
            <w:pPr>
              <w:rPr>
                <w:sz w:val="18"/>
                <w:szCs w:val="18"/>
              </w:rPr>
            </w:pPr>
          </w:p>
        </w:tc>
        <w:tc>
          <w:tcPr>
            <w:tcW w:w="1898" w:type="dxa"/>
          </w:tcPr>
          <w:p w14:paraId="08F983B0" w14:textId="77777777" w:rsidR="00FC2847" w:rsidRPr="007454CD" w:rsidRDefault="00FC2847" w:rsidP="00E27668">
            <w:pPr>
              <w:rPr>
                <w:sz w:val="18"/>
                <w:szCs w:val="18"/>
              </w:rPr>
            </w:pPr>
            <w:r>
              <w:rPr>
                <w:sz w:val="18"/>
                <w:szCs w:val="18"/>
              </w:rPr>
              <w:t>13</w:t>
            </w:r>
            <w:r w:rsidRPr="007454CD">
              <w:rPr>
                <w:sz w:val="18"/>
                <w:szCs w:val="18"/>
              </w:rPr>
              <w:t xml:space="preserve">. Kod </w:t>
            </w:r>
          </w:p>
          <w:p w14:paraId="673DA2FE" w14:textId="77777777" w:rsidR="00FC2847" w:rsidRPr="007454CD" w:rsidRDefault="00FC2847" w:rsidP="00E27668">
            <w:pPr>
              <w:rPr>
                <w:sz w:val="18"/>
                <w:szCs w:val="18"/>
              </w:rPr>
            </w:pPr>
          </w:p>
        </w:tc>
        <w:tc>
          <w:tcPr>
            <w:tcW w:w="4536" w:type="dxa"/>
            <w:gridSpan w:val="4"/>
          </w:tcPr>
          <w:p w14:paraId="42A2E2FC" w14:textId="77777777" w:rsidR="00FC2847" w:rsidRPr="007454CD" w:rsidRDefault="00FC2847" w:rsidP="00E27668">
            <w:pPr>
              <w:rPr>
                <w:sz w:val="18"/>
                <w:szCs w:val="18"/>
              </w:rPr>
            </w:pPr>
            <w:r>
              <w:rPr>
                <w:sz w:val="18"/>
                <w:szCs w:val="18"/>
              </w:rPr>
              <w:t>14</w:t>
            </w:r>
            <w:r w:rsidRPr="007454CD">
              <w:rPr>
                <w:sz w:val="18"/>
                <w:szCs w:val="18"/>
              </w:rPr>
              <w:t>. Poczta</w:t>
            </w:r>
          </w:p>
          <w:p w14:paraId="7DEAA8EC" w14:textId="77777777" w:rsidR="00FC2847" w:rsidRPr="007454CD" w:rsidRDefault="00FC2847" w:rsidP="00E27668">
            <w:pPr>
              <w:rPr>
                <w:sz w:val="18"/>
                <w:szCs w:val="18"/>
              </w:rPr>
            </w:pPr>
          </w:p>
        </w:tc>
      </w:tr>
      <w:tr w:rsidR="00FC2847" w:rsidRPr="007454CD" w14:paraId="31A0E733" w14:textId="77777777" w:rsidTr="00E27668">
        <w:trPr>
          <w:trHeight w:val="525"/>
        </w:trPr>
        <w:tc>
          <w:tcPr>
            <w:tcW w:w="4022" w:type="dxa"/>
            <w:gridSpan w:val="2"/>
          </w:tcPr>
          <w:p w14:paraId="1B49CBC9" w14:textId="77777777" w:rsidR="00FC2847" w:rsidRDefault="00FC2847" w:rsidP="00E27668">
            <w:pPr>
              <w:rPr>
                <w:sz w:val="18"/>
                <w:szCs w:val="18"/>
              </w:rPr>
            </w:pPr>
            <w:r>
              <w:rPr>
                <w:sz w:val="18"/>
                <w:szCs w:val="18"/>
              </w:rPr>
              <w:t>15. Nr telefonu</w:t>
            </w:r>
          </w:p>
        </w:tc>
        <w:tc>
          <w:tcPr>
            <w:tcW w:w="6434" w:type="dxa"/>
            <w:gridSpan w:val="5"/>
          </w:tcPr>
          <w:p w14:paraId="791B9144" w14:textId="77777777" w:rsidR="00FC2847" w:rsidRDefault="00FC2847" w:rsidP="00E27668">
            <w:pPr>
              <w:rPr>
                <w:sz w:val="18"/>
                <w:szCs w:val="18"/>
              </w:rPr>
            </w:pPr>
            <w:r>
              <w:rPr>
                <w:sz w:val="18"/>
                <w:szCs w:val="18"/>
              </w:rPr>
              <w:t>16. Adres e-mail</w:t>
            </w:r>
          </w:p>
        </w:tc>
      </w:tr>
    </w:tbl>
    <w:p w14:paraId="08267311" w14:textId="77777777" w:rsidR="00FC2847" w:rsidRPr="00833619" w:rsidRDefault="00FC2847" w:rsidP="00FC2847">
      <w:pPr>
        <w:rPr>
          <w:b/>
          <w:sz w:val="18"/>
          <w:szCs w:val="18"/>
        </w:rPr>
      </w:pPr>
    </w:p>
    <w:tbl>
      <w:tblPr>
        <w:tblpPr w:leftFromText="141" w:rightFromText="141" w:vertAnchor="text" w:horzAnchor="margin" w:tblpX="69" w:tblpY="5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1786"/>
        <w:gridCol w:w="2909"/>
        <w:gridCol w:w="1418"/>
        <w:gridCol w:w="1559"/>
      </w:tblGrid>
      <w:tr w:rsidR="00FC2847" w:rsidRPr="00833619" w14:paraId="03497C0F" w14:textId="77777777" w:rsidTr="008D7301">
        <w:trPr>
          <w:trHeight w:val="412"/>
        </w:trPr>
        <w:tc>
          <w:tcPr>
            <w:tcW w:w="10490" w:type="dxa"/>
            <w:gridSpan w:val="5"/>
            <w:shd w:val="clear" w:color="auto" w:fill="BFBFBF"/>
          </w:tcPr>
          <w:p w14:paraId="4619048E" w14:textId="77777777" w:rsidR="00FC2847" w:rsidRPr="00833619" w:rsidRDefault="00FC2847" w:rsidP="008D7301">
            <w:pPr>
              <w:ind w:left="426"/>
              <w:rPr>
                <w:b/>
                <w:sz w:val="18"/>
                <w:szCs w:val="18"/>
              </w:rPr>
            </w:pPr>
            <w:r w:rsidRPr="00833619">
              <w:rPr>
                <w:b/>
                <w:sz w:val="18"/>
                <w:szCs w:val="18"/>
              </w:rPr>
              <w:t>F. ADRES  NIERUCHOMOŚCI,  Z KTÓREJ  ODBIERANE  BĘDĄ  ODPADY</w:t>
            </w:r>
          </w:p>
          <w:p w14:paraId="48D089F6" w14:textId="77777777" w:rsidR="00FC2847" w:rsidRPr="00833619" w:rsidRDefault="00FC2847" w:rsidP="008D7301">
            <w:pPr>
              <w:ind w:left="34"/>
              <w:rPr>
                <w:b/>
                <w:sz w:val="18"/>
                <w:szCs w:val="18"/>
              </w:rPr>
            </w:pPr>
            <w:r>
              <w:rPr>
                <w:i/>
                <w:sz w:val="18"/>
                <w:szCs w:val="18"/>
              </w:rPr>
              <w:t xml:space="preserve">        </w:t>
            </w:r>
            <w:r w:rsidRPr="00833619">
              <w:rPr>
                <w:i/>
                <w:sz w:val="18"/>
                <w:szCs w:val="18"/>
              </w:rPr>
              <w:t>(dla każdej nieruchomości należy złożyć odrębną deklarację)</w:t>
            </w:r>
          </w:p>
        </w:tc>
      </w:tr>
      <w:tr w:rsidR="00FC2847" w:rsidRPr="007454CD" w14:paraId="0C77EC6B" w14:textId="77777777" w:rsidTr="008D7301">
        <w:trPr>
          <w:trHeight w:val="463"/>
        </w:trPr>
        <w:tc>
          <w:tcPr>
            <w:tcW w:w="2818" w:type="dxa"/>
            <w:shd w:val="clear" w:color="auto" w:fill="FFFFFF"/>
          </w:tcPr>
          <w:p w14:paraId="35290F2F" w14:textId="77777777" w:rsidR="00FC2847" w:rsidRPr="007454CD" w:rsidRDefault="00FC2847" w:rsidP="008D7301">
            <w:pPr>
              <w:rPr>
                <w:sz w:val="18"/>
                <w:szCs w:val="18"/>
              </w:rPr>
            </w:pPr>
            <w:r>
              <w:rPr>
                <w:sz w:val="18"/>
                <w:szCs w:val="18"/>
              </w:rPr>
              <w:t>17</w:t>
            </w:r>
            <w:r w:rsidRPr="007454CD">
              <w:rPr>
                <w:sz w:val="18"/>
                <w:szCs w:val="18"/>
              </w:rPr>
              <w:t>.  Miejscowość</w:t>
            </w:r>
          </w:p>
        </w:tc>
        <w:tc>
          <w:tcPr>
            <w:tcW w:w="4695" w:type="dxa"/>
            <w:gridSpan w:val="2"/>
            <w:shd w:val="clear" w:color="auto" w:fill="FFFFFF"/>
          </w:tcPr>
          <w:p w14:paraId="03385FB6" w14:textId="77777777" w:rsidR="00FC2847" w:rsidRPr="007454CD" w:rsidRDefault="00FC2847" w:rsidP="008D7301">
            <w:pPr>
              <w:rPr>
                <w:sz w:val="18"/>
                <w:szCs w:val="18"/>
              </w:rPr>
            </w:pPr>
            <w:r>
              <w:rPr>
                <w:sz w:val="18"/>
                <w:szCs w:val="18"/>
              </w:rPr>
              <w:t>18</w:t>
            </w:r>
            <w:r w:rsidRPr="007454CD">
              <w:rPr>
                <w:sz w:val="18"/>
                <w:szCs w:val="18"/>
              </w:rPr>
              <w:t>. Ulica</w:t>
            </w:r>
          </w:p>
          <w:p w14:paraId="24BC873C" w14:textId="77777777" w:rsidR="00FC2847" w:rsidRPr="007454CD" w:rsidRDefault="00FC2847" w:rsidP="008D7301">
            <w:pPr>
              <w:rPr>
                <w:sz w:val="18"/>
                <w:szCs w:val="18"/>
              </w:rPr>
            </w:pPr>
          </w:p>
        </w:tc>
        <w:tc>
          <w:tcPr>
            <w:tcW w:w="1418" w:type="dxa"/>
            <w:shd w:val="clear" w:color="auto" w:fill="FFFFFF"/>
          </w:tcPr>
          <w:p w14:paraId="6F9CD287" w14:textId="77777777" w:rsidR="00FC2847" w:rsidRPr="007454CD" w:rsidRDefault="00FC2847" w:rsidP="008D7301">
            <w:pPr>
              <w:rPr>
                <w:sz w:val="18"/>
                <w:szCs w:val="18"/>
              </w:rPr>
            </w:pPr>
            <w:r>
              <w:rPr>
                <w:sz w:val="18"/>
                <w:szCs w:val="18"/>
              </w:rPr>
              <w:t>19</w:t>
            </w:r>
            <w:r w:rsidRPr="007454CD">
              <w:rPr>
                <w:sz w:val="18"/>
                <w:szCs w:val="18"/>
              </w:rPr>
              <w:t>. Nr domu</w:t>
            </w:r>
          </w:p>
          <w:p w14:paraId="6E456BB1" w14:textId="77777777" w:rsidR="00FC2847" w:rsidRPr="007454CD" w:rsidRDefault="00FC2847" w:rsidP="008D7301">
            <w:pPr>
              <w:rPr>
                <w:sz w:val="18"/>
                <w:szCs w:val="18"/>
              </w:rPr>
            </w:pPr>
          </w:p>
        </w:tc>
        <w:tc>
          <w:tcPr>
            <w:tcW w:w="1559" w:type="dxa"/>
            <w:shd w:val="clear" w:color="auto" w:fill="FFFFFF"/>
          </w:tcPr>
          <w:p w14:paraId="78415FCE" w14:textId="77777777" w:rsidR="00FC2847" w:rsidRPr="007454CD" w:rsidRDefault="00FC2847" w:rsidP="008D7301">
            <w:pPr>
              <w:rPr>
                <w:sz w:val="18"/>
                <w:szCs w:val="18"/>
              </w:rPr>
            </w:pPr>
            <w:r>
              <w:rPr>
                <w:sz w:val="18"/>
                <w:szCs w:val="18"/>
              </w:rPr>
              <w:t>20</w:t>
            </w:r>
            <w:r w:rsidRPr="007454CD">
              <w:rPr>
                <w:sz w:val="18"/>
                <w:szCs w:val="18"/>
              </w:rPr>
              <w:t>. Nr lokalu</w:t>
            </w:r>
          </w:p>
          <w:p w14:paraId="7F05616F" w14:textId="77777777" w:rsidR="00FC2847" w:rsidRPr="007454CD" w:rsidRDefault="00FC2847" w:rsidP="008D7301">
            <w:pPr>
              <w:rPr>
                <w:sz w:val="18"/>
                <w:szCs w:val="18"/>
              </w:rPr>
            </w:pPr>
          </w:p>
        </w:tc>
      </w:tr>
      <w:tr w:rsidR="00FC2847" w:rsidRPr="007454CD" w14:paraId="13AB9DEE" w14:textId="77777777" w:rsidTr="008D7301">
        <w:trPr>
          <w:trHeight w:val="463"/>
        </w:trPr>
        <w:tc>
          <w:tcPr>
            <w:tcW w:w="4604" w:type="dxa"/>
            <w:gridSpan w:val="2"/>
          </w:tcPr>
          <w:p w14:paraId="6FB5798B" w14:textId="77777777" w:rsidR="00FC2847" w:rsidRDefault="00FC2847" w:rsidP="008D7301">
            <w:pPr>
              <w:rPr>
                <w:sz w:val="18"/>
                <w:szCs w:val="18"/>
              </w:rPr>
            </w:pPr>
            <w:r>
              <w:rPr>
                <w:sz w:val="18"/>
                <w:szCs w:val="18"/>
              </w:rPr>
              <w:t xml:space="preserve">21. Numer geodezyjny działki i obręb </w:t>
            </w:r>
          </w:p>
          <w:p w14:paraId="2004BDF0" w14:textId="77777777" w:rsidR="00FC2847" w:rsidRDefault="00FC2847" w:rsidP="008D7301">
            <w:pPr>
              <w:rPr>
                <w:sz w:val="14"/>
                <w:szCs w:val="14"/>
              </w:rPr>
            </w:pPr>
            <w:r w:rsidRPr="001D7726">
              <w:rPr>
                <w:sz w:val="14"/>
                <w:szCs w:val="14"/>
              </w:rPr>
              <w:t>(należy podać w przypadku</w:t>
            </w:r>
          </w:p>
          <w:p w14:paraId="70F75E27" w14:textId="77777777" w:rsidR="00FC2847" w:rsidRPr="001D7726" w:rsidRDefault="00FC2847" w:rsidP="008D7301">
            <w:pPr>
              <w:rPr>
                <w:sz w:val="14"/>
                <w:szCs w:val="14"/>
              </w:rPr>
            </w:pPr>
            <w:r>
              <w:rPr>
                <w:sz w:val="14"/>
                <w:szCs w:val="14"/>
              </w:rPr>
              <w:t xml:space="preserve">braku </w:t>
            </w:r>
            <w:r w:rsidRPr="001D7726">
              <w:rPr>
                <w:sz w:val="14"/>
                <w:szCs w:val="14"/>
              </w:rPr>
              <w:t xml:space="preserve">numeru </w:t>
            </w:r>
            <w:r>
              <w:rPr>
                <w:sz w:val="14"/>
                <w:szCs w:val="14"/>
              </w:rPr>
              <w:t>w poz. nr 19</w:t>
            </w:r>
            <w:r w:rsidRPr="001D7726">
              <w:rPr>
                <w:sz w:val="14"/>
                <w:szCs w:val="14"/>
              </w:rPr>
              <w:t>)</w:t>
            </w:r>
          </w:p>
        </w:tc>
        <w:tc>
          <w:tcPr>
            <w:tcW w:w="4327" w:type="dxa"/>
            <w:gridSpan w:val="2"/>
          </w:tcPr>
          <w:p w14:paraId="5CE3E053" w14:textId="77777777" w:rsidR="00FC2847" w:rsidRPr="007454CD" w:rsidRDefault="00FC2847" w:rsidP="008D7301">
            <w:pPr>
              <w:rPr>
                <w:sz w:val="18"/>
                <w:szCs w:val="18"/>
              </w:rPr>
            </w:pPr>
            <w:r>
              <w:rPr>
                <w:sz w:val="18"/>
                <w:szCs w:val="18"/>
              </w:rPr>
              <w:t>22. Poczta</w:t>
            </w:r>
          </w:p>
        </w:tc>
        <w:tc>
          <w:tcPr>
            <w:tcW w:w="1559" w:type="dxa"/>
          </w:tcPr>
          <w:p w14:paraId="2D21A832" w14:textId="77777777" w:rsidR="00FC2847" w:rsidRPr="007454CD" w:rsidRDefault="00FC2847" w:rsidP="008D7301">
            <w:pPr>
              <w:rPr>
                <w:sz w:val="18"/>
                <w:szCs w:val="18"/>
              </w:rPr>
            </w:pPr>
            <w:r>
              <w:rPr>
                <w:sz w:val="18"/>
                <w:szCs w:val="18"/>
              </w:rPr>
              <w:t>23</w:t>
            </w:r>
            <w:r w:rsidRPr="007454CD">
              <w:rPr>
                <w:sz w:val="18"/>
                <w:szCs w:val="18"/>
              </w:rPr>
              <w:t xml:space="preserve">. Kod </w:t>
            </w:r>
          </w:p>
          <w:p w14:paraId="7F3E4A0C" w14:textId="77777777" w:rsidR="00FC2847" w:rsidRPr="007454CD" w:rsidRDefault="00FC2847" w:rsidP="008D7301">
            <w:pPr>
              <w:rPr>
                <w:sz w:val="18"/>
                <w:szCs w:val="18"/>
              </w:rPr>
            </w:pPr>
          </w:p>
        </w:tc>
      </w:tr>
    </w:tbl>
    <w:p w14:paraId="39D678C5" w14:textId="77777777" w:rsidR="00FC2847" w:rsidRPr="008B19DC" w:rsidRDefault="00FC2847" w:rsidP="00FC2847">
      <w:pPr>
        <w:rPr>
          <w:b/>
          <w:sz w:val="12"/>
          <w:szCs w:val="12"/>
        </w:rPr>
      </w:pPr>
    </w:p>
    <w:p w14:paraId="208B4EA0" w14:textId="77777777" w:rsidR="00FC2847" w:rsidRDefault="00FC2847" w:rsidP="008D7301">
      <w:pPr>
        <w:rPr>
          <w:b/>
          <w:sz w:val="12"/>
          <w:szCs w:val="12"/>
        </w:rPr>
      </w:pPr>
    </w:p>
    <w:p w14:paraId="1B540254" w14:textId="77777777" w:rsidR="00FC2847" w:rsidRPr="008B19DC" w:rsidRDefault="00FC2847" w:rsidP="00FC2847">
      <w:pPr>
        <w:jc w:val="center"/>
        <w:rPr>
          <w:b/>
          <w:sz w:val="12"/>
          <w:szCs w:val="12"/>
        </w:rPr>
      </w:pPr>
    </w:p>
    <w:tbl>
      <w:tblPr>
        <w:tblpPr w:leftFromText="141" w:rightFromText="141" w:vertAnchor="text" w:horzAnchor="margin" w:tblpX="74" w:tblpY="-12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FC2847" w:rsidRPr="007454CD" w14:paraId="797E4A29" w14:textId="77777777" w:rsidTr="00E27668">
        <w:trPr>
          <w:trHeight w:val="421"/>
        </w:trPr>
        <w:tc>
          <w:tcPr>
            <w:tcW w:w="10490" w:type="dxa"/>
            <w:shd w:val="clear" w:color="auto" w:fill="BFBFBF"/>
          </w:tcPr>
          <w:p w14:paraId="00EA1ED2" w14:textId="77777777" w:rsidR="00FC2847" w:rsidRPr="00833619" w:rsidRDefault="00FC2847" w:rsidP="00E27668">
            <w:pPr>
              <w:ind w:left="426"/>
              <w:rPr>
                <w:sz w:val="18"/>
                <w:szCs w:val="18"/>
              </w:rPr>
            </w:pPr>
            <w:r w:rsidRPr="00833619">
              <w:rPr>
                <w:b/>
                <w:sz w:val="18"/>
                <w:szCs w:val="18"/>
              </w:rPr>
              <w:t>G. ADRES  KORESPONDENCYJNY</w:t>
            </w:r>
          </w:p>
          <w:p w14:paraId="30AD0AA6" w14:textId="77777777" w:rsidR="00FC2847" w:rsidRPr="007454CD" w:rsidRDefault="00FC2847" w:rsidP="00E27668">
            <w:pPr>
              <w:ind w:left="34"/>
              <w:rPr>
                <w:sz w:val="18"/>
                <w:szCs w:val="18"/>
              </w:rPr>
            </w:pPr>
            <w:r>
              <w:rPr>
                <w:i/>
                <w:sz w:val="18"/>
                <w:szCs w:val="18"/>
              </w:rPr>
              <w:t xml:space="preserve">        </w:t>
            </w:r>
            <w:r w:rsidRPr="00833619">
              <w:rPr>
                <w:i/>
                <w:sz w:val="18"/>
                <w:szCs w:val="18"/>
              </w:rPr>
              <w:t>(wypełnić,  jeżeli jest inny niż adres nieruchomości podany w punkcie E)</w:t>
            </w:r>
          </w:p>
        </w:tc>
      </w:tr>
      <w:tr w:rsidR="00FC2847" w:rsidRPr="007454CD" w14:paraId="72A76AD8" w14:textId="77777777" w:rsidTr="00E27668">
        <w:trPr>
          <w:trHeight w:val="1091"/>
        </w:trPr>
        <w:tc>
          <w:tcPr>
            <w:tcW w:w="10490" w:type="dxa"/>
          </w:tcPr>
          <w:p w14:paraId="7CEFF3A6" w14:textId="77777777" w:rsidR="00FC2847" w:rsidRDefault="00FC2847" w:rsidP="00E27668">
            <w:pPr>
              <w:rPr>
                <w:sz w:val="18"/>
                <w:szCs w:val="18"/>
              </w:rPr>
            </w:pPr>
          </w:p>
          <w:p w14:paraId="1C632D5B" w14:textId="77777777" w:rsidR="00FC2847" w:rsidRDefault="00FC2847" w:rsidP="00E27668">
            <w:pPr>
              <w:rPr>
                <w:sz w:val="18"/>
                <w:szCs w:val="18"/>
              </w:rPr>
            </w:pPr>
            <w:r w:rsidRPr="00EB089D">
              <w:rPr>
                <w:sz w:val="18"/>
                <w:szCs w:val="18"/>
              </w:rPr>
              <w:t>24</w:t>
            </w:r>
            <w:r>
              <w:rPr>
                <w:sz w:val="18"/>
                <w:szCs w:val="18"/>
              </w:rPr>
              <w:t>. ……………………………………………………………………………………………………………………………………………....</w:t>
            </w:r>
          </w:p>
          <w:p w14:paraId="23CFADE3" w14:textId="77777777" w:rsidR="00FC2847" w:rsidRDefault="00FC2847" w:rsidP="00E27668">
            <w:pPr>
              <w:rPr>
                <w:sz w:val="18"/>
                <w:szCs w:val="18"/>
              </w:rPr>
            </w:pPr>
          </w:p>
          <w:p w14:paraId="714EAF49" w14:textId="77777777" w:rsidR="00FC2847" w:rsidRPr="007454CD" w:rsidRDefault="00FC2847" w:rsidP="00E27668">
            <w:pPr>
              <w:rPr>
                <w:sz w:val="18"/>
                <w:szCs w:val="18"/>
              </w:rPr>
            </w:pPr>
            <w:r>
              <w:rPr>
                <w:sz w:val="18"/>
                <w:szCs w:val="18"/>
              </w:rPr>
              <w:t>……………………………………………………………………………………………………………………………………………………</w:t>
            </w:r>
          </w:p>
        </w:tc>
      </w:tr>
    </w:tbl>
    <w:p w14:paraId="1BBACCE4" w14:textId="77777777" w:rsidR="00FC2847" w:rsidRPr="0001219C" w:rsidRDefault="00FC2847" w:rsidP="00FC2847">
      <w:pPr>
        <w:rPr>
          <w:vanish/>
        </w:rPr>
      </w:pPr>
    </w:p>
    <w:tbl>
      <w:tblPr>
        <w:tblpPr w:leftFromText="141" w:rightFromText="141" w:vertAnchor="text" w:horzAnchor="margin" w:tblpX="127" w:tblpY="-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8"/>
        <w:gridCol w:w="5228"/>
      </w:tblGrid>
      <w:tr w:rsidR="008D7301" w:rsidRPr="007454CD" w14:paraId="7FA01B8F" w14:textId="77777777" w:rsidTr="008D7301">
        <w:trPr>
          <w:trHeight w:val="449"/>
        </w:trPr>
        <w:tc>
          <w:tcPr>
            <w:tcW w:w="10456" w:type="dxa"/>
            <w:gridSpan w:val="2"/>
            <w:shd w:val="clear" w:color="auto" w:fill="BFBFBF"/>
          </w:tcPr>
          <w:p w14:paraId="11763F8D" w14:textId="77777777" w:rsidR="008D7301" w:rsidRPr="00833619" w:rsidRDefault="008D7301" w:rsidP="008D7301">
            <w:pPr>
              <w:pStyle w:val="Akapitzlist"/>
              <w:ind w:left="454"/>
              <w:rPr>
                <w:b/>
                <w:sz w:val="18"/>
                <w:szCs w:val="18"/>
              </w:rPr>
            </w:pPr>
            <w:r w:rsidRPr="00833619">
              <w:rPr>
                <w:b/>
                <w:sz w:val="18"/>
                <w:szCs w:val="18"/>
              </w:rPr>
              <w:t>H. WYLICZENIE OPŁATY ZA GOSPODAROWANIE ODPADAMI – NIERUCHOMOŚCI ZAMIESZKAŁE</w:t>
            </w:r>
            <w:r>
              <w:rPr>
                <w:b/>
                <w:sz w:val="18"/>
                <w:szCs w:val="18"/>
              </w:rPr>
              <w:t xml:space="preserve"> </w:t>
            </w:r>
            <w:r>
              <w:rPr>
                <w:b/>
                <w:sz w:val="18"/>
                <w:szCs w:val="18"/>
                <w:vertAlign w:val="superscript"/>
              </w:rPr>
              <w:t>1</w:t>
            </w:r>
            <w:r>
              <w:rPr>
                <w:b/>
                <w:sz w:val="18"/>
                <w:szCs w:val="18"/>
              </w:rPr>
              <w:t xml:space="preserve"> </w:t>
            </w:r>
            <w:r>
              <w:rPr>
                <w:rStyle w:val="Odwoanieprzypisudolnego"/>
                <w:b/>
                <w:sz w:val="18"/>
                <w:szCs w:val="18"/>
              </w:rPr>
              <w:t xml:space="preserve">  </w:t>
            </w:r>
            <w:r>
              <w:rPr>
                <w:b/>
                <w:sz w:val="18"/>
                <w:szCs w:val="18"/>
              </w:rPr>
              <w:t>(patrz: przypis poniżej)</w:t>
            </w:r>
          </w:p>
          <w:p w14:paraId="0070BA1A" w14:textId="77777777" w:rsidR="008D7301" w:rsidRPr="006C7271" w:rsidRDefault="008D7301" w:rsidP="008D7301">
            <w:pPr>
              <w:pStyle w:val="Akapitzlist"/>
              <w:ind w:left="29"/>
              <w:rPr>
                <w:b/>
                <w:sz w:val="22"/>
                <w:szCs w:val="22"/>
              </w:rPr>
            </w:pPr>
            <w:r w:rsidRPr="00833619">
              <w:rPr>
                <w:i/>
                <w:sz w:val="18"/>
                <w:szCs w:val="18"/>
              </w:rPr>
              <w:t>(opłata uiszczana bez wezwania w terminie do 10 dnia każdego miesiąca następującego po miesiącu, którego opłata dotyczy w kasie Urzędu Miejskiego w Kamieniu Pomorskim lub przelewem na rachunek bankowy).</w:t>
            </w:r>
          </w:p>
        </w:tc>
      </w:tr>
      <w:tr w:rsidR="008D7301" w:rsidRPr="007454CD" w14:paraId="4F5EBFEB" w14:textId="77777777" w:rsidTr="008D7301">
        <w:trPr>
          <w:trHeight w:val="405"/>
        </w:trPr>
        <w:tc>
          <w:tcPr>
            <w:tcW w:w="5228" w:type="dxa"/>
          </w:tcPr>
          <w:p w14:paraId="2CB1F3C8" w14:textId="6653C4E8" w:rsidR="008D7301" w:rsidRPr="00D808CB" w:rsidRDefault="008A3890" w:rsidP="008A3890">
            <w:pPr>
              <w:pStyle w:val="Akapitzlist"/>
              <w:ind w:left="34"/>
              <w:jc w:val="both"/>
              <w:rPr>
                <w:sz w:val="18"/>
                <w:szCs w:val="16"/>
              </w:rPr>
            </w:pPr>
            <w:r>
              <w:rPr>
                <w:sz w:val="18"/>
                <w:szCs w:val="16"/>
              </w:rPr>
              <w:t xml:space="preserve">25. </w:t>
            </w:r>
            <w:r w:rsidR="008D7301">
              <w:rPr>
                <w:sz w:val="18"/>
                <w:szCs w:val="16"/>
              </w:rPr>
              <w:t>Iloczyn średniej ilości</w:t>
            </w:r>
            <w:r w:rsidR="008D7301" w:rsidRPr="00695456">
              <w:rPr>
                <w:sz w:val="18"/>
                <w:szCs w:val="16"/>
              </w:rPr>
              <w:t xml:space="preserve"> miesięczne</w:t>
            </w:r>
            <w:r w:rsidR="008D7301">
              <w:rPr>
                <w:sz w:val="18"/>
                <w:szCs w:val="16"/>
              </w:rPr>
              <w:t xml:space="preserve">go zużycia wody w oparciu o wodomierz główny z wyłączeniem wody odrębnie opomiarowanej   (zgodnie z </w:t>
            </w:r>
            <w:r w:rsidR="008D7301">
              <w:t xml:space="preserve"> </w:t>
            </w:r>
            <w:r w:rsidR="008D7301" w:rsidRPr="0034142B">
              <w:rPr>
                <w:sz w:val="18"/>
                <w:szCs w:val="16"/>
              </w:rPr>
              <w:t>zaświadczenie</w:t>
            </w:r>
            <w:r w:rsidR="008D7301">
              <w:rPr>
                <w:sz w:val="18"/>
                <w:szCs w:val="16"/>
              </w:rPr>
              <w:t>m</w:t>
            </w:r>
            <w:r w:rsidR="008D7301" w:rsidRPr="0034142B">
              <w:rPr>
                <w:sz w:val="18"/>
                <w:szCs w:val="16"/>
              </w:rPr>
              <w:t xml:space="preserve"> o średniej miesięcznej ilości zużytej wody z danej nieruchomości znajdującej się na terenie gminy za poprzedni rok kalendarzowy</w:t>
            </w:r>
            <w:r w:rsidR="008D7301">
              <w:rPr>
                <w:sz w:val="18"/>
                <w:szCs w:val="16"/>
              </w:rPr>
              <w:t>) i stawki opłaty za 1 m</w:t>
            </w:r>
            <w:r w:rsidR="008D7301">
              <w:rPr>
                <w:sz w:val="18"/>
                <w:szCs w:val="16"/>
                <w:vertAlign w:val="superscript"/>
              </w:rPr>
              <w:t>3</w:t>
            </w:r>
            <w:r w:rsidR="008D7301">
              <w:rPr>
                <w:sz w:val="18"/>
                <w:szCs w:val="16"/>
              </w:rPr>
              <w:t xml:space="preserve"> wody ustalonej odrębną uchwałą Rady Miejskiej w Kamieniu Pomorskim</w:t>
            </w:r>
            <w:r w:rsidR="008D7301" w:rsidRPr="00D808CB">
              <w:rPr>
                <w:sz w:val="18"/>
                <w:szCs w:val="16"/>
              </w:rPr>
              <w:t xml:space="preserve"> </w:t>
            </w:r>
          </w:p>
          <w:p w14:paraId="41E1FD19" w14:textId="77777777" w:rsidR="008D7301" w:rsidRDefault="008D7301" w:rsidP="008D7301">
            <w:pPr>
              <w:ind w:left="171"/>
              <w:rPr>
                <w:sz w:val="14"/>
                <w:szCs w:val="16"/>
              </w:rPr>
            </w:pPr>
          </w:p>
          <w:p w14:paraId="15B77FD3" w14:textId="77777777" w:rsidR="008D7301" w:rsidRPr="00AD7702" w:rsidRDefault="008D7301" w:rsidP="008D7301">
            <w:pPr>
              <w:rPr>
                <w:sz w:val="14"/>
                <w:szCs w:val="16"/>
              </w:rPr>
            </w:pPr>
          </w:p>
        </w:tc>
        <w:tc>
          <w:tcPr>
            <w:tcW w:w="5228" w:type="dxa"/>
          </w:tcPr>
          <w:p w14:paraId="3BAF9007" w14:textId="77777777" w:rsidR="008D7301" w:rsidRDefault="008D7301" w:rsidP="008D7301">
            <w:pPr>
              <w:pStyle w:val="Akapitzlist"/>
              <w:ind w:left="394"/>
              <w:rPr>
                <w:sz w:val="18"/>
                <w:szCs w:val="18"/>
              </w:rPr>
            </w:pPr>
          </w:p>
          <w:p w14:paraId="5935363B" w14:textId="046CF489" w:rsidR="008D7301" w:rsidRPr="00D02746" w:rsidRDefault="00D02746" w:rsidP="008D7301">
            <w:pPr>
              <w:pStyle w:val="Akapitzlist"/>
              <w:ind w:left="394"/>
              <w:rPr>
                <w:b/>
                <w:sz w:val="18"/>
                <w:szCs w:val="18"/>
              </w:rPr>
            </w:pPr>
            <w:r>
              <w:rPr>
                <w:sz w:val="18"/>
                <w:szCs w:val="18"/>
              </w:rPr>
              <w:t xml:space="preserve">                                       </w:t>
            </w:r>
            <w:r w:rsidRPr="00D02746">
              <w:rPr>
                <w:b/>
                <w:sz w:val="18"/>
                <w:szCs w:val="18"/>
              </w:rPr>
              <w:t>8,50</w:t>
            </w:r>
            <w:r w:rsidR="008D7301" w:rsidRPr="00D02746">
              <w:rPr>
                <w:b/>
                <w:sz w:val="18"/>
                <w:szCs w:val="18"/>
              </w:rPr>
              <w:t xml:space="preserve">                                   </w:t>
            </w:r>
            <w:r w:rsidR="001A4875" w:rsidRPr="00D02746">
              <w:rPr>
                <w:b/>
                <w:sz w:val="18"/>
                <w:szCs w:val="18"/>
              </w:rPr>
              <w:t xml:space="preserve">       </w:t>
            </w:r>
          </w:p>
          <w:p w14:paraId="696E5F88" w14:textId="77777777" w:rsidR="008D7301" w:rsidRDefault="008D7301" w:rsidP="008D7301">
            <w:pPr>
              <w:pStyle w:val="Akapitzlist"/>
              <w:tabs>
                <w:tab w:val="left" w:pos="471"/>
              </w:tabs>
              <w:ind w:left="394"/>
              <w:rPr>
                <w:sz w:val="18"/>
                <w:szCs w:val="18"/>
              </w:rPr>
            </w:pPr>
            <w:r>
              <w:rPr>
                <w:sz w:val="18"/>
                <w:szCs w:val="18"/>
              </w:rPr>
              <w:t xml:space="preserve">….…………….  </w:t>
            </w:r>
            <w:r>
              <w:rPr>
                <w:sz w:val="18"/>
                <w:szCs w:val="18"/>
                <w:vertAlign w:val="superscript"/>
              </w:rPr>
              <w:t xml:space="preserve">  </w:t>
            </w:r>
            <w:r>
              <w:rPr>
                <w:sz w:val="18"/>
                <w:szCs w:val="18"/>
              </w:rPr>
              <w:t>x   ….…………    =   ……………….</w:t>
            </w:r>
          </w:p>
          <w:p w14:paraId="4A53C60A" w14:textId="77777777" w:rsidR="008D7301" w:rsidRDefault="008D7301" w:rsidP="008D7301">
            <w:pPr>
              <w:tabs>
                <w:tab w:val="left" w:pos="471"/>
              </w:tabs>
              <w:rPr>
                <w:sz w:val="14"/>
                <w:szCs w:val="14"/>
              </w:rPr>
            </w:pPr>
            <w:r>
              <w:rPr>
                <w:sz w:val="14"/>
                <w:szCs w:val="18"/>
              </w:rPr>
              <w:t xml:space="preserve">          </w:t>
            </w:r>
            <w:r w:rsidRPr="00D84199">
              <w:rPr>
                <w:sz w:val="14"/>
                <w:szCs w:val="18"/>
              </w:rPr>
              <w:t xml:space="preserve"> (</w:t>
            </w:r>
            <w:r w:rsidRPr="00D84199">
              <w:rPr>
                <w:sz w:val="14"/>
                <w:szCs w:val="14"/>
              </w:rPr>
              <w:t>ilość zużytej wody  m</w:t>
            </w:r>
            <w:r w:rsidRPr="00D84199">
              <w:rPr>
                <w:sz w:val="14"/>
                <w:szCs w:val="14"/>
                <w:vertAlign w:val="superscript"/>
              </w:rPr>
              <w:t xml:space="preserve">3 </w:t>
            </w:r>
            <w:r w:rsidRPr="00D84199">
              <w:rPr>
                <w:sz w:val="14"/>
                <w:szCs w:val="14"/>
              </w:rPr>
              <w:t>)           (stawka zł)                 (</w:t>
            </w:r>
            <w:r w:rsidRPr="00C602E2">
              <w:rPr>
                <w:sz w:val="14"/>
                <w:szCs w:val="14"/>
              </w:rPr>
              <w:t>wartość opłaty zł</w:t>
            </w:r>
            <w:r w:rsidRPr="00D84199">
              <w:rPr>
                <w:sz w:val="14"/>
                <w:szCs w:val="14"/>
              </w:rPr>
              <w:t>)</w:t>
            </w:r>
          </w:p>
          <w:p w14:paraId="0AE13B1D" w14:textId="77777777" w:rsidR="008D7301" w:rsidRDefault="008D7301" w:rsidP="008D7301">
            <w:pPr>
              <w:tabs>
                <w:tab w:val="left" w:pos="471"/>
              </w:tabs>
              <w:rPr>
                <w:sz w:val="14"/>
                <w:szCs w:val="14"/>
              </w:rPr>
            </w:pPr>
          </w:p>
          <w:p w14:paraId="7DA573F7" w14:textId="77777777" w:rsidR="008D7301" w:rsidRPr="00C62447" w:rsidRDefault="008D7301" w:rsidP="008D7301">
            <w:pPr>
              <w:tabs>
                <w:tab w:val="left" w:pos="471"/>
              </w:tabs>
              <w:rPr>
                <w:sz w:val="18"/>
                <w:szCs w:val="18"/>
              </w:rPr>
            </w:pPr>
            <w:r>
              <w:rPr>
                <w:sz w:val="14"/>
                <w:szCs w:val="14"/>
              </w:rPr>
              <w:t xml:space="preserve"> </w:t>
            </w:r>
          </w:p>
        </w:tc>
      </w:tr>
      <w:tr w:rsidR="008D7301" w:rsidRPr="007454CD" w14:paraId="63F68799" w14:textId="77777777" w:rsidTr="008D7301">
        <w:trPr>
          <w:trHeight w:val="405"/>
        </w:trPr>
        <w:tc>
          <w:tcPr>
            <w:tcW w:w="10456" w:type="dxa"/>
            <w:gridSpan w:val="2"/>
          </w:tcPr>
          <w:p w14:paraId="00F57783" w14:textId="73B88511" w:rsidR="008D7301" w:rsidRDefault="008D7301" w:rsidP="008D7301">
            <w:pPr>
              <w:pStyle w:val="Akapitzlist"/>
              <w:ind w:left="0"/>
              <w:rPr>
                <w:sz w:val="18"/>
                <w:szCs w:val="18"/>
              </w:rPr>
            </w:pPr>
            <w:r>
              <w:rPr>
                <w:sz w:val="18"/>
                <w:szCs w:val="16"/>
              </w:rPr>
              <w:t>26. Nieruchomoś</w:t>
            </w:r>
            <w:r w:rsidR="008A3890">
              <w:rPr>
                <w:sz w:val="18"/>
                <w:szCs w:val="16"/>
              </w:rPr>
              <w:t>ci, w których</w:t>
            </w:r>
            <w:r>
              <w:rPr>
                <w:sz w:val="18"/>
                <w:szCs w:val="16"/>
              </w:rPr>
              <w:t xml:space="preserve"> </w:t>
            </w:r>
            <w:r w:rsidRPr="008950C4">
              <w:rPr>
                <w:shd w:val="clear" w:color="auto" w:fill="FFFFFF"/>
              </w:rPr>
              <w:t xml:space="preserve"> </w:t>
            </w:r>
            <w:r w:rsidRPr="00885CCF">
              <w:rPr>
                <w:sz w:val="18"/>
                <w:szCs w:val="18"/>
                <w:shd w:val="clear" w:color="auto" w:fill="FFFFFF"/>
              </w:rPr>
              <w:t>bra</w:t>
            </w:r>
            <w:r>
              <w:rPr>
                <w:sz w:val="18"/>
                <w:szCs w:val="18"/>
                <w:shd w:val="clear" w:color="auto" w:fill="FFFFFF"/>
              </w:rPr>
              <w:t>k</w:t>
            </w:r>
            <w:r w:rsidR="008A3890">
              <w:rPr>
                <w:sz w:val="18"/>
                <w:szCs w:val="18"/>
                <w:shd w:val="clear" w:color="auto" w:fill="FFFFFF"/>
              </w:rPr>
              <w:t xml:space="preserve"> jest</w:t>
            </w:r>
            <w:r>
              <w:rPr>
                <w:sz w:val="18"/>
                <w:szCs w:val="18"/>
                <w:shd w:val="clear" w:color="auto" w:fill="FFFFFF"/>
              </w:rPr>
              <w:t xml:space="preserve"> </w:t>
            </w:r>
            <w:r w:rsidRPr="00885CCF">
              <w:rPr>
                <w:sz w:val="18"/>
                <w:szCs w:val="18"/>
                <w:shd w:val="clear" w:color="auto" w:fill="FFFFFF"/>
              </w:rPr>
              <w:t>wodomierza lub w przypadku nieruchomości, dla których brak jest odpowiednich danych dotyczących ilości zużytej wody lub odliczania wody zużytej na określone cele</w:t>
            </w:r>
            <w:r w:rsidRPr="00885CCF">
              <w:rPr>
                <w:sz w:val="18"/>
                <w:szCs w:val="18"/>
              </w:rPr>
              <w:t xml:space="preserve"> </w:t>
            </w:r>
          </w:p>
        </w:tc>
      </w:tr>
      <w:tr w:rsidR="008D7301" w:rsidRPr="007454CD" w14:paraId="6346288F" w14:textId="77777777" w:rsidTr="008D7301">
        <w:trPr>
          <w:trHeight w:val="405"/>
        </w:trPr>
        <w:tc>
          <w:tcPr>
            <w:tcW w:w="5228" w:type="dxa"/>
          </w:tcPr>
          <w:p w14:paraId="03BCDC77" w14:textId="77777777" w:rsidR="008D7301" w:rsidRPr="001C716C" w:rsidRDefault="008D7301" w:rsidP="001C716C">
            <w:pPr>
              <w:rPr>
                <w:sz w:val="18"/>
                <w:szCs w:val="16"/>
              </w:rPr>
            </w:pPr>
            <w:r w:rsidRPr="001C716C">
              <w:rPr>
                <w:sz w:val="18"/>
                <w:szCs w:val="18"/>
              </w:rPr>
              <w:t>Iloczyn osób zamieszkujących nieruchomość, przeciętnej normy zużycia wody  3m</w:t>
            </w:r>
            <w:r w:rsidRPr="001C716C">
              <w:rPr>
                <w:sz w:val="18"/>
                <w:szCs w:val="18"/>
                <w:vertAlign w:val="superscript"/>
              </w:rPr>
              <w:t>3</w:t>
            </w:r>
            <w:r w:rsidRPr="001C716C">
              <w:rPr>
                <w:sz w:val="18"/>
                <w:szCs w:val="18"/>
              </w:rPr>
              <w:t xml:space="preserve">/os./m-c* </w:t>
            </w:r>
            <w:r w:rsidRPr="001C716C">
              <w:rPr>
                <w:sz w:val="18"/>
                <w:szCs w:val="16"/>
              </w:rPr>
              <w:t xml:space="preserve"> i stawki opłaty za 1 m</w:t>
            </w:r>
            <w:r w:rsidRPr="001C716C">
              <w:rPr>
                <w:sz w:val="18"/>
                <w:szCs w:val="16"/>
                <w:vertAlign w:val="superscript"/>
              </w:rPr>
              <w:t>3</w:t>
            </w:r>
            <w:r w:rsidRPr="001C716C">
              <w:rPr>
                <w:sz w:val="18"/>
                <w:szCs w:val="16"/>
              </w:rPr>
              <w:t xml:space="preserve"> wody*</w:t>
            </w:r>
          </w:p>
          <w:p w14:paraId="7F628509" w14:textId="77777777" w:rsidR="008D7301" w:rsidRPr="00CA7D84" w:rsidRDefault="008D7301" w:rsidP="008D7301">
            <w:pPr>
              <w:pStyle w:val="Akapitzlist"/>
              <w:ind w:left="171"/>
              <w:rPr>
                <w:sz w:val="18"/>
                <w:szCs w:val="16"/>
              </w:rPr>
            </w:pPr>
            <w:r w:rsidRPr="00D808CB">
              <w:rPr>
                <w:sz w:val="18"/>
                <w:szCs w:val="16"/>
              </w:rPr>
              <w:t xml:space="preserve"> </w:t>
            </w:r>
          </w:p>
          <w:p w14:paraId="0196B93D" w14:textId="77777777" w:rsidR="008D7301" w:rsidRPr="00A513C8" w:rsidRDefault="008D7301" w:rsidP="008D7301">
            <w:pPr>
              <w:pStyle w:val="Akapitzlist"/>
              <w:ind w:left="171"/>
              <w:rPr>
                <w:sz w:val="18"/>
                <w:szCs w:val="18"/>
              </w:rPr>
            </w:pPr>
            <w:r>
              <w:rPr>
                <w:sz w:val="18"/>
                <w:szCs w:val="18"/>
                <w:vertAlign w:val="superscript"/>
              </w:rPr>
              <w:t>*</w:t>
            </w:r>
            <w:r>
              <w:rPr>
                <w:sz w:val="14"/>
                <w:szCs w:val="18"/>
              </w:rPr>
              <w:t xml:space="preserve">  norma zużycia wody oraz stawka opłaty określona odrębną uchwałą Rady Miejskiej w Kamieniu Pomorskim.</w:t>
            </w:r>
          </w:p>
        </w:tc>
        <w:tc>
          <w:tcPr>
            <w:tcW w:w="5228" w:type="dxa"/>
            <w:vAlign w:val="center"/>
          </w:tcPr>
          <w:p w14:paraId="0E4CFC28" w14:textId="590D9768" w:rsidR="008D7301" w:rsidRPr="00D02746" w:rsidRDefault="001A4875" w:rsidP="008D7301">
            <w:pPr>
              <w:ind w:left="176" w:hanging="142"/>
              <w:rPr>
                <w:b/>
                <w:sz w:val="18"/>
                <w:szCs w:val="18"/>
              </w:rPr>
            </w:pPr>
            <w:r w:rsidRPr="00D02746">
              <w:rPr>
                <w:b/>
                <w:sz w:val="18"/>
                <w:szCs w:val="18"/>
              </w:rPr>
              <w:t xml:space="preserve">      </w:t>
            </w:r>
            <w:r w:rsidR="00D02746" w:rsidRPr="00D02746">
              <w:rPr>
                <w:b/>
                <w:sz w:val="18"/>
                <w:szCs w:val="18"/>
              </w:rPr>
              <w:t xml:space="preserve">                                                      8,50</w:t>
            </w:r>
            <w:r w:rsidRPr="00D02746">
              <w:rPr>
                <w:b/>
                <w:sz w:val="18"/>
                <w:szCs w:val="18"/>
              </w:rPr>
              <w:t xml:space="preserve">                                                     </w:t>
            </w:r>
          </w:p>
          <w:p w14:paraId="3A723757" w14:textId="77777777" w:rsidR="008D7301" w:rsidRDefault="008D7301" w:rsidP="008D7301">
            <w:pPr>
              <w:ind w:left="176" w:hanging="142"/>
              <w:rPr>
                <w:sz w:val="18"/>
                <w:szCs w:val="18"/>
              </w:rPr>
            </w:pPr>
            <w:r>
              <w:rPr>
                <w:sz w:val="18"/>
                <w:szCs w:val="18"/>
              </w:rPr>
              <w:t>…………….</w:t>
            </w:r>
            <w:r w:rsidRPr="00D17AE1">
              <w:rPr>
                <w:sz w:val="18"/>
                <w:szCs w:val="18"/>
              </w:rPr>
              <w:t xml:space="preserve"> </w:t>
            </w:r>
            <w:r>
              <w:rPr>
                <w:sz w:val="18"/>
                <w:szCs w:val="18"/>
              </w:rPr>
              <w:t xml:space="preserve"> </w:t>
            </w:r>
            <w:r w:rsidRPr="00D17AE1">
              <w:rPr>
                <w:sz w:val="18"/>
                <w:szCs w:val="18"/>
              </w:rPr>
              <w:t xml:space="preserve">x  </w:t>
            </w:r>
            <w:r>
              <w:rPr>
                <w:sz w:val="18"/>
                <w:szCs w:val="18"/>
              </w:rPr>
              <w:t>……</w:t>
            </w:r>
            <w:r w:rsidRPr="00D17AE1">
              <w:rPr>
                <w:sz w:val="18"/>
                <w:szCs w:val="18"/>
              </w:rPr>
              <w:t>…</w:t>
            </w:r>
            <w:r>
              <w:rPr>
                <w:sz w:val="18"/>
                <w:szCs w:val="18"/>
              </w:rPr>
              <w:t>…..</w:t>
            </w:r>
            <w:r w:rsidRPr="00D17AE1">
              <w:rPr>
                <w:sz w:val="18"/>
                <w:szCs w:val="18"/>
              </w:rPr>
              <w:t>…</w:t>
            </w:r>
            <w:r>
              <w:rPr>
                <w:sz w:val="18"/>
                <w:szCs w:val="18"/>
              </w:rPr>
              <w:t xml:space="preserve">   x ……………</w:t>
            </w:r>
            <w:r w:rsidRPr="00D17AE1">
              <w:rPr>
                <w:sz w:val="18"/>
                <w:szCs w:val="18"/>
              </w:rPr>
              <w:t>.</w:t>
            </w:r>
            <w:r>
              <w:rPr>
                <w:sz w:val="18"/>
                <w:szCs w:val="18"/>
                <w:vertAlign w:val="superscript"/>
              </w:rPr>
              <w:t xml:space="preserve"> </w:t>
            </w:r>
            <w:r>
              <w:rPr>
                <w:sz w:val="18"/>
                <w:szCs w:val="18"/>
              </w:rPr>
              <w:t>= …………...</w:t>
            </w:r>
          </w:p>
          <w:p w14:paraId="4AC1DB69" w14:textId="77777777" w:rsidR="008D7301" w:rsidRDefault="008D7301" w:rsidP="008D7301">
            <w:pPr>
              <w:ind w:left="176" w:hanging="142"/>
              <w:rPr>
                <w:sz w:val="14"/>
                <w:szCs w:val="18"/>
              </w:rPr>
            </w:pPr>
            <w:r>
              <w:rPr>
                <w:sz w:val="14"/>
                <w:szCs w:val="18"/>
              </w:rPr>
              <w:t xml:space="preserve">     </w:t>
            </w:r>
            <w:r w:rsidRPr="00D17AE1">
              <w:rPr>
                <w:sz w:val="14"/>
                <w:szCs w:val="18"/>
              </w:rPr>
              <w:t xml:space="preserve"> </w:t>
            </w:r>
            <w:r>
              <w:rPr>
                <w:sz w:val="14"/>
                <w:szCs w:val="18"/>
              </w:rPr>
              <w:t>(liczba osób)</w:t>
            </w:r>
            <w:r w:rsidRPr="00D17AE1">
              <w:rPr>
                <w:sz w:val="14"/>
                <w:szCs w:val="18"/>
              </w:rPr>
              <w:t xml:space="preserve"> </w:t>
            </w:r>
            <w:r>
              <w:rPr>
                <w:sz w:val="14"/>
                <w:szCs w:val="18"/>
              </w:rPr>
              <w:t xml:space="preserve">       </w:t>
            </w:r>
            <w:r w:rsidRPr="00D17AE1">
              <w:rPr>
                <w:sz w:val="14"/>
                <w:szCs w:val="18"/>
              </w:rPr>
              <w:t xml:space="preserve">(przeciętna norma </w:t>
            </w:r>
            <w:r>
              <w:rPr>
                <w:sz w:val="14"/>
                <w:szCs w:val="18"/>
              </w:rPr>
              <w:t xml:space="preserve">        (stawka zł)               (</w:t>
            </w:r>
            <w:r w:rsidRPr="00C602E2">
              <w:rPr>
                <w:sz w:val="14"/>
                <w:szCs w:val="18"/>
              </w:rPr>
              <w:t>wartość opłaty zł</w:t>
            </w:r>
            <w:r>
              <w:rPr>
                <w:sz w:val="14"/>
                <w:szCs w:val="18"/>
              </w:rPr>
              <w:t>)</w:t>
            </w:r>
            <w:r w:rsidRPr="00D17AE1">
              <w:rPr>
                <w:sz w:val="14"/>
                <w:szCs w:val="18"/>
              </w:rPr>
              <w:br/>
              <w:t xml:space="preserve">          </w:t>
            </w:r>
            <w:r>
              <w:rPr>
                <w:sz w:val="14"/>
                <w:szCs w:val="18"/>
              </w:rPr>
              <w:t xml:space="preserve">                       </w:t>
            </w:r>
            <w:r w:rsidRPr="00D17AE1">
              <w:rPr>
                <w:sz w:val="14"/>
                <w:szCs w:val="18"/>
              </w:rPr>
              <w:t>zużycia wody 3 m</w:t>
            </w:r>
            <w:r w:rsidRPr="00D17AE1">
              <w:rPr>
                <w:sz w:val="14"/>
                <w:szCs w:val="18"/>
                <w:vertAlign w:val="superscript"/>
              </w:rPr>
              <w:t>3</w:t>
            </w:r>
            <w:r w:rsidRPr="00D17AE1">
              <w:rPr>
                <w:sz w:val="14"/>
                <w:szCs w:val="18"/>
              </w:rPr>
              <w:t>)</w:t>
            </w:r>
          </w:p>
          <w:p w14:paraId="0A0B225D" w14:textId="77777777" w:rsidR="008D7301" w:rsidRDefault="008D7301" w:rsidP="008D7301">
            <w:pPr>
              <w:ind w:left="176" w:hanging="142"/>
              <w:rPr>
                <w:sz w:val="14"/>
                <w:szCs w:val="18"/>
              </w:rPr>
            </w:pPr>
          </w:p>
          <w:p w14:paraId="68320DBE" w14:textId="77777777" w:rsidR="008D7301" w:rsidRPr="00D17AE1" w:rsidRDefault="008D7301" w:rsidP="008D7301">
            <w:pPr>
              <w:ind w:left="176" w:hanging="142"/>
              <w:rPr>
                <w:sz w:val="18"/>
                <w:szCs w:val="18"/>
              </w:rPr>
            </w:pPr>
          </w:p>
        </w:tc>
      </w:tr>
    </w:tbl>
    <w:p w14:paraId="5250DA86" w14:textId="77777777" w:rsidR="00FC2847" w:rsidRDefault="00FC2847" w:rsidP="00FC2847">
      <w:pPr>
        <w:rPr>
          <w:b/>
          <w:sz w:val="12"/>
          <w:szCs w:val="12"/>
        </w:rPr>
      </w:pPr>
    </w:p>
    <w:p w14:paraId="133F7A8B" w14:textId="77777777" w:rsidR="00530FE8" w:rsidRPr="007050FA" w:rsidRDefault="00530FE8" w:rsidP="00530FE8">
      <w:pPr>
        <w:pStyle w:val="Akapitzlist"/>
        <w:spacing w:after="160" w:line="254" w:lineRule="auto"/>
        <w:ind w:left="142" w:right="-30"/>
        <w:jc w:val="both"/>
        <w:rPr>
          <w:sz w:val="22"/>
          <w:szCs w:val="22"/>
        </w:rPr>
      </w:pPr>
      <w:r w:rsidRPr="00FE658E">
        <w:rPr>
          <w:rStyle w:val="Odwoanieprzypisudolnego"/>
          <w:b/>
          <w:bCs/>
          <w:sz w:val="22"/>
          <w:szCs w:val="22"/>
        </w:rPr>
        <w:t>1</w:t>
      </w:r>
      <w:r w:rsidRPr="00FB6701">
        <w:rPr>
          <w:sz w:val="22"/>
          <w:szCs w:val="22"/>
        </w:rPr>
        <w:t xml:space="preserve"> Zgodnie z odrębną uchwałą Rady Miejskiej w Kamieniu Pomorskim w sprawie wyboru metody ustalania opłat za gospodarowanie odpadami komunalnymi oraz ustalania stawki opłat na terenie Gminy Kamień Pomor</w:t>
      </w:r>
      <w:r>
        <w:rPr>
          <w:sz w:val="22"/>
          <w:szCs w:val="22"/>
        </w:rPr>
        <w:t>s</w:t>
      </w:r>
      <w:r w:rsidRPr="00FB6701">
        <w:rPr>
          <w:sz w:val="22"/>
          <w:szCs w:val="22"/>
        </w:rPr>
        <w:t>ki:</w:t>
      </w:r>
    </w:p>
    <w:p w14:paraId="37371E50" w14:textId="21513B38" w:rsidR="00FE658E" w:rsidRPr="008859E3" w:rsidRDefault="00530FE8" w:rsidP="008859E3">
      <w:pPr>
        <w:keepLines/>
        <w:spacing w:before="120" w:after="120"/>
        <w:ind w:firstLine="226"/>
        <w:rPr>
          <w:color w:val="000000"/>
          <w:u w:color="000000"/>
        </w:rPr>
      </w:pPr>
      <w:r w:rsidRPr="00FB6701">
        <w:rPr>
          <w:szCs w:val="22"/>
        </w:rPr>
        <w:t xml:space="preserve">- </w:t>
      </w:r>
      <w:r w:rsidR="006E0A95">
        <w:rPr>
          <w:color w:val="000000"/>
          <w:u w:color="000000"/>
        </w:rPr>
        <w:t xml:space="preserve">Zużycie wody w przypadku dla </w:t>
      </w:r>
      <w:r w:rsidR="006E0A95">
        <w:t>nieruchomości zamieszkałych</w:t>
      </w:r>
      <w:r w:rsidR="006E0A95">
        <w:rPr>
          <w:color w:val="000000"/>
          <w:u w:color="000000"/>
        </w:rPr>
        <w:t xml:space="preserve">, stanowi opomiarowanie zużycia wody z nieruchomości ustalone w oparciu o wodomierz główny  z wyłączeniem wody odrębnie opomiarowanej, a </w:t>
      </w:r>
      <w:r w:rsidR="006E0A95">
        <w:rPr>
          <w:u w:color="000000"/>
        </w:rPr>
        <w:t>w</w:t>
      </w:r>
      <w:r w:rsidR="006E0A95" w:rsidRPr="008950C4">
        <w:rPr>
          <w:u w:color="000000"/>
        </w:rPr>
        <w:t xml:space="preserve"> przypadku </w:t>
      </w:r>
      <w:r w:rsidR="006E0A95" w:rsidRPr="008950C4">
        <w:rPr>
          <w:shd w:val="clear" w:color="auto" w:fill="FFFFFF"/>
        </w:rPr>
        <w:t>braku wodomierza lub w przypadku nieruchomości, dla których brak jest odpowiednich danych dotyczących ilości zużytej wody lub odliczania wody zużytej na określone cele</w:t>
      </w:r>
      <w:r w:rsidR="006E0A95">
        <w:rPr>
          <w:shd w:val="clear" w:color="auto" w:fill="FFFFFF"/>
        </w:rPr>
        <w:t>,</w:t>
      </w:r>
      <w:r w:rsidR="006E0A95" w:rsidRPr="008950C4">
        <w:rPr>
          <w:shd w:val="clear" w:color="auto" w:fill="FFFFFF"/>
        </w:rPr>
        <w:t xml:space="preserve"> ilość zużytej wody ustala się na podstawie przeciętnej normy zużycia wody na poziomie</w:t>
      </w:r>
      <w:r w:rsidR="006E0A95" w:rsidRPr="008950C4">
        <w:rPr>
          <w:u w:color="000000"/>
        </w:rPr>
        <w:t xml:space="preserve"> 3 m</w:t>
      </w:r>
      <w:r w:rsidR="006E0A95" w:rsidRPr="008950C4">
        <w:rPr>
          <w:u w:color="000000"/>
          <w:vertAlign w:val="superscript"/>
        </w:rPr>
        <w:t>3</w:t>
      </w:r>
      <w:r w:rsidR="006E0A95" w:rsidRPr="008950C4">
        <w:rPr>
          <w:u w:color="000000"/>
        </w:rPr>
        <w:t xml:space="preserve"> miesięcznie na osobę zamieszkującą nieruchomość.</w:t>
      </w:r>
    </w:p>
    <w:p w14:paraId="0FB9435A" w14:textId="48F8154D" w:rsidR="00FE658E" w:rsidRDefault="00FE658E" w:rsidP="00FC2847">
      <w:pPr>
        <w:rPr>
          <w:b/>
          <w:sz w:val="12"/>
          <w:szCs w:val="12"/>
        </w:rPr>
      </w:pPr>
    </w:p>
    <w:p w14:paraId="70560E06" w14:textId="30650154" w:rsidR="001C716C" w:rsidRDefault="001C716C" w:rsidP="00FC2847">
      <w:pPr>
        <w:rPr>
          <w:b/>
          <w:sz w:val="12"/>
          <w:szCs w:val="12"/>
        </w:rPr>
      </w:pPr>
    </w:p>
    <w:p w14:paraId="2DF0C4D0" w14:textId="08BB3C7A" w:rsidR="001C716C" w:rsidRDefault="001C716C" w:rsidP="00FC2847">
      <w:pPr>
        <w:rPr>
          <w:b/>
          <w:sz w:val="12"/>
          <w:szCs w:val="12"/>
        </w:rPr>
      </w:pPr>
    </w:p>
    <w:p w14:paraId="120BD0CA" w14:textId="77777777" w:rsidR="001C716C" w:rsidRDefault="001C716C" w:rsidP="00FC2847">
      <w:pPr>
        <w:rPr>
          <w:b/>
          <w:sz w:val="12"/>
          <w:szCs w:val="12"/>
        </w:rPr>
      </w:pPr>
    </w:p>
    <w:p w14:paraId="5B095B87" w14:textId="11091E6A" w:rsidR="008D7301" w:rsidRDefault="008D7301" w:rsidP="00FC2847">
      <w:pPr>
        <w:rPr>
          <w:b/>
          <w:sz w:val="12"/>
          <w:szCs w:val="12"/>
        </w:rPr>
      </w:pPr>
    </w:p>
    <w:p w14:paraId="25E09037" w14:textId="77777777" w:rsidR="008D7301" w:rsidRDefault="008D7301" w:rsidP="00FC2847">
      <w:pPr>
        <w:rPr>
          <w:b/>
          <w:sz w:val="12"/>
          <w:szCs w:val="12"/>
        </w:rPr>
      </w:pPr>
    </w:p>
    <w:tbl>
      <w:tblPr>
        <w:tblpPr w:leftFromText="141" w:rightFromText="141" w:vertAnchor="text" w:horzAnchor="margin" w:tblpY="6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8"/>
        <w:gridCol w:w="5228"/>
      </w:tblGrid>
      <w:tr w:rsidR="00FE658E" w:rsidRPr="006C7271" w14:paraId="5D4CA9B1" w14:textId="77777777" w:rsidTr="00FE658E">
        <w:trPr>
          <w:trHeight w:val="449"/>
        </w:trPr>
        <w:tc>
          <w:tcPr>
            <w:tcW w:w="10456" w:type="dxa"/>
            <w:gridSpan w:val="2"/>
            <w:shd w:val="clear" w:color="auto" w:fill="BFBFBF"/>
          </w:tcPr>
          <w:p w14:paraId="654884C7" w14:textId="77EC101C" w:rsidR="00FE658E" w:rsidRPr="00C602E2" w:rsidRDefault="00FE658E" w:rsidP="00FE658E">
            <w:pPr>
              <w:pStyle w:val="Akapitzlist"/>
              <w:ind w:left="454"/>
              <w:rPr>
                <w:b/>
                <w:sz w:val="18"/>
                <w:szCs w:val="18"/>
              </w:rPr>
            </w:pPr>
            <w:r>
              <w:rPr>
                <w:b/>
                <w:sz w:val="18"/>
                <w:szCs w:val="18"/>
              </w:rPr>
              <w:lastRenderedPageBreak/>
              <w:t>I.</w:t>
            </w:r>
            <w:r w:rsidRPr="00833619">
              <w:rPr>
                <w:b/>
                <w:sz w:val="18"/>
                <w:szCs w:val="18"/>
              </w:rPr>
              <w:t xml:space="preserve"> WYLICZENIE OPŁATY ZA GOSPODAROWANIE ODPADAMI </w:t>
            </w:r>
            <w:r w:rsidR="008D7301">
              <w:rPr>
                <w:b/>
                <w:sz w:val="18"/>
                <w:szCs w:val="18"/>
              </w:rPr>
              <w:t xml:space="preserve">(CZĘŚĆ ZAMIESZKAŁA) </w:t>
            </w:r>
            <w:r w:rsidRPr="00833619">
              <w:rPr>
                <w:b/>
                <w:sz w:val="18"/>
                <w:szCs w:val="18"/>
              </w:rPr>
              <w:t xml:space="preserve">– NIERUCHOMOŚCI </w:t>
            </w:r>
            <w:r>
              <w:rPr>
                <w:b/>
                <w:sz w:val="18"/>
                <w:szCs w:val="18"/>
              </w:rPr>
              <w:t xml:space="preserve"> W CZĘŚCI ZAMIESZKAŁEJ</w:t>
            </w:r>
            <w:r>
              <w:rPr>
                <w:b/>
                <w:color w:val="FF0000"/>
                <w:sz w:val="18"/>
                <w:szCs w:val="18"/>
              </w:rPr>
              <w:t xml:space="preserve"> </w:t>
            </w:r>
            <w:r w:rsidRPr="00C3785F">
              <w:rPr>
                <w:b/>
                <w:sz w:val="18"/>
                <w:szCs w:val="18"/>
              </w:rPr>
              <w:t xml:space="preserve">I </w:t>
            </w:r>
            <w:r>
              <w:rPr>
                <w:b/>
                <w:sz w:val="18"/>
                <w:szCs w:val="18"/>
              </w:rPr>
              <w:t xml:space="preserve">W CZĘŚCI NIEZAMIESZKAŁEJ, NA KTÓREJ PROWADZONA JEST DZIAŁALNOŚĆ INNA NIŻ USŁUGI HOTELARSKIE </w:t>
            </w:r>
            <w:r w:rsidR="008859E3">
              <w:rPr>
                <w:b/>
                <w:sz w:val="18"/>
                <w:szCs w:val="18"/>
                <w:vertAlign w:val="superscript"/>
              </w:rPr>
              <w:t>2</w:t>
            </w:r>
            <w:r>
              <w:rPr>
                <w:b/>
                <w:sz w:val="18"/>
                <w:szCs w:val="18"/>
              </w:rPr>
              <w:t xml:space="preserve"> </w:t>
            </w:r>
            <w:r>
              <w:rPr>
                <w:rStyle w:val="Odwoanieprzypisudolnego"/>
                <w:b/>
                <w:sz w:val="18"/>
                <w:szCs w:val="18"/>
              </w:rPr>
              <w:t xml:space="preserve">  </w:t>
            </w:r>
            <w:r>
              <w:rPr>
                <w:b/>
                <w:sz w:val="18"/>
                <w:szCs w:val="18"/>
              </w:rPr>
              <w:t>(patrz: przypis poniżej)</w:t>
            </w:r>
          </w:p>
          <w:p w14:paraId="2A1AB2DE" w14:textId="77777777" w:rsidR="00FE658E" w:rsidRPr="006C7271" w:rsidRDefault="00FE658E" w:rsidP="00FE658E">
            <w:pPr>
              <w:pStyle w:val="Akapitzlist"/>
              <w:ind w:left="29"/>
              <w:rPr>
                <w:b/>
                <w:sz w:val="22"/>
                <w:szCs w:val="22"/>
              </w:rPr>
            </w:pPr>
            <w:r w:rsidRPr="00833619">
              <w:rPr>
                <w:i/>
                <w:sz w:val="18"/>
                <w:szCs w:val="18"/>
              </w:rPr>
              <w:t>(opłata uiszczana bez wezwania w terminie do 10 dnia każdego miesiąca następującego po miesiącu, którego opłata dotyczy w kasie Urzędu Miejskiego w Kamieniu Pomorskim lub przelewem na rachunek bankowy).</w:t>
            </w:r>
          </w:p>
        </w:tc>
      </w:tr>
      <w:tr w:rsidR="00FE658E" w:rsidRPr="00120713" w14:paraId="7F1EF704" w14:textId="77777777" w:rsidTr="00FE658E">
        <w:trPr>
          <w:trHeight w:val="405"/>
        </w:trPr>
        <w:tc>
          <w:tcPr>
            <w:tcW w:w="5228" w:type="dxa"/>
          </w:tcPr>
          <w:p w14:paraId="2B614385" w14:textId="25656A69" w:rsidR="00FE658E" w:rsidRPr="008A3890" w:rsidRDefault="008A3890" w:rsidP="008A3890">
            <w:pPr>
              <w:rPr>
                <w:sz w:val="18"/>
                <w:szCs w:val="16"/>
              </w:rPr>
            </w:pPr>
            <w:r>
              <w:rPr>
                <w:sz w:val="18"/>
                <w:szCs w:val="16"/>
              </w:rPr>
              <w:t xml:space="preserve">27. </w:t>
            </w:r>
            <w:r w:rsidR="00FE658E" w:rsidRPr="008A3890">
              <w:rPr>
                <w:sz w:val="18"/>
                <w:szCs w:val="16"/>
              </w:rPr>
              <w:t xml:space="preserve">Iloczyn średniej ilości miesięcznego zużycia wody </w:t>
            </w:r>
            <w:r w:rsidR="00754375" w:rsidRPr="008A3890">
              <w:rPr>
                <w:sz w:val="18"/>
                <w:szCs w:val="16"/>
              </w:rPr>
              <w:t xml:space="preserve">z części zamieszkałej nieruchomości </w:t>
            </w:r>
            <w:r w:rsidR="00FE658E" w:rsidRPr="008A3890">
              <w:rPr>
                <w:sz w:val="18"/>
                <w:szCs w:val="16"/>
              </w:rPr>
              <w:t xml:space="preserve">w oparciu o wodomierz główny z wyłączeniem wody odrębnie opomiarowanej (zgodnie z </w:t>
            </w:r>
            <w:r w:rsidR="00FE658E">
              <w:t xml:space="preserve"> </w:t>
            </w:r>
            <w:r w:rsidR="00FE658E" w:rsidRPr="008A3890">
              <w:rPr>
                <w:sz w:val="18"/>
                <w:szCs w:val="16"/>
              </w:rPr>
              <w:t>zaświadczeniem o średniej miesięcznej ilości zużytej wody z danej nieruchomości za poprzedni rok kalendarzowy) i stawki opłaty za 1 m</w:t>
            </w:r>
            <w:r w:rsidR="00FE658E" w:rsidRPr="008A3890">
              <w:rPr>
                <w:sz w:val="18"/>
                <w:szCs w:val="16"/>
                <w:vertAlign w:val="superscript"/>
              </w:rPr>
              <w:t>3</w:t>
            </w:r>
            <w:r w:rsidR="008F228A" w:rsidRPr="008A3890">
              <w:rPr>
                <w:sz w:val="18"/>
                <w:szCs w:val="16"/>
                <w:vertAlign w:val="superscript"/>
              </w:rPr>
              <w:t xml:space="preserve"> </w:t>
            </w:r>
            <w:r w:rsidR="008F228A" w:rsidRPr="008A3890">
              <w:rPr>
                <w:sz w:val="18"/>
                <w:szCs w:val="16"/>
              </w:rPr>
              <w:t>*</w:t>
            </w:r>
            <w:r w:rsidR="00FE658E" w:rsidRPr="008A3890">
              <w:rPr>
                <w:sz w:val="18"/>
                <w:szCs w:val="16"/>
              </w:rPr>
              <w:t xml:space="preserve"> </w:t>
            </w:r>
          </w:p>
          <w:p w14:paraId="2AB47EEB" w14:textId="77777777" w:rsidR="008F228A" w:rsidRDefault="008F228A" w:rsidP="008F228A">
            <w:pPr>
              <w:pStyle w:val="Akapitzlist"/>
              <w:ind w:left="391"/>
              <w:jc w:val="both"/>
              <w:rPr>
                <w:sz w:val="18"/>
                <w:szCs w:val="16"/>
              </w:rPr>
            </w:pPr>
          </w:p>
          <w:p w14:paraId="55D8ACF8" w14:textId="62B0DEF2" w:rsidR="008F228A" w:rsidRPr="00AD7702" w:rsidRDefault="008F228A" w:rsidP="008F228A">
            <w:pPr>
              <w:pStyle w:val="Akapitzlist"/>
              <w:ind w:left="391"/>
              <w:jc w:val="both"/>
              <w:rPr>
                <w:sz w:val="14"/>
                <w:szCs w:val="16"/>
              </w:rPr>
            </w:pPr>
            <w:r>
              <w:rPr>
                <w:sz w:val="18"/>
                <w:szCs w:val="16"/>
              </w:rPr>
              <w:t>*</w:t>
            </w:r>
            <w:r>
              <w:rPr>
                <w:sz w:val="14"/>
                <w:szCs w:val="18"/>
              </w:rPr>
              <w:t xml:space="preserve"> stawka opłaty określona odrębną uchwałą Rady Miejskiej w Kamieniu Pomorskim.</w:t>
            </w:r>
          </w:p>
        </w:tc>
        <w:tc>
          <w:tcPr>
            <w:tcW w:w="5228" w:type="dxa"/>
          </w:tcPr>
          <w:p w14:paraId="74709343" w14:textId="77777777" w:rsidR="00FE658E" w:rsidRDefault="00FE658E" w:rsidP="00FE658E">
            <w:pPr>
              <w:pStyle w:val="Akapitzlist"/>
              <w:ind w:left="394"/>
              <w:rPr>
                <w:sz w:val="18"/>
                <w:szCs w:val="18"/>
              </w:rPr>
            </w:pPr>
          </w:p>
          <w:p w14:paraId="1DCE6422" w14:textId="7976436D" w:rsidR="00FE658E" w:rsidRPr="00D02746" w:rsidRDefault="001A4875" w:rsidP="00FE658E">
            <w:pPr>
              <w:pStyle w:val="Akapitzlist"/>
              <w:ind w:left="394"/>
              <w:rPr>
                <w:b/>
                <w:sz w:val="18"/>
                <w:szCs w:val="18"/>
              </w:rPr>
            </w:pPr>
            <w:r>
              <w:rPr>
                <w:sz w:val="18"/>
                <w:szCs w:val="18"/>
              </w:rPr>
              <w:t xml:space="preserve">  </w:t>
            </w:r>
            <w:r w:rsidR="00D02746">
              <w:rPr>
                <w:sz w:val="18"/>
                <w:szCs w:val="18"/>
              </w:rPr>
              <w:t xml:space="preserve">                                      </w:t>
            </w:r>
            <w:r w:rsidR="00D02746" w:rsidRPr="00D02746">
              <w:rPr>
                <w:b/>
                <w:sz w:val="18"/>
                <w:szCs w:val="18"/>
              </w:rPr>
              <w:t>8,50</w:t>
            </w:r>
            <w:r w:rsidRPr="00D02746">
              <w:rPr>
                <w:b/>
                <w:sz w:val="18"/>
                <w:szCs w:val="18"/>
              </w:rPr>
              <w:t xml:space="preserve">                                      </w:t>
            </w:r>
          </w:p>
          <w:p w14:paraId="11E42A52" w14:textId="77777777" w:rsidR="00FE658E" w:rsidRDefault="00FE658E" w:rsidP="00FE658E">
            <w:pPr>
              <w:pStyle w:val="Akapitzlist"/>
              <w:tabs>
                <w:tab w:val="left" w:pos="471"/>
              </w:tabs>
              <w:ind w:left="394"/>
              <w:rPr>
                <w:sz w:val="18"/>
                <w:szCs w:val="18"/>
              </w:rPr>
            </w:pPr>
            <w:r>
              <w:rPr>
                <w:sz w:val="18"/>
                <w:szCs w:val="18"/>
              </w:rPr>
              <w:t xml:space="preserve">….…………….  </w:t>
            </w:r>
            <w:r>
              <w:rPr>
                <w:sz w:val="18"/>
                <w:szCs w:val="18"/>
                <w:vertAlign w:val="superscript"/>
              </w:rPr>
              <w:t xml:space="preserve">   </w:t>
            </w:r>
            <w:r>
              <w:rPr>
                <w:sz w:val="18"/>
                <w:szCs w:val="18"/>
              </w:rPr>
              <w:t xml:space="preserve">x   ….…………    = …………..        </w:t>
            </w:r>
          </w:p>
          <w:p w14:paraId="79384794" w14:textId="77777777" w:rsidR="00FE658E" w:rsidRPr="00120713" w:rsidRDefault="00FE658E" w:rsidP="00FE658E">
            <w:pPr>
              <w:tabs>
                <w:tab w:val="left" w:pos="471"/>
              </w:tabs>
              <w:rPr>
                <w:sz w:val="18"/>
                <w:szCs w:val="18"/>
              </w:rPr>
            </w:pPr>
            <w:r>
              <w:rPr>
                <w:sz w:val="14"/>
                <w:szCs w:val="18"/>
              </w:rPr>
              <w:t xml:space="preserve">           </w:t>
            </w:r>
            <w:r w:rsidRPr="00120713">
              <w:rPr>
                <w:sz w:val="14"/>
                <w:szCs w:val="18"/>
              </w:rPr>
              <w:t xml:space="preserve"> (ilość zużytej wody </w:t>
            </w:r>
            <w:r w:rsidRPr="00120713">
              <w:rPr>
                <w:sz w:val="18"/>
                <w:szCs w:val="18"/>
              </w:rPr>
              <w:t xml:space="preserve"> </w:t>
            </w:r>
            <w:r w:rsidRPr="00120713">
              <w:rPr>
                <w:sz w:val="14"/>
                <w:szCs w:val="14"/>
              </w:rPr>
              <w:t>m</w:t>
            </w:r>
            <w:r w:rsidRPr="00120713">
              <w:rPr>
                <w:sz w:val="14"/>
                <w:szCs w:val="14"/>
                <w:vertAlign w:val="superscript"/>
              </w:rPr>
              <w:t>3</w:t>
            </w:r>
            <w:r w:rsidRPr="00120713">
              <w:rPr>
                <w:sz w:val="14"/>
                <w:szCs w:val="14"/>
              </w:rPr>
              <w:t xml:space="preserve">) </w:t>
            </w:r>
            <w:r w:rsidRPr="00120713">
              <w:rPr>
                <w:sz w:val="18"/>
                <w:szCs w:val="18"/>
              </w:rPr>
              <w:t xml:space="preserve">       </w:t>
            </w:r>
            <w:r w:rsidRPr="00120713">
              <w:rPr>
                <w:sz w:val="14"/>
                <w:szCs w:val="14"/>
              </w:rPr>
              <w:t xml:space="preserve">(stawka zł)                 </w:t>
            </w:r>
            <w:r w:rsidRPr="00C602E2">
              <w:rPr>
                <w:sz w:val="14"/>
                <w:szCs w:val="14"/>
              </w:rPr>
              <w:t>(wartość opłaty zł)</w:t>
            </w:r>
          </w:p>
        </w:tc>
      </w:tr>
      <w:tr w:rsidR="00FE658E" w14:paraId="68D93E61" w14:textId="77777777" w:rsidTr="00FE658E">
        <w:trPr>
          <w:trHeight w:val="405"/>
        </w:trPr>
        <w:tc>
          <w:tcPr>
            <w:tcW w:w="10456" w:type="dxa"/>
            <w:gridSpan w:val="2"/>
          </w:tcPr>
          <w:p w14:paraId="61F75734" w14:textId="3F47232E" w:rsidR="00FE658E" w:rsidRDefault="000B7CB7" w:rsidP="00FE658E">
            <w:pPr>
              <w:pStyle w:val="Akapitzlist"/>
              <w:ind w:left="0"/>
              <w:rPr>
                <w:sz w:val="18"/>
                <w:szCs w:val="18"/>
              </w:rPr>
            </w:pPr>
            <w:r>
              <w:rPr>
                <w:sz w:val="18"/>
                <w:szCs w:val="16"/>
              </w:rPr>
              <w:t>28</w:t>
            </w:r>
            <w:r w:rsidR="00FE658E">
              <w:rPr>
                <w:sz w:val="18"/>
                <w:szCs w:val="16"/>
              </w:rPr>
              <w:t xml:space="preserve">. </w:t>
            </w:r>
            <w:r w:rsidR="008A3890">
              <w:rPr>
                <w:sz w:val="18"/>
                <w:szCs w:val="16"/>
              </w:rPr>
              <w:t xml:space="preserve"> Nieruchomości, w których </w:t>
            </w:r>
            <w:r w:rsidR="008A3890" w:rsidRPr="008950C4">
              <w:rPr>
                <w:shd w:val="clear" w:color="auto" w:fill="FFFFFF"/>
              </w:rPr>
              <w:t xml:space="preserve"> </w:t>
            </w:r>
            <w:r w:rsidR="008A3890" w:rsidRPr="00885CCF">
              <w:rPr>
                <w:sz w:val="18"/>
                <w:szCs w:val="18"/>
                <w:shd w:val="clear" w:color="auto" w:fill="FFFFFF"/>
              </w:rPr>
              <w:t>bra</w:t>
            </w:r>
            <w:r w:rsidR="008A3890">
              <w:rPr>
                <w:sz w:val="18"/>
                <w:szCs w:val="18"/>
                <w:shd w:val="clear" w:color="auto" w:fill="FFFFFF"/>
              </w:rPr>
              <w:t xml:space="preserve">k jest </w:t>
            </w:r>
            <w:r w:rsidR="008A3890" w:rsidRPr="00885CCF">
              <w:rPr>
                <w:sz w:val="18"/>
                <w:szCs w:val="18"/>
                <w:shd w:val="clear" w:color="auto" w:fill="FFFFFF"/>
              </w:rPr>
              <w:t>wodomierza lub w przypadku nieruchomości, dla których brak jest odpowiednich danych dotyczących ilości zużytej wody lub odliczania wody zużytej na określone cele</w:t>
            </w:r>
          </w:p>
        </w:tc>
      </w:tr>
      <w:tr w:rsidR="00FE658E" w:rsidRPr="00D17AE1" w14:paraId="1C7BDE93" w14:textId="77777777" w:rsidTr="00FE658E">
        <w:trPr>
          <w:trHeight w:val="405"/>
        </w:trPr>
        <w:tc>
          <w:tcPr>
            <w:tcW w:w="5228" w:type="dxa"/>
          </w:tcPr>
          <w:p w14:paraId="27181ADD" w14:textId="77777777" w:rsidR="007C52F6" w:rsidRPr="001C716C" w:rsidRDefault="00FE658E" w:rsidP="001C716C">
            <w:pPr>
              <w:rPr>
                <w:sz w:val="18"/>
                <w:szCs w:val="16"/>
              </w:rPr>
            </w:pPr>
            <w:r w:rsidRPr="001C716C">
              <w:rPr>
                <w:sz w:val="18"/>
                <w:szCs w:val="18"/>
              </w:rPr>
              <w:t>Iloczyn osób zamieszkujących nieruchomość</w:t>
            </w:r>
            <w:r w:rsidR="00754375" w:rsidRPr="001C716C">
              <w:rPr>
                <w:sz w:val="18"/>
                <w:szCs w:val="18"/>
              </w:rPr>
              <w:t>,</w:t>
            </w:r>
            <w:r w:rsidRPr="001C716C">
              <w:rPr>
                <w:sz w:val="18"/>
                <w:szCs w:val="18"/>
              </w:rPr>
              <w:t xml:space="preserve"> przeciętnej normy zużycia wody  3m</w:t>
            </w:r>
            <w:r w:rsidRPr="001C716C">
              <w:rPr>
                <w:sz w:val="18"/>
                <w:szCs w:val="18"/>
                <w:vertAlign w:val="superscript"/>
              </w:rPr>
              <w:t>3</w:t>
            </w:r>
            <w:r w:rsidRPr="001C716C">
              <w:rPr>
                <w:sz w:val="18"/>
                <w:szCs w:val="18"/>
              </w:rPr>
              <w:t xml:space="preserve">/os./m-c </w:t>
            </w:r>
            <w:r w:rsidRPr="001C716C">
              <w:rPr>
                <w:sz w:val="18"/>
                <w:szCs w:val="18"/>
                <w:vertAlign w:val="superscript"/>
              </w:rPr>
              <w:t>*</w:t>
            </w:r>
            <w:r w:rsidRPr="001C716C">
              <w:rPr>
                <w:sz w:val="18"/>
                <w:szCs w:val="18"/>
              </w:rPr>
              <w:t xml:space="preserve"> </w:t>
            </w:r>
            <w:r w:rsidRPr="001C716C">
              <w:rPr>
                <w:sz w:val="18"/>
                <w:szCs w:val="16"/>
              </w:rPr>
              <w:t xml:space="preserve"> i stawki opłaty za 1 m</w:t>
            </w:r>
            <w:r w:rsidRPr="001C716C">
              <w:rPr>
                <w:sz w:val="18"/>
                <w:szCs w:val="16"/>
                <w:vertAlign w:val="superscript"/>
              </w:rPr>
              <w:t>3</w:t>
            </w:r>
            <w:r w:rsidRPr="001C716C">
              <w:rPr>
                <w:sz w:val="18"/>
                <w:szCs w:val="16"/>
              </w:rPr>
              <w:t xml:space="preserve"> wody</w:t>
            </w:r>
            <w:r w:rsidR="00754375" w:rsidRPr="001C716C">
              <w:rPr>
                <w:sz w:val="18"/>
                <w:szCs w:val="16"/>
              </w:rPr>
              <w:t>*</w:t>
            </w:r>
            <w:r w:rsidRPr="001C716C">
              <w:rPr>
                <w:sz w:val="18"/>
                <w:szCs w:val="16"/>
              </w:rPr>
              <w:t xml:space="preserve"> </w:t>
            </w:r>
          </w:p>
          <w:p w14:paraId="2F518F35" w14:textId="77777777" w:rsidR="007C52F6" w:rsidRDefault="007C52F6" w:rsidP="00754375">
            <w:pPr>
              <w:pStyle w:val="Akapitzlist"/>
              <w:ind w:left="394"/>
              <w:rPr>
                <w:sz w:val="18"/>
                <w:szCs w:val="16"/>
              </w:rPr>
            </w:pPr>
          </w:p>
          <w:p w14:paraId="7F0633AA" w14:textId="59D7AC7D" w:rsidR="00FE658E" w:rsidRPr="00A513C8" w:rsidRDefault="00FE658E" w:rsidP="00754375">
            <w:pPr>
              <w:pStyle w:val="Akapitzlist"/>
              <w:ind w:left="394"/>
              <w:rPr>
                <w:sz w:val="18"/>
                <w:szCs w:val="18"/>
              </w:rPr>
            </w:pPr>
            <w:r>
              <w:rPr>
                <w:sz w:val="18"/>
                <w:szCs w:val="18"/>
                <w:vertAlign w:val="superscript"/>
              </w:rPr>
              <w:t>*</w:t>
            </w:r>
            <w:r>
              <w:rPr>
                <w:sz w:val="14"/>
                <w:szCs w:val="18"/>
              </w:rPr>
              <w:t xml:space="preserve"> </w:t>
            </w:r>
            <w:r w:rsidR="007C52F6">
              <w:rPr>
                <w:sz w:val="14"/>
                <w:szCs w:val="18"/>
              </w:rPr>
              <w:t xml:space="preserve"> norma zużycia wody oraz stawka opłaty określona odrębną uchwałą Rady Miejskiej w Kamieniu Pomorskim.</w:t>
            </w:r>
          </w:p>
        </w:tc>
        <w:tc>
          <w:tcPr>
            <w:tcW w:w="5228" w:type="dxa"/>
            <w:vAlign w:val="center"/>
          </w:tcPr>
          <w:p w14:paraId="3D7559D3" w14:textId="490593D9" w:rsidR="001A4875" w:rsidRPr="00D02746" w:rsidRDefault="001A4875" w:rsidP="00FE658E">
            <w:pPr>
              <w:ind w:left="176" w:hanging="142"/>
              <w:rPr>
                <w:b/>
                <w:sz w:val="18"/>
                <w:szCs w:val="18"/>
              </w:rPr>
            </w:pPr>
            <w:r>
              <w:rPr>
                <w:sz w:val="18"/>
                <w:szCs w:val="18"/>
              </w:rPr>
              <w:t xml:space="preserve">        </w:t>
            </w:r>
            <w:r w:rsidR="00D02746">
              <w:rPr>
                <w:sz w:val="18"/>
                <w:szCs w:val="18"/>
              </w:rPr>
              <w:t xml:space="preserve">                                                      </w:t>
            </w:r>
            <w:r w:rsidR="00D02746" w:rsidRPr="00D02746">
              <w:rPr>
                <w:b/>
                <w:sz w:val="18"/>
                <w:szCs w:val="18"/>
              </w:rPr>
              <w:t>8,50</w:t>
            </w:r>
            <w:r w:rsidRPr="00D02746">
              <w:rPr>
                <w:b/>
                <w:sz w:val="18"/>
                <w:szCs w:val="18"/>
              </w:rPr>
              <w:t xml:space="preserve">                                                     </w:t>
            </w:r>
          </w:p>
          <w:p w14:paraId="2BF8EEAE" w14:textId="5A03BAE8" w:rsidR="00FE658E" w:rsidRDefault="00FE658E" w:rsidP="00FE658E">
            <w:pPr>
              <w:ind w:left="176" w:hanging="142"/>
              <w:rPr>
                <w:sz w:val="18"/>
                <w:szCs w:val="18"/>
              </w:rPr>
            </w:pPr>
            <w:r>
              <w:rPr>
                <w:sz w:val="18"/>
                <w:szCs w:val="18"/>
              </w:rPr>
              <w:t xml:space="preserve"> …</w:t>
            </w:r>
            <w:r w:rsidR="001A4875">
              <w:rPr>
                <w:sz w:val="18"/>
                <w:szCs w:val="18"/>
              </w:rPr>
              <w:t xml:space="preserve"> </w:t>
            </w:r>
            <w:r>
              <w:rPr>
                <w:sz w:val="18"/>
                <w:szCs w:val="18"/>
              </w:rPr>
              <w:t>………….</w:t>
            </w:r>
            <w:r w:rsidRPr="00D17AE1">
              <w:rPr>
                <w:sz w:val="18"/>
                <w:szCs w:val="18"/>
              </w:rPr>
              <w:t xml:space="preserve"> </w:t>
            </w:r>
            <w:r>
              <w:rPr>
                <w:sz w:val="18"/>
                <w:szCs w:val="18"/>
              </w:rPr>
              <w:t xml:space="preserve"> </w:t>
            </w:r>
            <w:r w:rsidRPr="00D17AE1">
              <w:rPr>
                <w:sz w:val="18"/>
                <w:szCs w:val="18"/>
              </w:rPr>
              <w:t xml:space="preserve">x  </w:t>
            </w:r>
            <w:r>
              <w:rPr>
                <w:sz w:val="18"/>
                <w:szCs w:val="18"/>
              </w:rPr>
              <w:t>……</w:t>
            </w:r>
            <w:r w:rsidRPr="00D17AE1">
              <w:rPr>
                <w:sz w:val="18"/>
                <w:szCs w:val="18"/>
              </w:rPr>
              <w:t>…</w:t>
            </w:r>
            <w:r>
              <w:rPr>
                <w:sz w:val="18"/>
                <w:szCs w:val="18"/>
              </w:rPr>
              <w:t>…..</w:t>
            </w:r>
            <w:r w:rsidRPr="00D17AE1">
              <w:rPr>
                <w:sz w:val="18"/>
                <w:szCs w:val="18"/>
              </w:rPr>
              <w:t>…</w:t>
            </w:r>
            <w:r>
              <w:rPr>
                <w:sz w:val="18"/>
                <w:szCs w:val="18"/>
              </w:rPr>
              <w:t xml:space="preserve">   x ……………</w:t>
            </w:r>
            <w:r w:rsidRPr="00D17AE1">
              <w:rPr>
                <w:sz w:val="18"/>
                <w:szCs w:val="18"/>
              </w:rPr>
              <w:t>.</w:t>
            </w:r>
            <w:r>
              <w:rPr>
                <w:sz w:val="18"/>
                <w:szCs w:val="18"/>
                <w:vertAlign w:val="superscript"/>
              </w:rPr>
              <w:t xml:space="preserve"> </w:t>
            </w:r>
            <w:r>
              <w:rPr>
                <w:sz w:val="18"/>
                <w:szCs w:val="18"/>
              </w:rPr>
              <w:t>= …………...</w:t>
            </w:r>
          </w:p>
          <w:p w14:paraId="07E94EAC" w14:textId="77777777" w:rsidR="00FE658E" w:rsidRPr="00D17AE1" w:rsidRDefault="00FE658E" w:rsidP="00FE658E">
            <w:pPr>
              <w:ind w:left="176" w:hanging="142"/>
              <w:rPr>
                <w:sz w:val="18"/>
                <w:szCs w:val="18"/>
              </w:rPr>
            </w:pPr>
            <w:r>
              <w:rPr>
                <w:sz w:val="14"/>
                <w:szCs w:val="18"/>
              </w:rPr>
              <w:t xml:space="preserve">     </w:t>
            </w:r>
            <w:r w:rsidRPr="00D17AE1">
              <w:rPr>
                <w:sz w:val="14"/>
                <w:szCs w:val="18"/>
              </w:rPr>
              <w:t xml:space="preserve"> </w:t>
            </w:r>
            <w:r>
              <w:rPr>
                <w:sz w:val="14"/>
                <w:szCs w:val="18"/>
              </w:rPr>
              <w:t xml:space="preserve">     (liczba osób)</w:t>
            </w:r>
            <w:r w:rsidRPr="00D17AE1">
              <w:rPr>
                <w:sz w:val="14"/>
                <w:szCs w:val="18"/>
              </w:rPr>
              <w:t xml:space="preserve"> </w:t>
            </w:r>
            <w:r>
              <w:rPr>
                <w:sz w:val="14"/>
                <w:szCs w:val="18"/>
              </w:rPr>
              <w:t xml:space="preserve">       </w:t>
            </w:r>
            <w:r w:rsidRPr="00D17AE1">
              <w:rPr>
                <w:sz w:val="14"/>
                <w:szCs w:val="18"/>
              </w:rPr>
              <w:t xml:space="preserve">(przeciętna norma </w:t>
            </w:r>
            <w:r>
              <w:rPr>
                <w:sz w:val="14"/>
                <w:szCs w:val="18"/>
              </w:rPr>
              <w:t xml:space="preserve">        (stawka zł)               </w:t>
            </w:r>
            <w:r w:rsidRPr="00C602E2">
              <w:rPr>
                <w:sz w:val="14"/>
                <w:szCs w:val="18"/>
              </w:rPr>
              <w:t>(wartość opłaty zł)</w:t>
            </w:r>
            <w:r w:rsidRPr="00C602E2">
              <w:rPr>
                <w:sz w:val="14"/>
                <w:szCs w:val="18"/>
              </w:rPr>
              <w:br/>
            </w:r>
            <w:r w:rsidRPr="00D17AE1">
              <w:rPr>
                <w:sz w:val="14"/>
                <w:szCs w:val="18"/>
              </w:rPr>
              <w:t xml:space="preserve">          </w:t>
            </w:r>
            <w:r>
              <w:rPr>
                <w:sz w:val="14"/>
                <w:szCs w:val="18"/>
              </w:rPr>
              <w:t xml:space="preserve">                           </w:t>
            </w:r>
            <w:r w:rsidRPr="00D17AE1">
              <w:rPr>
                <w:sz w:val="14"/>
                <w:szCs w:val="18"/>
              </w:rPr>
              <w:t>zużycia wody 3 m</w:t>
            </w:r>
            <w:r w:rsidRPr="00D17AE1">
              <w:rPr>
                <w:sz w:val="14"/>
                <w:szCs w:val="18"/>
                <w:vertAlign w:val="superscript"/>
              </w:rPr>
              <w:t>3</w:t>
            </w:r>
            <w:r w:rsidRPr="00D17AE1">
              <w:rPr>
                <w:sz w:val="14"/>
                <w:szCs w:val="18"/>
              </w:rPr>
              <w:t>)</w:t>
            </w:r>
          </w:p>
        </w:tc>
      </w:tr>
    </w:tbl>
    <w:p w14:paraId="673A842F" w14:textId="4AEDDB03" w:rsidR="00FE658E" w:rsidRDefault="00FE658E" w:rsidP="00FC2847">
      <w:pPr>
        <w:rPr>
          <w:b/>
          <w:sz w:val="12"/>
          <w:szCs w:val="12"/>
        </w:rPr>
      </w:pPr>
    </w:p>
    <w:p w14:paraId="607E9563" w14:textId="7059420D" w:rsidR="00FE658E" w:rsidRPr="008859E3" w:rsidRDefault="008859E3" w:rsidP="009515F5">
      <w:pPr>
        <w:pStyle w:val="Akapitzlist"/>
        <w:spacing w:after="160" w:line="254" w:lineRule="auto"/>
        <w:ind w:left="142" w:right="-30"/>
        <w:jc w:val="both"/>
        <w:rPr>
          <w:sz w:val="22"/>
          <w:szCs w:val="22"/>
        </w:rPr>
      </w:pPr>
      <w:r w:rsidRPr="008859E3">
        <w:rPr>
          <w:rStyle w:val="Odwoanieprzypisudolnego"/>
          <w:b/>
          <w:bCs/>
          <w:sz w:val="22"/>
          <w:szCs w:val="22"/>
        </w:rPr>
        <w:t>2</w:t>
      </w:r>
      <w:r w:rsidR="00FE658E" w:rsidRPr="008859E3">
        <w:rPr>
          <w:sz w:val="22"/>
          <w:szCs w:val="22"/>
        </w:rPr>
        <w:t xml:space="preserve"> Zgodnie z odrębną uchwałą Rady Miejskiej w Kamieniu Pomorskim w sprawie wyboru metody ustalania opłat za gospodarowanie odpadami komunalnymi oraz ustalania stawki opłat na terenie Gminy Kamień Pomorski:</w:t>
      </w:r>
    </w:p>
    <w:p w14:paraId="21F7D710" w14:textId="55FD6168" w:rsidR="00FE658E" w:rsidRDefault="00FE658E" w:rsidP="008859E3">
      <w:pPr>
        <w:pStyle w:val="Akapitzlist"/>
        <w:spacing w:after="160" w:line="254" w:lineRule="auto"/>
        <w:ind w:left="142" w:right="-30"/>
        <w:jc w:val="both"/>
        <w:rPr>
          <w:sz w:val="22"/>
          <w:szCs w:val="22"/>
          <w:u w:color="000000"/>
        </w:rPr>
      </w:pPr>
      <w:r w:rsidRPr="008859E3">
        <w:rPr>
          <w:sz w:val="22"/>
          <w:szCs w:val="22"/>
        </w:rPr>
        <w:t>- zużycie wody dla nieruchomości w części zamieszkałej,</w:t>
      </w:r>
      <w:r w:rsidR="008859E3" w:rsidRPr="008859E3">
        <w:rPr>
          <w:color w:val="000000"/>
          <w:sz w:val="22"/>
          <w:szCs w:val="22"/>
          <w:u w:color="000000"/>
        </w:rPr>
        <w:t xml:space="preserve"> ustalone w oparciu o wodomierz główny  z wyłączeniem wody odrębnie opomiarowanej, a </w:t>
      </w:r>
      <w:r w:rsidR="008859E3" w:rsidRPr="008859E3">
        <w:rPr>
          <w:sz w:val="22"/>
          <w:szCs w:val="22"/>
          <w:u w:color="000000"/>
        </w:rPr>
        <w:t xml:space="preserve">w przypadku </w:t>
      </w:r>
      <w:r w:rsidR="008859E3" w:rsidRPr="008859E3">
        <w:rPr>
          <w:sz w:val="22"/>
          <w:szCs w:val="22"/>
          <w:shd w:val="clear" w:color="auto" w:fill="FFFFFF"/>
        </w:rPr>
        <w:t>braku wodomierza lub w przypadku nieruchomości, dla których brak jest odpowiednich danych dotyczących ilości zużytej wody lub odliczania wody zużytej na określone cele, ilość zużytej wody ustala się na podstawie przeciętnej normy zużycia wody na poziomie</w:t>
      </w:r>
      <w:r w:rsidR="008859E3" w:rsidRPr="008859E3">
        <w:rPr>
          <w:sz w:val="22"/>
          <w:szCs w:val="22"/>
          <w:u w:color="000000"/>
        </w:rPr>
        <w:t xml:space="preserve"> 3 m</w:t>
      </w:r>
      <w:r w:rsidR="008859E3" w:rsidRPr="008859E3">
        <w:rPr>
          <w:sz w:val="22"/>
          <w:szCs w:val="22"/>
          <w:u w:color="000000"/>
          <w:vertAlign w:val="superscript"/>
        </w:rPr>
        <w:t>3</w:t>
      </w:r>
      <w:r w:rsidR="008859E3" w:rsidRPr="008859E3">
        <w:rPr>
          <w:sz w:val="22"/>
          <w:szCs w:val="22"/>
          <w:u w:color="000000"/>
        </w:rPr>
        <w:t xml:space="preserve"> miesięcznie na osobę zamieszkującą nieruchomość.</w:t>
      </w:r>
    </w:p>
    <w:p w14:paraId="4DBA3E31" w14:textId="77777777" w:rsidR="008859E3" w:rsidRPr="008859E3" w:rsidRDefault="008859E3" w:rsidP="008859E3">
      <w:pPr>
        <w:pStyle w:val="Akapitzlist"/>
        <w:spacing w:after="160" w:line="254" w:lineRule="auto"/>
        <w:ind w:left="142" w:right="-30"/>
        <w:jc w:val="both"/>
        <w:rPr>
          <w:b/>
          <w:color w:val="FF0000"/>
          <w:sz w:val="22"/>
          <w:szCs w:val="22"/>
        </w:rPr>
      </w:pPr>
    </w:p>
    <w:tbl>
      <w:tblPr>
        <w:tblpPr w:leftFromText="141" w:rightFromText="141" w:vertAnchor="text" w:horzAnchor="margin" w:tblpY="39"/>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0"/>
        <w:gridCol w:w="5231"/>
      </w:tblGrid>
      <w:tr w:rsidR="00530FE8" w:rsidRPr="00530FE8" w14:paraId="60A419F8" w14:textId="77777777" w:rsidTr="00BE7DBB">
        <w:trPr>
          <w:trHeight w:val="449"/>
        </w:trPr>
        <w:tc>
          <w:tcPr>
            <w:tcW w:w="10461" w:type="dxa"/>
            <w:gridSpan w:val="2"/>
            <w:shd w:val="clear" w:color="auto" w:fill="BFBFBF"/>
          </w:tcPr>
          <w:p w14:paraId="2A6F48EE" w14:textId="215A27C1" w:rsidR="009515F5" w:rsidRPr="00530FE8" w:rsidRDefault="008C2BB5" w:rsidP="00BE7DBB">
            <w:pPr>
              <w:pStyle w:val="Akapitzlist"/>
              <w:ind w:left="454"/>
              <w:rPr>
                <w:b/>
                <w:sz w:val="18"/>
                <w:szCs w:val="18"/>
              </w:rPr>
            </w:pPr>
            <w:r>
              <w:rPr>
                <w:b/>
                <w:sz w:val="18"/>
                <w:szCs w:val="18"/>
              </w:rPr>
              <w:t>J</w:t>
            </w:r>
            <w:r w:rsidR="009515F5" w:rsidRPr="00530FE8">
              <w:rPr>
                <w:b/>
                <w:sz w:val="18"/>
                <w:szCs w:val="18"/>
              </w:rPr>
              <w:t xml:space="preserve">. WYLICZENIE OPŁATY ZA GOSPODAROWANIE ODPADAMI – NIERUCHOMOŚCI  W CZĘŚCI ZAMIESZKAŁEJ I W CZĘŚCI NIEZAMIESZKAŁEJ, NA KTÓREJ PROWADZONE SĄ USŁUGI HOTELARSKIE </w:t>
            </w:r>
            <w:r w:rsidR="008859E3">
              <w:rPr>
                <w:b/>
                <w:sz w:val="18"/>
                <w:szCs w:val="18"/>
                <w:vertAlign w:val="superscript"/>
              </w:rPr>
              <w:t>3</w:t>
            </w:r>
            <w:r w:rsidR="009515F5" w:rsidRPr="00530FE8">
              <w:rPr>
                <w:b/>
                <w:sz w:val="18"/>
                <w:szCs w:val="18"/>
              </w:rPr>
              <w:t xml:space="preserve"> </w:t>
            </w:r>
            <w:r w:rsidR="009515F5" w:rsidRPr="00530FE8">
              <w:rPr>
                <w:rStyle w:val="Odwoanieprzypisudolnego"/>
                <w:b/>
                <w:sz w:val="18"/>
                <w:szCs w:val="18"/>
              </w:rPr>
              <w:t xml:space="preserve">  </w:t>
            </w:r>
            <w:r w:rsidR="009515F5" w:rsidRPr="00530FE8">
              <w:rPr>
                <w:b/>
                <w:sz w:val="18"/>
                <w:szCs w:val="18"/>
              </w:rPr>
              <w:t>(patrz: przypis poniżej)</w:t>
            </w:r>
          </w:p>
          <w:p w14:paraId="0A4DAAF4" w14:textId="77777777" w:rsidR="009515F5" w:rsidRPr="00530FE8" w:rsidRDefault="009515F5" w:rsidP="00BE7DBB">
            <w:pPr>
              <w:pStyle w:val="Akapitzlist"/>
              <w:ind w:left="29"/>
              <w:rPr>
                <w:b/>
                <w:sz w:val="22"/>
                <w:szCs w:val="22"/>
              </w:rPr>
            </w:pPr>
            <w:r w:rsidRPr="00530FE8">
              <w:rPr>
                <w:i/>
                <w:sz w:val="18"/>
                <w:szCs w:val="18"/>
              </w:rPr>
              <w:t>(opłata uiszczana bez wezwania w terminie do 10 dnia każdego miesiąca następującego po miesiącu, którego opłata dotyczy w kasie Urzędu Miejskiego w Kamieniu Pomorskim lub przelewem na rachunek bankowy).</w:t>
            </w:r>
          </w:p>
        </w:tc>
      </w:tr>
      <w:tr w:rsidR="00530FE8" w:rsidRPr="00530FE8" w14:paraId="01F2E8FD" w14:textId="77777777" w:rsidTr="0063798F">
        <w:trPr>
          <w:trHeight w:val="291"/>
        </w:trPr>
        <w:tc>
          <w:tcPr>
            <w:tcW w:w="10461" w:type="dxa"/>
            <w:gridSpan w:val="2"/>
          </w:tcPr>
          <w:p w14:paraId="03F24FFA" w14:textId="5C2CDCFA" w:rsidR="009515F5" w:rsidRPr="00530FE8" w:rsidRDefault="009515F5" w:rsidP="00BE7DBB">
            <w:pPr>
              <w:rPr>
                <w:b/>
                <w:bCs/>
                <w:sz w:val="18"/>
                <w:szCs w:val="18"/>
              </w:rPr>
            </w:pPr>
            <w:r w:rsidRPr="00530FE8">
              <w:rPr>
                <w:b/>
                <w:bCs/>
                <w:sz w:val="18"/>
                <w:szCs w:val="18"/>
              </w:rPr>
              <w:t>2</w:t>
            </w:r>
            <w:r w:rsidR="000B7CB7">
              <w:rPr>
                <w:b/>
                <w:bCs/>
                <w:sz w:val="18"/>
                <w:szCs w:val="18"/>
              </w:rPr>
              <w:t>9</w:t>
            </w:r>
            <w:r w:rsidRPr="00530FE8">
              <w:rPr>
                <w:b/>
                <w:bCs/>
                <w:sz w:val="18"/>
                <w:szCs w:val="18"/>
              </w:rPr>
              <w:t xml:space="preserve">. </w:t>
            </w:r>
            <w:r w:rsidR="00BE7DBB" w:rsidRPr="00530FE8">
              <w:rPr>
                <w:b/>
                <w:bCs/>
                <w:sz w:val="18"/>
                <w:szCs w:val="18"/>
              </w:rPr>
              <w:t>Część zamieszkała</w:t>
            </w:r>
          </w:p>
        </w:tc>
      </w:tr>
      <w:tr w:rsidR="00530FE8" w:rsidRPr="00530FE8" w14:paraId="7AE87EDE" w14:textId="77777777" w:rsidTr="00BE7DBB">
        <w:trPr>
          <w:trHeight w:val="405"/>
        </w:trPr>
        <w:tc>
          <w:tcPr>
            <w:tcW w:w="5230" w:type="dxa"/>
          </w:tcPr>
          <w:p w14:paraId="652AEEE5" w14:textId="264BDC56" w:rsidR="008F228A" w:rsidRPr="0063798F" w:rsidRDefault="001C716C" w:rsidP="001C716C">
            <w:pPr>
              <w:pStyle w:val="Akapitzlist"/>
              <w:ind w:left="34"/>
              <w:jc w:val="both"/>
              <w:rPr>
                <w:sz w:val="18"/>
                <w:szCs w:val="16"/>
              </w:rPr>
            </w:pPr>
            <w:r>
              <w:rPr>
                <w:sz w:val="18"/>
                <w:szCs w:val="16"/>
              </w:rPr>
              <w:t xml:space="preserve">29. </w:t>
            </w:r>
            <w:r w:rsidR="009515F5" w:rsidRPr="00530FE8">
              <w:rPr>
                <w:sz w:val="18"/>
                <w:szCs w:val="16"/>
              </w:rPr>
              <w:t xml:space="preserve">Iloczyn średniej ilości miesięcznego zużycia wody w oparciu o wodomierz główny </w:t>
            </w:r>
            <w:r w:rsidR="002855EA" w:rsidRPr="00530FE8">
              <w:rPr>
                <w:sz w:val="18"/>
                <w:szCs w:val="16"/>
              </w:rPr>
              <w:t xml:space="preserve"> z wyłączeniem </w:t>
            </w:r>
            <w:r w:rsidR="00AB7D60">
              <w:rPr>
                <w:sz w:val="18"/>
                <w:szCs w:val="16"/>
              </w:rPr>
              <w:t xml:space="preserve">wody odrębnie opomiarowanej w tym </w:t>
            </w:r>
            <w:r w:rsidR="002855EA" w:rsidRPr="00530FE8">
              <w:rPr>
                <w:sz w:val="18"/>
                <w:szCs w:val="16"/>
              </w:rPr>
              <w:t xml:space="preserve">wody zużytej w części niezamieszkałej  </w:t>
            </w:r>
            <w:r w:rsidR="009515F5" w:rsidRPr="00530FE8">
              <w:rPr>
                <w:sz w:val="18"/>
                <w:szCs w:val="16"/>
              </w:rPr>
              <w:t xml:space="preserve"> (zgodnie z </w:t>
            </w:r>
            <w:r w:rsidR="009515F5" w:rsidRPr="00530FE8">
              <w:t xml:space="preserve"> </w:t>
            </w:r>
            <w:r w:rsidR="009515F5" w:rsidRPr="00530FE8">
              <w:rPr>
                <w:sz w:val="18"/>
                <w:szCs w:val="16"/>
              </w:rPr>
              <w:t>zaświadczeniem o średniej miesięcznej ilości zużytej wody z danej nieruchomości za poprzedni rok kalendarzowy) i stawki opłaty za 1 m</w:t>
            </w:r>
            <w:r w:rsidR="009515F5" w:rsidRPr="00530FE8">
              <w:rPr>
                <w:sz w:val="18"/>
                <w:szCs w:val="16"/>
                <w:vertAlign w:val="superscript"/>
              </w:rPr>
              <w:t>3</w:t>
            </w:r>
            <w:r w:rsidR="009515F5" w:rsidRPr="00530FE8">
              <w:rPr>
                <w:sz w:val="18"/>
                <w:szCs w:val="16"/>
              </w:rPr>
              <w:t xml:space="preserve"> wody</w:t>
            </w:r>
            <w:r w:rsidR="008F228A" w:rsidRPr="00530FE8">
              <w:rPr>
                <w:sz w:val="18"/>
                <w:szCs w:val="16"/>
              </w:rPr>
              <w:t>*</w:t>
            </w:r>
            <w:r w:rsidR="009515F5" w:rsidRPr="00530FE8">
              <w:rPr>
                <w:sz w:val="18"/>
                <w:szCs w:val="16"/>
              </w:rPr>
              <w:t xml:space="preserve"> </w:t>
            </w:r>
          </w:p>
          <w:p w14:paraId="2F0035F1" w14:textId="4F956EFD" w:rsidR="008F228A" w:rsidRPr="00530FE8" w:rsidRDefault="008F228A" w:rsidP="0063798F">
            <w:pPr>
              <w:pStyle w:val="Akapitzlist"/>
              <w:ind w:left="176"/>
              <w:jc w:val="both"/>
              <w:rPr>
                <w:sz w:val="18"/>
                <w:szCs w:val="16"/>
              </w:rPr>
            </w:pPr>
            <w:r w:rsidRPr="00530FE8">
              <w:rPr>
                <w:sz w:val="18"/>
                <w:szCs w:val="18"/>
                <w:vertAlign w:val="superscript"/>
              </w:rPr>
              <w:t>*</w:t>
            </w:r>
            <w:r w:rsidRPr="00530FE8">
              <w:rPr>
                <w:sz w:val="14"/>
                <w:szCs w:val="18"/>
              </w:rPr>
              <w:t xml:space="preserve">  stawka opłaty określona odrębną uchwałą Rady Miejskiej w Kamieniu Pomorskim. </w:t>
            </w:r>
          </w:p>
          <w:p w14:paraId="7581F07D" w14:textId="77777777" w:rsidR="009515F5" w:rsidRPr="00530FE8" w:rsidRDefault="009515F5" w:rsidP="00BE7DBB">
            <w:pPr>
              <w:ind w:left="171"/>
              <w:rPr>
                <w:sz w:val="14"/>
                <w:szCs w:val="16"/>
              </w:rPr>
            </w:pPr>
          </w:p>
        </w:tc>
        <w:tc>
          <w:tcPr>
            <w:tcW w:w="5231" w:type="dxa"/>
          </w:tcPr>
          <w:p w14:paraId="14F3E4B9" w14:textId="77777777" w:rsidR="009515F5" w:rsidRPr="00530FE8" w:rsidRDefault="009515F5" w:rsidP="00BE7DBB">
            <w:pPr>
              <w:pStyle w:val="Akapitzlist"/>
              <w:ind w:left="394"/>
              <w:rPr>
                <w:sz w:val="18"/>
                <w:szCs w:val="18"/>
              </w:rPr>
            </w:pPr>
          </w:p>
          <w:p w14:paraId="6B9A43AD" w14:textId="7605D15B" w:rsidR="009515F5" w:rsidRPr="00D02746" w:rsidRDefault="001A4875" w:rsidP="00BE7DBB">
            <w:pPr>
              <w:pStyle w:val="Akapitzlist"/>
              <w:ind w:left="394"/>
              <w:rPr>
                <w:b/>
                <w:sz w:val="18"/>
                <w:szCs w:val="18"/>
              </w:rPr>
            </w:pPr>
            <w:r w:rsidRPr="00D02746">
              <w:rPr>
                <w:b/>
                <w:sz w:val="18"/>
                <w:szCs w:val="18"/>
              </w:rPr>
              <w:t xml:space="preserve">             </w:t>
            </w:r>
            <w:r w:rsidR="00D02746" w:rsidRPr="00D02746">
              <w:rPr>
                <w:b/>
                <w:sz w:val="18"/>
                <w:szCs w:val="18"/>
              </w:rPr>
              <w:t xml:space="preserve">                           8,50</w:t>
            </w:r>
            <w:r w:rsidRPr="00D02746">
              <w:rPr>
                <w:b/>
                <w:sz w:val="18"/>
                <w:szCs w:val="18"/>
              </w:rPr>
              <w:t xml:space="preserve">                            </w:t>
            </w:r>
          </w:p>
          <w:p w14:paraId="18234613" w14:textId="77777777" w:rsidR="009515F5" w:rsidRPr="00530FE8" w:rsidRDefault="009515F5" w:rsidP="00BE7DBB">
            <w:pPr>
              <w:pStyle w:val="Akapitzlist"/>
              <w:tabs>
                <w:tab w:val="left" w:pos="471"/>
              </w:tabs>
              <w:ind w:left="394"/>
              <w:rPr>
                <w:sz w:val="18"/>
                <w:szCs w:val="18"/>
              </w:rPr>
            </w:pPr>
            <w:r w:rsidRPr="00530FE8">
              <w:rPr>
                <w:sz w:val="18"/>
                <w:szCs w:val="18"/>
              </w:rPr>
              <w:t xml:space="preserve">….…………….  </w:t>
            </w:r>
            <w:r w:rsidRPr="00530FE8">
              <w:rPr>
                <w:sz w:val="18"/>
                <w:szCs w:val="18"/>
                <w:vertAlign w:val="superscript"/>
              </w:rPr>
              <w:t xml:space="preserve">   </w:t>
            </w:r>
            <w:r w:rsidRPr="00530FE8">
              <w:rPr>
                <w:sz w:val="18"/>
                <w:szCs w:val="18"/>
              </w:rPr>
              <w:t xml:space="preserve">x   ….…………    = …………..        </w:t>
            </w:r>
          </w:p>
          <w:p w14:paraId="1C44150E" w14:textId="77777777" w:rsidR="009515F5" w:rsidRPr="00530FE8" w:rsidRDefault="009515F5" w:rsidP="00BE7DBB">
            <w:pPr>
              <w:tabs>
                <w:tab w:val="left" w:pos="471"/>
              </w:tabs>
              <w:rPr>
                <w:sz w:val="18"/>
                <w:szCs w:val="18"/>
              </w:rPr>
            </w:pPr>
            <w:r w:rsidRPr="00530FE8">
              <w:rPr>
                <w:sz w:val="14"/>
                <w:szCs w:val="18"/>
              </w:rPr>
              <w:t xml:space="preserve">            (ilość zużytej wody </w:t>
            </w:r>
            <w:r w:rsidRPr="00530FE8">
              <w:rPr>
                <w:sz w:val="18"/>
                <w:szCs w:val="18"/>
              </w:rPr>
              <w:t xml:space="preserve"> </w:t>
            </w:r>
            <w:r w:rsidRPr="00530FE8">
              <w:rPr>
                <w:sz w:val="14"/>
                <w:szCs w:val="14"/>
              </w:rPr>
              <w:t>m</w:t>
            </w:r>
            <w:r w:rsidRPr="00530FE8">
              <w:rPr>
                <w:sz w:val="14"/>
                <w:szCs w:val="14"/>
                <w:vertAlign w:val="superscript"/>
              </w:rPr>
              <w:t>3</w:t>
            </w:r>
            <w:r w:rsidRPr="00530FE8">
              <w:rPr>
                <w:sz w:val="14"/>
                <w:szCs w:val="14"/>
              </w:rPr>
              <w:t xml:space="preserve">) </w:t>
            </w:r>
            <w:r w:rsidRPr="00530FE8">
              <w:rPr>
                <w:sz w:val="18"/>
                <w:szCs w:val="18"/>
              </w:rPr>
              <w:t xml:space="preserve">       </w:t>
            </w:r>
            <w:r w:rsidRPr="00530FE8">
              <w:rPr>
                <w:sz w:val="14"/>
                <w:szCs w:val="14"/>
              </w:rPr>
              <w:t>(stawka zł)                 (wartość opłaty zł)</w:t>
            </w:r>
          </w:p>
        </w:tc>
      </w:tr>
      <w:tr w:rsidR="00530FE8" w:rsidRPr="00530FE8" w14:paraId="32415C2F" w14:textId="77777777" w:rsidTr="00BE7DBB">
        <w:trPr>
          <w:trHeight w:val="405"/>
        </w:trPr>
        <w:tc>
          <w:tcPr>
            <w:tcW w:w="10461" w:type="dxa"/>
            <w:gridSpan w:val="2"/>
          </w:tcPr>
          <w:p w14:paraId="2C6B7A58" w14:textId="419519A3" w:rsidR="00BC42BB" w:rsidRPr="00530FE8" w:rsidRDefault="00BC42BB" w:rsidP="00BE7DBB">
            <w:pPr>
              <w:pStyle w:val="Akapitzlist"/>
              <w:ind w:left="0"/>
              <w:rPr>
                <w:sz w:val="18"/>
                <w:szCs w:val="18"/>
              </w:rPr>
            </w:pPr>
            <w:r w:rsidRPr="00530FE8">
              <w:rPr>
                <w:sz w:val="18"/>
                <w:szCs w:val="18"/>
              </w:rPr>
              <w:t>2</w:t>
            </w:r>
            <w:r w:rsidR="007C0512">
              <w:rPr>
                <w:sz w:val="18"/>
                <w:szCs w:val="18"/>
              </w:rPr>
              <w:t>9</w:t>
            </w:r>
            <w:r w:rsidRPr="00530FE8">
              <w:rPr>
                <w:sz w:val="18"/>
                <w:szCs w:val="18"/>
              </w:rPr>
              <w:t xml:space="preserve">b. </w:t>
            </w:r>
            <w:r w:rsidR="0063798F">
              <w:rPr>
                <w:sz w:val="18"/>
                <w:szCs w:val="16"/>
              </w:rPr>
              <w:t xml:space="preserve"> </w:t>
            </w:r>
            <w:r w:rsidR="001C716C">
              <w:rPr>
                <w:sz w:val="18"/>
                <w:szCs w:val="16"/>
              </w:rPr>
              <w:t xml:space="preserve"> Nieruchomości, w których </w:t>
            </w:r>
            <w:r w:rsidR="001C716C" w:rsidRPr="008950C4">
              <w:rPr>
                <w:shd w:val="clear" w:color="auto" w:fill="FFFFFF"/>
              </w:rPr>
              <w:t xml:space="preserve"> </w:t>
            </w:r>
            <w:r w:rsidR="001C716C" w:rsidRPr="00885CCF">
              <w:rPr>
                <w:sz w:val="18"/>
                <w:szCs w:val="18"/>
                <w:shd w:val="clear" w:color="auto" w:fill="FFFFFF"/>
              </w:rPr>
              <w:t>bra</w:t>
            </w:r>
            <w:r w:rsidR="001C716C">
              <w:rPr>
                <w:sz w:val="18"/>
                <w:szCs w:val="18"/>
                <w:shd w:val="clear" w:color="auto" w:fill="FFFFFF"/>
              </w:rPr>
              <w:t xml:space="preserve">k jest </w:t>
            </w:r>
            <w:r w:rsidR="001C716C" w:rsidRPr="00885CCF">
              <w:rPr>
                <w:sz w:val="18"/>
                <w:szCs w:val="18"/>
                <w:shd w:val="clear" w:color="auto" w:fill="FFFFFF"/>
              </w:rPr>
              <w:t>wodomierza lub w przypadku nieruchomości, dla których brak jest odpowiednich danych dotyczących ilości zużytej wody lub odliczania wody zużytej na określone cele</w:t>
            </w:r>
          </w:p>
        </w:tc>
      </w:tr>
      <w:tr w:rsidR="00530FE8" w:rsidRPr="00530FE8" w14:paraId="09FCC01E" w14:textId="77777777" w:rsidTr="00AA7998">
        <w:trPr>
          <w:trHeight w:val="405"/>
        </w:trPr>
        <w:tc>
          <w:tcPr>
            <w:tcW w:w="5230" w:type="dxa"/>
          </w:tcPr>
          <w:p w14:paraId="12A43466" w14:textId="290CA87C" w:rsidR="00760A9A" w:rsidRPr="0063798F" w:rsidRDefault="00760A9A" w:rsidP="0063798F">
            <w:pPr>
              <w:pStyle w:val="Akapitzlist"/>
              <w:ind w:left="394"/>
              <w:rPr>
                <w:sz w:val="18"/>
                <w:szCs w:val="16"/>
              </w:rPr>
            </w:pPr>
            <w:r w:rsidRPr="00530FE8">
              <w:rPr>
                <w:sz w:val="18"/>
                <w:szCs w:val="18"/>
              </w:rPr>
              <w:t>Iloczyn osób zamieszkujących nieruchomość, przeciętnej normy zużycia wody  3m</w:t>
            </w:r>
            <w:r w:rsidRPr="00530FE8">
              <w:rPr>
                <w:sz w:val="18"/>
                <w:szCs w:val="18"/>
                <w:vertAlign w:val="superscript"/>
              </w:rPr>
              <w:t>3</w:t>
            </w:r>
            <w:r w:rsidRPr="00530FE8">
              <w:rPr>
                <w:sz w:val="18"/>
                <w:szCs w:val="18"/>
              </w:rPr>
              <w:t xml:space="preserve">/os./m-c </w:t>
            </w:r>
            <w:r w:rsidRPr="00530FE8">
              <w:rPr>
                <w:sz w:val="18"/>
                <w:szCs w:val="18"/>
                <w:vertAlign w:val="superscript"/>
              </w:rPr>
              <w:t>*</w:t>
            </w:r>
            <w:r w:rsidRPr="00530FE8">
              <w:rPr>
                <w:sz w:val="18"/>
                <w:szCs w:val="18"/>
              </w:rPr>
              <w:t xml:space="preserve"> </w:t>
            </w:r>
            <w:r w:rsidRPr="00530FE8">
              <w:rPr>
                <w:sz w:val="18"/>
                <w:szCs w:val="16"/>
              </w:rPr>
              <w:t xml:space="preserve"> i stawki opłaty za 1 m</w:t>
            </w:r>
            <w:r w:rsidRPr="00530FE8">
              <w:rPr>
                <w:sz w:val="18"/>
                <w:szCs w:val="16"/>
                <w:vertAlign w:val="superscript"/>
              </w:rPr>
              <w:t>3</w:t>
            </w:r>
            <w:r w:rsidRPr="00530FE8">
              <w:rPr>
                <w:sz w:val="18"/>
                <w:szCs w:val="16"/>
              </w:rPr>
              <w:t xml:space="preserve"> wody* </w:t>
            </w:r>
          </w:p>
          <w:p w14:paraId="23E7EE57" w14:textId="47043C0F" w:rsidR="00760A9A" w:rsidRPr="00530FE8" w:rsidRDefault="00760A9A" w:rsidP="00760A9A">
            <w:pPr>
              <w:ind w:left="171"/>
              <w:rPr>
                <w:sz w:val="14"/>
                <w:szCs w:val="16"/>
              </w:rPr>
            </w:pPr>
            <w:r w:rsidRPr="00530FE8">
              <w:rPr>
                <w:sz w:val="18"/>
                <w:szCs w:val="18"/>
                <w:vertAlign w:val="superscript"/>
              </w:rPr>
              <w:t>*</w:t>
            </w:r>
            <w:r w:rsidRPr="00530FE8">
              <w:rPr>
                <w:sz w:val="14"/>
                <w:szCs w:val="18"/>
              </w:rPr>
              <w:t xml:space="preserve">  norma zużycia wody oraz stawka opłaty określona odrębną uchwałą Rady Miejskiej w Kamieniu Pomorskim. </w:t>
            </w:r>
          </w:p>
        </w:tc>
        <w:tc>
          <w:tcPr>
            <w:tcW w:w="5231" w:type="dxa"/>
          </w:tcPr>
          <w:p w14:paraId="4143EFC2" w14:textId="6651CC34" w:rsidR="00760A9A" w:rsidRPr="0063798F" w:rsidRDefault="00760A9A" w:rsidP="0063798F">
            <w:pPr>
              <w:rPr>
                <w:sz w:val="18"/>
                <w:szCs w:val="18"/>
              </w:rPr>
            </w:pPr>
          </w:p>
          <w:p w14:paraId="6B13C1DA" w14:textId="583D94FB" w:rsidR="00760A9A" w:rsidRPr="00D02746" w:rsidRDefault="001A4875" w:rsidP="00760A9A">
            <w:pPr>
              <w:pStyle w:val="Akapitzlist"/>
              <w:ind w:left="394"/>
              <w:rPr>
                <w:b/>
                <w:sz w:val="18"/>
                <w:szCs w:val="18"/>
              </w:rPr>
            </w:pPr>
            <w:r>
              <w:rPr>
                <w:sz w:val="18"/>
                <w:szCs w:val="18"/>
              </w:rPr>
              <w:t xml:space="preserve">        </w:t>
            </w:r>
            <w:r w:rsidR="00D02746">
              <w:rPr>
                <w:sz w:val="18"/>
                <w:szCs w:val="18"/>
              </w:rPr>
              <w:t xml:space="preserve">                                           </w:t>
            </w:r>
            <w:r w:rsidR="00D02746" w:rsidRPr="00D02746">
              <w:rPr>
                <w:b/>
                <w:sz w:val="18"/>
                <w:szCs w:val="18"/>
              </w:rPr>
              <w:t>8,50</w:t>
            </w:r>
            <w:r w:rsidRPr="00D02746">
              <w:rPr>
                <w:b/>
                <w:sz w:val="18"/>
                <w:szCs w:val="18"/>
              </w:rPr>
              <w:t xml:space="preserve">                                            </w:t>
            </w:r>
          </w:p>
          <w:p w14:paraId="58232268" w14:textId="77777777" w:rsidR="00760A9A" w:rsidRPr="00530FE8" w:rsidRDefault="00760A9A" w:rsidP="00760A9A">
            <w:pPr>
              <w:ind w:left="176" w:hanging="142"/>
              <w:rPr>
                <w:sz w:val="18"/>
                <w:szCs w:val="18"/>
              </w:rPr>
            </w:pPr>
            <w:r w:rsidRPr="00530FE8">
              <w:rPr>
                <w:sz w:val="18"/>
                <w:szCs w:val="18"/>
              </w:rPr>
              <w:t>…………….  x  …………..…   x …………….</w:t>
            </w:r>
            <w:r w:rsidRPr="00530FE8">
              <w:rPr>
                <w:sz w:val="18"/>
                <w:szCs w:val="18"/>
                <w:vertAlign w:val="superscript"/>
              </w:rPr>
              <w:t xml:space="preserve"> </w:t>
            </w:r>
            <w:r w:rsidRPr="00530FE8">
              <w:rPr>
                <w:sz w:val="18"/>
                <w:szCs w:val="18"/>
              </w:rPr>
              <w:t>= …………...</w:t>
            </w:r>
          </w:p>
          <w:p w14:paraId="64AADD68" w14:textId="159ED0C7" w:rsidR="00760A9A" w:rsidRPr="00530FE8" w:rsidRDefault="00760A9A" w:rsidP="008A524D">
            <w:pPr>
              <w:tabs>
                <w:tab w:val="left" w:pos="471"/>
              </w:tabs>
              <w:jc w:val="left"/>
              <w:rPr>
                <w:sz w:val="18"/>
                <w:szCs w:val="18"/>
              </w:rPr>
            </w:pPr>
            <w:r w:rsidRPr="00530FE8">
              <w:rPr>
                <w:sz w:val="14"/>
                <w:szCs w:val="18"/>
              </w:rPr>
              <w:t xml:space="preserve">           (liczba osób)      (przeciętna norma         (stawka zł)       </w:t>
            </w:r>
            <w:r w:rsidR="008A524D">
              <w:rPr>
                <w:sz w:val="14"/>
                <w:szCs w:val="18"/>
              </w:rPr>
              <w:t xml:space="preserve">    </w:t>
            </w:r>
            <w:r w:rsidRPr="00530FE8">
              <w:rPr>
                <w:sz w:val="14"/>
                <w:szCs w:val="18"/>
              </w:rPr>
              <w:t xml:space="preserve"> (wartość opłaty zł)</w:t>
            </w:r>
            <w:r w:rsidRPr="00530FE8">
              <w:rPr>
                <w:sz w:val="14"/>
                <w:szCs w:val="18"/>
              </w:rPr>
              <w:br/>
              <w:t xml:space="preserve">                                     zużycia wody 3 m</w:t>
            </w:r>
            <w:r w:rsidRPr="00530FE8">
              <w:rPr>
                <w:sz w:val="14"/>
                <w:szCs w:val="18"/>
                <w:vertAlign w:val="superscript"/>
              </w:rPr>
              <w:t>3</w:t>
            </w:r>
            <w:r w:rsidRPr="00530FE8">
              <w:rPr>
                <w:sz w:val="14"/>
                <w:szCs w:val="18"/>
              </w:rPr>
              <w:t>)</w:t>
            </w:r>
          </w:p>
        </w:tc>
      </w:tr>
      <w:tr w:rsidR="00530FE8" w:rsidRPr="00530FE8" w14:paraId="65D21569" w14:textId="77777777" w:rsidTr="0063798F">
        <w:trPr>
          <w:trHeight w:val="278"/>
        </w:trPr>
        <w:tc>
          <w:tcPr>
            <w:tcW w:w="10461" w:type="dxa"/>
            <w:gridSpan w:val="2"/>
          </w:tcPr>
          <w:p w14:paraId="5325A259" w14:textId="42CC22B1" w:rsidR="00760A9A" w:rsidRPr="00530FE8" w:rsidRDefault="007C0512" w:rsidP="00BE7DBB">
            <w:pPr>
              <w:pStyle w:val="Akapitzlist"/>
              <w:ind w:left="0"/>
              <w:rPr>
                <w:b/>
                <w:bCs/>
                <w:sz w:val="18"/>
                <w:szCs w:val="18"/>
              </w:rPr>
            </w:pPr>
            <w:r>
              <w:rPr>
                <w:b/>
                <w:bCs/>
                <w:sz w:val="18"/>
                <w:szCs w:val="18"/>
              </w:rPr>
              <w:t>30</w:t>
            </w:r>
            <w:r w:rsidR="00760A9A" w:rsidRPr="00530FE8">
              <w:rPr>
                <w:b/>
                <w:bCs/>
                <w:sz w:val="18"/>
                <w:szCs w:val="18"/>
              </w:rPr>
              <w:t>. Część niezamieszkała  na której prowadzon</w:t>
            </w:r>
            <w:r w:rsidR="0064449D" w:rsidRPr="00530FE8">
              <w:rPr>
                <w:b/>
                <w:bCs/>
                <w:sz w:val="18"/>
                <w:szCs w:val="18"/>
              </w:rPr>
              <w:t xml:space="preserve">a </w:t>
            </w:r>
            <w:r w:rsidR="00A620CA" w:rsidRPr="00530FE8">
              <w:rPr>
                <w:b/>
                <w:bCs/>
                <w:sz w:val="18"/>
                <w:szCs w:val="18"/>
              </w:rPr>
              <w:t xml:space="preserve">jest </w:t>
            </w:r>
            <w:r w:rsidR="0064449D" w:rsidRPr="00530FE8">
              <w:rPr>
                <w:b/>
                <w:bCs/>
                <w:sz w:val="18"/>
                <w:szCs w:val="18"/>
              </w:rPr>
              <w:t>działalność</w:t>
            </w:r>
            <w:r w:rsidR="00760A9A" w:rsidRPr="00530FE8">
              <w:rPr>
                <w:b/>
                <w:bCs/>
                <w:sz w:val="18"/>
                <w:szCs w:val="18"/>
              </w:rPr>
              <w:t xml:space="preserve"> hotelarsk</w:t>
            </w:r>
            <w:r w:rsidR="0064449D" w:rsidRPr="00530FE8">
              <w:rPr>
                <w:b/>
                <w:bCs/>
                <w:sz w:val="18"/>
                <w:szCs w:val="18"/>
              </w:rPr>
              <w:t>a</w:t>
            </w:r>
          </w:p>
        </w:tc>
      </w:tr>
      <w:tr w:rsidR="00530FE8" w:rsidRPr="00530FE8" w14:paraId="045BE65E" w14:textId="77777777" w:rsidTr="00BE7DBB">
        <w:trPr>
          <w:trHeight w:val="405"/>
        </w:trPr>
        <w:tc>
          <w:tcPr>
            <w:tcW w:w="5230" w:type="dxa"/>
          </w:tcPr>
          <w:p w14:paraId="539B2888" w14:textId="5B495419" w:rsidR="00485046" w:rsidRPr="0063798F" w:rsidRDefault="001C716C" w:rsidP="001C716C">
            <w:pPr>
              <w:pStyle w:val="Akapitzlist"/>
              <w:ind w:left="0"/>
              <w:jc w:val="both"/>
              <w:rPr>
                <w:sz w:val="18"/>
                <w:szCs w:val="16"/>
              </w:rPr>
            </w:pPr>
            <w:r>
              <w:rPr>
                <w:sz w:val="18"/>
                <w:szCs w:val="16"/>
              </w:rPr>
              <w:t xml:space="preserve">30a. </w:t>
            </w:r>
            <w:r w:rsidR="007131EF" w:rsidRPr="00530FE8">
              <w:rPr>
                <w:sz w:val="18"/>
                <w:szCs w:val="16"/>
              </w:rPr>
              <w:t xml:space="preserve">Iloczyn średniej ilości miesięcznego zużycia wody w oparciu o wodomierz główny z wyłączeniem </w:t>
            </w:r>
            <w:r w:rsidR="00AB7D60" w:rsidRPr="00530FE8">
              <w:rPr>
                <w:sz w:val="18"/>
                <w:szCs w:val="16"/>
              </w:rPr>
              <w:t xml:space="preserve"> wody odrębnie opomiarowanej  </w:t>
            </w:r>
            <w:r w:rsidR="007131EF" w:rsidRPr="00530FE8">
              <w:rPr>
                <w:sz w:val="18"/>
                <w:szCs w:val="16"/>
              </w:rPr>
              <w:t>w</w:t>
            </w:r>
            <w:r w:rsidR="00AB7D60">
              <w:rPr>
                <w:sz w:val="18"/>
                <w:szCs w:val="16"/>
              </w:rPr>
              <w:t xml:space="preserve"> tym</w:t>
            </w:r>
            <w:r w:rsidR="007131EF" w:rsidRPr="00530FE8">
              <w:rPr>
                <w:sz w:val="18"/>
                <w:szCs w:val="16"/>
              </w:rPr>
              <w:t xml:space="preserve"> </w:t>
            </w:r>
            <w:r w:rsidR="00810D65" w:rsidRPr="00530FE8">
              <w:rPr>
                <w:sz w:val="18"/>
                <w:szCs w:val="16"/>
              </w:rPr>
              <w:t xml:space="preserve">zużytej w części </w:t>
            </w:r>
            <w:r w:rsidR="00A620CA" w:rsidRPr="00530FE8">
              <w:rPr>
                <w:sz w:val="18"/>
                <w:szCs w:val="16"/>
              </w:rPr>
              <w:t>z</w:t>
            </w:r>
            <w:r w:rsidR="00810D65" w:rsidRPr="00530FE8">
              <w:rPr>
                <w:sz w:val="18"/>
                <w:szCs w:val="16"/>
              </w:rPr>
              <w:t>amieszkałej</w:t>
            </w:r>
            <w:r w:rsidR="00485046" w:rsidRPr="00530FE8">
              <w:rPr>
                <w:sz w:val="18"/>
                <w:szCs w:val="16"/>
              </w:rPr>
              <w:t xml:space="preserve"> </w:t>
            </w:r>
            <w:r w:rsidR="007131EF" w:rsidRPr="00530FE8">
              <w:rPr>
                <w:sz w:val="18"/>
                <w:szCs w:val="16"/>
              </w:rPr>
              <w:t xml:space="preserve">(zgodnie z </w:t>
            </w:r>
            <w:r w:rsidR="007131EF" w:rsidRPr="00530FE8">
              <w:t xml:space="preserve"> </w:t>
            </w:r>
            <w:r w:rsidR="007131EF" w:rsidRPr="00530FE8">
              <w:rPr>
                <w:sz w:val="18"/>
                <w:szCs w:val="16"/>
              </w:rPr>
              <w:t>zaświadczeniem o średniej miesięcznej ilości zużytej wody z danej nieruchomości za poprzedni rok kalendarzowy) i stawki opłaty za 1 m</w:t>
            </w:r>
            <w:r w:rsidR="007131EF" w:rsidRPr="00530FE8">
              <w:rPr>
                <w:sz w:val="18"/>
                <w:szCs w:val="16"/>
                <w:vertAlign w:val="superscript"/>
              </w:rPr>
              <w:t>3</w:t>
            </w:r>
            <w:r w:rsidR="007131EF" w:rsidRPr="00530FE8">
              <w:rPr>
                <w:sz w:val="18"/>
                <w:szCs w:val="16"/>
              </w:rPr>
              <w:t xml:space="preserve"> wody</w:t>
            </w:r>
            <w:r w:rsidR="00485046" w:rsidRPr="00530FE8">
              <w:rPr>
                <w:sz w:val="18"/>
                <w:szCs w:val="16"/>
              </w:rPr>
              <w:t>*</w:t>
            </w:r>
          </w:p>
          <w:p w14:paraId="5F937163" w14:textId="57F4562F" w:rsidR="009515F5" w:rsidRPr="00530FE8" w:rsidRDefault="009515F5" w:rsidP="0063798F">
            <w:pPr>
              <w:pStyle w:val="Akapitzlist"/>
              <w:ind w:left="176"/>
              <w:jc w:val="both"/>
              <w:rPr>
                <w:sz w:val="18"/>
                <w:szCs w:val="18"/>
              </w:rPr>
            </w:pPr>
            <w:r w:rsidRPr="00530FE8">
              <w:rPr>
                <w:sz w:val="18"/>
                <w:szCs w:val="18"/>
                <w:vertAlign w:val="superscript"/>
              </w:rPr>
              <w:t>*</w:t>
            </w:r>
            <w:r w:rsidRPr="00530FE8">
              <w:rPr>
                <w:sz w:val="14"/>
                <w:szCs w:val="18"/>
              </w:rPr>
              <w:t xml:space="preserve"> </w:t>
            </w:r>
            <w:r w:rsidR="00485046" w:rsidRPr="00530FE8">
              <w:rPr>
                <w:sz w:val="14"/>
                <w:szCs w:val="18"/>
              </w:rPr>
              <w:t xml:space="preserve"> stawka opłaty określona odrębną uchwałą Rady Miejskiej w Kamieniu Pomorskim.</w:t>
            </w:r>
          </w:p>
        </w:tc>
        <w:tc>
          <w:tcPr>
            <w:tcW w:w="5231" w:type="dxa"/>
            <w:vAlign w:val="center"/>
          </w:tcPr>
          <w:p w14:paraId="1544FABA" w14:textId="4D894403" w:rsidR="00143EE0" w:rsidRPr="00D02746" w:rsidRDefault="001A4875" w:rsidP="00143EE0">
            <w:pPr>
              <w:pStyle w:val="Akapitzlist"/>
              <w:ind w:left="394"/>
              <w:rPr>
                <w:b/>
                <w:sz w:val="18"/>
                <w:szCs w:val="18"/>
              </w:rPr>
            </w:pPr>
            <w:r>
              <w:rPr>
                <w:sz w:val="18"/>
                <w:szCs w:val="18"/>
              </w:rPr>
              <w:t xml:space="preserve">       </w:t>
            </w:r>
            <w:r w:rsidR="00D02746">
              <w:rPr>
                <w:sz w:val="18"/>
                <w:szCs w:val="18"/>
              </w:rPr>
              <w:t xml:space="preserve">                                </w:t>
            </w:r>
            <w:r w:rsidR="00D02746" w:rsidRPr="00D02746">
              <w:rPr>
                <w:b/>
                <w:sz w:val="18"/>
                <w:szCs w:val="18"/>
              </w:rPr>
              <w:t>10,00</w:t>
            </w:r>
            <w:r w:rsidRPr="00D02746">
              <w:rPr>
                <w:b/>
                <w:sz w:val="18"/>
                <w:szCs w:val="18"/>
              </w:rPr>
              <w:t xml:space="preserve">                                 </w:t>
            </w:r>
          </w:p>
          <w:p w14:paraId="12537E3A" w14:textId="77777777" w:rsidR="00143EE0" w:rsidRPr="00530FE8" w:rsidRDefault="00143EE0" w:rsidP="00143EE0">
            <w:pPr>
              <w:pStyle w:val="Akapitzlist"/>
              <w:tabs>
                <w:tab w:val="left" w:pos="471"/>
              </w:tabs>
              <w:ind w:left="394"/>
              <w:rPr>
                <w:sz w:val="18"/>
                <w:szCs w:val="18"/>
              </w:rPr>
            </w:pPr>
            <w:r w:rsidRPr="00530FE8">
              <w:rPr>
                <w:sz w:val="18"/>
                <w:szCs w:val="18"/>
              </w:rPr>
              <w:t xml:space="preserve">….…………….  </w:t>
            </w:r>
            <w:r w:rsidRPr="00530FE8">
              <w:rPr>
                <w:sz w:val="18"/>
                <w:szCs w:val="18"/>
                <w:vertAlign w:val="superscript"/>
              </w:rPr>
              <w:t xml:space="preserve">   </w:t>
            </w:r>
            <w:r w:rsidRPr="00530FE8">
              <w:rPr>
                <w:sz w:val="18"/>
                <w:szCs w:val="18"/>
              </w:rPr>
              <w:t xml:space="preserve">x   ….…………    = …………..        </w:t>
            </w:r>
          </w:p>
          <w:p w14:paraId="47B4F65B" w14:textId="281E2394" w:rsidR="009515F5" w:rsidRPr="00530FE8" w:rsidRDefault="00143EE0" w:rsidP="00143EE0">
            <w:pPr>
              <w:ind w:left="176" w:hanging="142"/>
              <w:rPr>
                <w:sz w:val="18"/>
                <w:szCs w:val="18"/>
              </w:rPr>
            </w:pPr>
            <w:r w:rsidRPr="00530FE8">
              <w:rPr>
                <w:sz w:val="14"/>
                <w:szCs w:val="18"/>
              </w:rPr>
              <w:t xml:space="preserve">            (ilość zużytej wody </w:t>
            </w:r>
            <w:r w:rsidRPr="00530FE8">
              <w:rPr>
                <w:sz w:val="18"/>
                <w:szCs w:val="18"/>
              </w:rPr>
              <w:t xml:space="preserve"> </w:t>
            </w:r>
            <w:r w:rsidRPr="00530FE8">
              <w:rPr>
                <w:sz w:val="14"/>
                <w:szCs w:val="14"/>
              </w:rPr>
              <w:t>m</w:t>
            </w:r>
            <w:r w:rsidRPr="00530FE8">
              <w:rPr>
                <w:sz w:val="14"/>
                <w:szCs w:val="14"/>
                <w:vertAlign w:val="superscript"/>
              </w:rPr>
              <w:t>3</w:t>
            </w:r>
            <w:r w:rsidRPr="00530FE8">
              <w:rPr>
                <w:sz w:val="14"/>
                <w:szCs w:val="14"/>
              </w:rPr>
              <w:t xml:space="preserve">) </w:t>
            </w:r>
            <w:r w:rsidRPr="00530FE8">
              <w:rPr>
                <w:sz w:val="18"/>
                <w:szCs w:val="18"/>
              </w:rPr>
              <w:t xml:space="preserve">       </w:t>
            </w:r>
            <w:r w:rsidRPr="00530FE8">
              <w:rPr>
                <w:sz w:val="14"/>
                <w:szCs w:val="14"/>
              </w:rPr>
              <w:t>(stawka zł)                 (wartość opłaty zł)</w:t>
            </w:r>
          </w:p>
        </w:tc>
      </w:tr>
      <w:tr w:rsidR="00530FE8" w:rsidRPr="00530FE8" w14:paraId="65F2C76F" w14:textId="77777777" w:rsidTr="00AA7998">
        <w:trPr>
          <w:trHeight w:val="405"/>
        </w:trPr>
        <w:tc>
          <w:tcPr>
            <w:tcW w:w="10461" w:type="dxa"/>
            <w:gridSpan w:val="2"/>
          </w:tcPr>
          <w:p w14:paraId="6803697D" w14:textId="6BB3E236" w:rsidR="00143EE0" w:rsidRPr="00530FE8" w:rsidRDefault="007C0512" w:rsidP="00AA7998">
            <w:pPr>
              <w:pStyle w:val="Akapitzlist"/>
              <w:ind w:left="0"/>
              <w:rPr>
                <w:sz w:val="18"/>
                <w:szCs w:val="18"/>
              </w:rPr>
            </w:pPr>
            <w:r>
              <w:rPr>
                <w:sz w:val="18"/>
                <w:szCs w:val="16"/>
              </w:rPr>
              <w:t>30</w:t>
            </w:r>
            <w:r w:rsidR="00143EE0" w:rsidRPr="00530FE8">
              <w:rPr>
                <w:sz w:val="18"/>
                <w:szCs w:val="16"/>
              </w:rPr>
              <w:t xml:space="preserve">b. </w:t>
            </w:r>
            <w:r w:rsidR="00143EE0" w:rsidRPr="00530FE8">
              <w:rPr>
                <w:sz w:val="18"/>
                <w:szCs w:val="18"/>
              </w:rPr>
              <w:t xml:space="preserve"> </w:t>
            </w:r>
            <w:r w:rsidR="001C716C">
              <w:rPr>
                <w:sz w:val="18"/>
                <w:szCs w:val="16"/>
              </w:rPr>
              <w:t xml:space="preserve"> Nieruchomości, w których </w:t>
            </w:r>
            <w:r w:rsidR="001C716C" w:rsidRPr="008950C4">
              <w:rPr>
                <w:shd w:val="clear" w:color="auto" w:fill="FFFFFF"/>
              </w:rPr>
              <w:t xml:space="preserve"> </w:t>
            </w:r>
            <w:r w:rsidR="001C716C" w:rsidRPr="00885CCF">
              <w:rPr>
                <w:sz w:val="18"/>
                <w:szCs w:val="18"/>
                <w:shd w:val="clear" w:color="auto" w:fill="FFFFFF"/>
              </w:rPr>
              <w:t>bra</w:t>
            </w:r>
            <w:r w:rsidR="001C716C">
              <w:rPr>
                <w:sz w:val="18"/>
                <w:szCs w:val="18"/>
                <w:shd w:val="clear" w:color="auto" w:fill="FFFFFF"/>
              </w:rPr>
              <w:t xml:space="preserve">k jest </w:t>
            </w:r>
            <w:r w:rsidR="001C716C" w:rsidRPr="00885CCF">
              <w:rPr>
                <w:sz w:val="18"/>
                <w:szCs w:val="18"/>
                <w:shd w:val="clear" w:color="auto" w:fill="FFFFFF"/>
              </w:rPr>
              <w:t>wodomierza lub w przypadku nieruchomości, dla których brak jest odpowiednich danych dotyczących ilości zużytej wody lub odliczania wody zużytej na określone cele</w:t>
            </w:r>
          </w:p>
        </w:tc>
      </w:tr>
      <w:tr w:rsidR="00530FE8" w:rsidRPr="00530FE8" w14:paraId="191FD6DE" w14:textId="77777777" w:rsidTr="00AA7998">
        <w:trPr>
          <w:trHeight w:val="405"/>
        </w:trPr>
        <w:tc>
          <w:tcPr>
            <w:tcW w:w="5230" w:type="dxa"/>
          </w:tcPr>
          <w:p w14:paraId="326987CE" w14:textId="7B538D01" w:rsidR="00C95212" w:rsidRPr="00B40BE4" w:rsidRDefault="00C95212" w:rsidP="00B40BE4">
            <w:pPr>
              <w:pStyle w:val="Akapitzlist"/>
              <w:ind w:left="394"/>
              <w:rPr>
                <w:sz w:val="18"/>
                <w:szCs w:val="16"/>
              </w:rPr>
            </w:pPr>
            <w:r w:rsidRPr="00530FE8">
              <w:rPr>
                <w:sz w:val="18"/>
                <w:szCs w:val="18"/>
              </w:rPr>
              <w:t xml:space="preserve">Iloczyn </w:t>
            </w:r>
            <w:r w:rsidR="00FA79BF" w:rsidRPr="00530FE8">
              <w:rPr>
                <w:sz w:val="18"/>
                <w:szCs w:val="18"/>
              </w:rPr>
              <w:t>miejsc noclegowych wykorzystywanych do prowadzenia usług turystycznych</w:t>
            </w:r>
            <w:r w:rsidRPr="00530FE8">
              <w:rPr>
                <w:sz w:val="18"/>
                <w:szCs w:val="18"/>
              </w:rPr>
              <w:t xml:space="preserve">, przeciętnej normy zużycia wody  </w:t>
            </w:r>
            <w:r w:rsidR="00B83AA4">
              <w:rPr>
                <w:sz w:val="18"/>
                <w:szCs w:val="18"/>
              </w:rPr>
              <w:t>0,</w:t>
            </w:r>
            <w:r w:rsidR="00FA79BF" w:rsidRPr="00530FE8">
              <w:rPr>
                <w:sz w:val="18"/>
                <w:szCs w:val="18"/>
              </w:rPr>
              <w:t>5</w:t>
            </w:r>
            <w:r w:rsidRPr="00530FE8">
              <w:rPr>
                <w:sz w:val="18"/>
                <w:szCs w:val="18"/>
              </w:rPr>
              <w:t>m</w:t>
            </w:r>
            <w:r w:rsidRPr="00530FE8">
              <w:rPr>
                <w:sz w:val="18"/>
                <w:szCs w:val="18"/>
                <w:vertAlign w:val="superscript"/>
              </w:rPr>
              <w:t>3</w:t>
            </w:r>
            <w:r w:rsidRPr="00530FE8">
              <w:rPr>
                <w:sz w:val="18"/>
                <w:szCs w:val="18"/>
              </w:rPr>
              <w:t>/</w:t>
            </w:r>
            <w:r w:rsidR="00B83AA4">
              <w:rPr>
                <w:sz w:val="18"/>
                <w:szCs w:val="18"/>
              </w:rPr>
              <w:t>miejsce noclegowe</w:t>
            </w:r>
            <w:r w:rsidRPr="00530FE8">
              <w:rPr>
                <w:sz w:val="18"/>
                <w:szCs w:val="18"/>
              </w:rPr>
              <w:t>./</w:t>
            </w:r>
            <w:r w:rsidR="00B83AA4">
              <w:rPr>
                <w:sz w:val="18"/>
                <w:szCs w:val="18"/>
              </w:rPr>
              <w:t>miesiąc</w:t>
            </w:r>
            <w:r w:rsidRPr="00530FE8">
              <w:rPr>
                <w:sz w:val="18"/>
                <w:szCs w:val="18"/>
                <w:vertAlign w:val="superscript"/>
              </w:rPr>
              <w:t>*</w:t>
            </w:r>
            <w:r w:rsidRPr="00530FE8">
              <w:rPr>
                <w:sz w:val="18"/>
                <w:szCs w:val="18"/>
              </w:rPr>
              <w:t xml:space="preserve"> </w:t>
            </w:r>
            <w:r w:rsidRPr="00530FE8">
              <w:rPr>
                <w:sz w:val="18"/>
                <w:szCs w:val="16"/>
              </w:rPr>
              <w:t xml:space="preserve"> i stawki opłaty za 1 m</w:t>
            </w:r>
            <w:r w:rsidRPr="00530FE8">
              <w:rPr>
                <w:sz w:val="18"/>
                <w:szCs w:val="16"/>
                <w:vertAlign w:val="superscript"/>
              </w:rPr>
              <w:t>3</w:t>
            </w:r>
            <w:r w:rsidRPr="00530FE8">
              <w:rPr>
                <w:sz w:val="18"/>
                <w:szCs w:val="16"/>
              </w:rPr>
              <w:t xml:space="preserve"> wody* </w:t>
            </w:r>
          </w:p>
          <w:p w14:paraId="3CA4028A" w14:textId="711378F9" w:rsidR="00143EE0" w:rsidRPr="004868D6" w:rsidRDefault="00C95212" w:rsidP="00B40BE4">
            <w:pPr>
              <w:pStyle w:val="Akapitzlist"/>
              <w:ind w:left="176"/>
              <w:jc w:val="both"/>
              <w:rPr>
                <w:sz w:val="18"/>
                <w:szCs w:val="16"/>
              </w:rPr>
            </w:pPr>
            <w:r w:rsidRPr="00530FE8">
              <w:rPr>
                <w:sz w:val="18"/>
                <w:szCs w:val="18"/>
                <w:vertAlign w:val="superscript"/>
              </w:rPr>
              <w:t>*</w:t>
            </w:r>
            <w:r w:rsidRPr="00530FE8">
              <w:rPr>
                <w:sz w:val="14"/>
                <w:szCs w:val="18"/>
              </w:rPr>
              <w:t xml:space="preserve">  norma zużycia wody oraz stawka opłaty określona odrębną uchwałą Rady Miejskiej w Kamieniu Pomorskim. </w:t>
            </w:r>
            <w:r w:rsidR="00143EE0" w:rsidRPr="00530FE8">
              <w:rPr>
                <w:sz w:val="18"/>
                <w:szCs w:val="16"/>
              </w:rPr>
              <w:t xml:space="preserve"> </w:t>
            </w:r>
          </w:p>
        </w:tc>
        <w:tc>
          <w:tcPr>
            <w:tcW w:w="5231" w:type="dxa"/>
            <w:vAlign w:val="center"/>
          </w:tcPr>
          <w:p w14:paraId="7B022DE3" w14:textId="09AFAB0E" w:rsidR="00143EE0" w:rsidRPr="00D02746" w:rsidRDefault="001A4875" w:rsidP="00AA7998">
            <w:pPr>
              <w:pStyle w:val="Akapitzlist"/>
              <w:ind w:left="394"/>
              <w:rPr>
                <w:b/>
                <w:sz w:val="18"/>
                <w:szCs w:val="18"/>
              </w:rPr>
            </w:pPr>
            <w:r>
              <w:rPr>
                <w:sz w:val="18"/>
                <w:szCs w:val="18"/>
              </w:rPr>
              <w:t xml:space="preserve">        </w:t>
            </w:r>
            <w:r w:rsidR="00D02746">
              <w:rPr>
                <w:sz w:val="18"/>
                <w:szCs w:val="18"/>
              </w:rPr>
              <w:t xml:space="preserve">                                                    </w:t>
            </w:r>
            <w:r w:rsidR="00D02746" w:rsidRPr="00D02746">
              <w:rPr>
                <w:b/>
                <w:sz w:val="18"/>
                <w:szCs w:val="18"/>
              </w:rPr>
              <w:t>10,00</w:t>
            </w:r>
            <w:r w:rsidRPr="00D02746">
              <w:rPr>
                <w:b/>
                <w:sz w:val="18"/>
                <w:szCs w:val="18"/>
              </w:rPr>
              <w:t xml:space="preserve">                                                    </w:t>
            </w:r>
          </w:p>
          <w:p w14:paraId="23063AC3" w14:textId="66F008A7" w:rsidR="00A5553C" w:rsidRPr="00530FE8" w:rsidRDefault="00AB7D60" w:rsidP="00AB7D60">
            <w:pPr>
              <w:ind w:left="176" w:hanging="142"/>
              <w:jc w:val="left"/>
              <w:rPr>
                <w:sz w:val="14"/>
                <w:szCs w:val="18"/>
              </w:rPr>
            </w:pPr>
            <w:r>
              <w:rPr>
                <w:sz w:val="18"/>
                <w:szCs w:val="18"/>
              </w:rPr>
              <w:t>(</w:t>
            </w:r>
            <w:r w:rsidR="00FA79BF" w:rsidRPr="00530FE8">
              <w:rPr>
                <w:sz w:val="18"/>
                <w:szCs w:val="18"/>
              </w:rPr>
              <w:t xml:space="preserve">……………. </w:t>
            </w:r>
            <w:r w:rsidR="00A5553C" w:rsidRPr="00530FE8">
              <w:rPr>
                <w:sz w:val="18"/>
                <w:szCs w:val="18"/>
              </w:rPr>
              <w:t>………..</w:t>
            </w:r>
            <w:r w:rsidR="00FA79BF" w:rsidRPr="00530FE8">
              <w:rPr>
                <w:sz w:val="18"/>
                <w:szCs w:val="18"/>
              </w:rPr>
              <w:t>x ……..…</w:t>
            </w:r>
            <w:r w:rsidR="00A5553C" w:rsidRPr="00530FE8">
              <w:rPr>
                <w:sz w:val="18"/>
                <w:szCs w:val="18"/>
              </w:rPr>
              <w:t>…..</w:t>
            </w:r>
            <w:r w:rsidR="00FA79BF" w:rsidRPr="00530FE8">
              <w:rPr>
                <w:sz w:val="18"/>
                <w:szCs w:val="18"/>
              </w:rPr>
              <w:t xml:space="preserve">   x ……</w:t>
            </w:r>
            <w:r w:rsidR="00A5553C" w:rsidRPr="00530FE8">
              <w:rPr>
                <w:sz w:val="18"/>
                <w:szCs w:val="18"/>
              </w:rPr>
              <w:t>…</w:t>
            </w:r>
            <w:r>
              <w:rPr>
                <w:sz w:val="18"/>
                <w:szCs w:val="18"/>
              </w:rPr>
              <w:t>)</w:t>
            </w:r>
            <w:r w:rsidR="00B40BE4">
              <w:rPr>
                <w:sz w:val="18"/>
                <w:szCs w:val="18"/>
              </w:rPr>
              <w:t xml:space="preserve">  </w:t>
            </w:r>
            <w:r w:rsidR="00FA79BF" w:rsidRPr="00530FE8">
              <w:rPr>
                <w:sz w:val="18"/>
                <w:szCs w:val="18"/>
                <w:vertAlign w:val="superscript"/>
              </w:rPr>
              <w:t xml:space="preserve"> </w:t>
            </w:r>
            <w:r w:rsidR="00FA79BF" w:rsidRPr="00530FE8">
              <w:rPr>
                <w:sz w:val="18"/>
                <w:szCs w:val="18"/>
              </w:rPr>
              <w:t>= …………</w:t>
            </w:r>
            <w:r w:rsidR="00CF1EC0" w:rsidRPr="00530FE8">
              <w:rPr>
                <w:sz w:val="18"/>
                <w:szCs w:val="18"/>
              </w:rPr>
              <w:t>…</w:t>
            </w:r>
            <w:r w:rsidR="00B40BE4">
              <w:rPr>
                <w:sz w:val="18"/>
                <w:szCs w:val="18"/>
              </w:rPr>
              <w:t>….</w:t>
            </w:r>
          </w:p>
          <w:p w14:paraId="395F53D5" w14:textId="07FA67B5" w:rsidR="00143EE0" w:rsidRPr="00530FE8" w:rsidRDefault="00FA79BF" w:rsidP="00A5553C">
            <w:pPr>
              <w:ind w:left="176" w:hanging="142"/>
              <w:jc w:val="left"/>
              <w:rPr>
                <w:sz w:val="18"/>
                <w:szCs w:val="18"/>
              </w:rPr>
            </w:pPr>
            <w:r w:rsidRPr="00530FE8">
              <w:rPr>
                <w:sz w:val="14"/>
                <w:szCs w:val="18"/>
              </w:rPr>
              <w:t>(liczba</w:t>
            </w:r>
            <w:r w:rsidR="00A5553C" w:rsidRPr="00530FE8">
              <w:rPr>
                <w:sz w:val="14"/>
                <w:szCs w:val="18"/>
              </w:rPr>
              <w:t xml:space="preserve"> </w:t>
            </w:r>
            <w:r w:rsidRPr="00530FE8">
              <w:rPr>
                <w:sz w:val="14"/>
                <w:szCs w:val="18"/>
              </w:rPr>
              <w:t xml:space="preserve">miejsc noclegowych)    (przeciętna norma  </w:t>
            </w:r>
            <w:r w:rsidR="00A5553C" w:rsidRPr="00530FE8">
              <w:rPr>
                <w:sz w:val="14"/>
                <w:szCs w:val="18"/>
              </w:rPr>
              <w:t xml:space="preserve">   </w:t>
            </w:r>
            <w:r w:rsidRPr="00530FE8">
              <w:rPr>
                <w:sz w:val="14"/>
                <w:szCs w:val="18"/>
              </w:rPr>
              <w:t xml:space="preserve"> (stawka zł)  </w:t>
            </w:r>
            <w:r w:rsidR="0010485F">
              <w:rPr>
                <w:sz w:val="14"/>
                <w:szCs w:val="18"/>
              </w:rPr>
              <w:t xml:space="preserve">      </w:t>
            </w:r>
            <w:r w:rsidRPr="00530FE8">
              <w:rPr>
                <w:sz w:val="14"/>
                <w:szCs w:val="18"/>
              </w:rPr>
              <w:t xml:space="preserve"> (wartość opłaty zł)</w:t>
            </w:r>
            <w:r w:rsidRPr="00530FE8">
              <w:rPr>
                <w:sz w:val="14"/>
                <w:szCs w:val="18"/>
              </w:rPr>
              <w:br/>
              <w:t xml:space="preserve">                                    </w:t>
            </w:r>
            <w:r w:rsidR="00A5553C" w:rsidRPr="00530FE8">
              <w:rPr>
                <w:sz w:val="14"/>
                <w:szCs w:val="18"/>
              </w:rPr>
              <w:t xml:space="preserve">          </w:t>
            </w:r>
            <w:r w:rsidRPr="00530FE8">
              <w:rPr>
                <w:sz w:val="14"/>
                <w:szCs w:val="18"/>
              </w:rPr>
              <w:t xml:space="preserve"> zużycia wody </w:t>
            </w:r>
            <w:r w:rsidR="00AB7D60">
              <w:rPr>
                <w:sz w:val="14"/>
                <w:szCs w:val="18"/>
              </w:rPr>
              <w:t>0,</w:t>
            </w:r>
            <w:r w:rsidR="00A5553C" w:rsidRPr="00530FE8">
              <w:rPr>
                <w:sz w:val="14"/>
                <w:szCs w:val="18"/>
              </w:rPr>
              <w:t>5</w:t>
            </w:r>
            <w:r w:rsidRPr="00530FE8">
              <w:rPr>
                <w:sz w:val="14"/>
                <w:szCs w:val="18"/>
              </w:rPr>
              <w:t xml:space="preserve"> m</w:t>
            </w:r>
            <w:r w:rsidRPr="00530FE8">
              <w:rPr>
                <w:sz w:val="14"/>
                <w:szCs w:val="18"/>
                <w:vertAlign w:val="superscript"/>
              </w:rPr>
              <w:t>3</w:t>
            </w:r>
            <w:r w:rsidRPr="00530FE8">
              <w:rPr>
                <w:sz w:val="14"/>
                <w:szCs w:val="18"/>
              </w:rPr>
              <w:t>)</w:t>
            </w:r>
          </w:p>
        </w:tc>
      </w:tr>
    </w:tbl>
    <w:p w14:paraId="7306EBF1" w14:textId="2701D53C" w:rsidR="0064447A" w:rsidRPr="00530FE8" w:rsidRDefault="008859E3" w:rsidP="0064447A">
      <w:pPr>
        <w:spacing w:after="160" w:line="254" w:lineRule="auto"/>
        <w:ind w:right="-30"/>
        <w:rPr>
          <w:szCs w:val="22"/>
        </w:rPr>
      </w:pPr>
      <w:r>
        <w:rPr>
          <w:szCs w:val="22"/>
          <w:vertAlign w:val="superscript"/>
        </w:rPr>
        <w:t>3</w:t>
      </w:r>
      <w:r w:rsidR="0064447A" w:rsidRPr="00530FE8">
        <w:rPr>
          <w:szCs w:val="22"/>
        </w:rPr>
        <w:t>Zgodnie z odrębną uchwałą Rady Miejskiej w Kamieniu Pomorskim w sprawie wyboru metody ustalania opłat za gospodarowanie odpadami komunalnymi oraz ustalania stawki opłat na terenie Gminy Kamień Pomorski:</w:t>
      </w:r>
    </w:p>
    <w:p w14:paraId="066C1F4C" w14:textId="316F6A87" w:rsidR="0064447A" w:rsidRPr="005601C6" w:rsidRDefault="0064447A" w:rsidP="005601C6">
      <w:pPr>
        <w:tabs>
          <w:tab w:val="left" w:pos="7248"/>
        </w:tabs>
        <w:rPr>
          <w:sz w:val="18"/>
          <w:szCs w:val="18"/>
        </w:rPr>
      </w:pPr>
      <w:r w:rsidRPr="00530FE8">
        <w:rPr>
          <w:szCs w:val="22"/>
        </w:rPr>
        <w:lastRenderedPageBreak/>
        <w:t xml:space="preserve"> - zużycie wody dla nieruchomości w części zamieszkałych i w części niezamieszkałych, na których prowadzone są usługi hotelarskie w rozumieniu ustawy z dnia 29 sierpnia 1997 r. o usługach </w:t>
      </w:r>
      <w:r w:rsidRPr="00530FE8">
        <w:rPr>
          <w:bCs/>
          <w:szCs w:val="22"/>
          <w:shd w:val="clear" w:color="auto" w:fill="FFFFFF"/>
        </w:rPr>
        <w:t>hotelarskich oraz usługach pilotów wycieczek i przewodników turystycznych</w:t>
      </w:r>
      <w:r w:rsidRPr="00530FE8">
        <w:rPr>
          <w:szCs w:val="22"/>
        </w:rPr>
        <w:t xml:space="preserve"> (</w:t>
      </w:r>
      <w:proofErr w:type="spellStart"/>
      <w:r w:rsidRPr="00530FE8">
        <w:rPr>
          <w:szCs w:val="22"/>
        </w:rPr>
        <w:t>t.j</w:t>
      </w:r>
      <w:proofErr w:type="spellEnd"/>
      <w:r w:rsidRPr="00530FE8">
        <w:rPr>
          <w:szCs w:val="22"/>
        </w:rPr>
        <w:t>. Dz.U. z 20</w:t>
      </w:r>
      <w:r w:rsidR="009D7C0E" w:rsidRPr="00530FE8">
        <w:rPr>
          <w:szCs w:val="22"/>
        </w:rPr>
        <w:t>20</w:t>
      </w:r>
      <w:r w:rsidRPr="00530FE8">
        <w:rPr>
          <w:szCs w:val="22"/>
        </w:rPr>
        <w:t xml:space="preserve"> r. poz. </w:t>
      </w:r>
      <w:r w:rsidR="009D7C0E" w:rsidRPr="00530FE8">
        <w:rPr>
          <w:szCs w:val="22"/>
        </w:rPr>
        <w:t>2211)</w:t>
      </w:r>
      <w:r w:rsidRPr="00530FE8">
        <w:rPr>
          <w:szCs w:val="22"/>
        </w:rPr>
        <w:t xml:space="preserve"> stanowi</w:t>
      </w:r>
      <w:r w:rsidR="008859E3">
        <w:rPr>
          <w:szCs w:val="22"/>
        </w:rPr>
        <w:t>:</w:t>
      </w:r>
      <w:r w:rsidRPr="00530FE8">
        <w:rPr>
          <w:szCs w:val="22"/>
        </w:rPr>
        <w:t xml:space="preserve"> </w:t>
      </w:r>
    </w:p>
    <w:p w14:paraId="1EFE0899" w14:textId="60B139C9" w:rsidR="008859E3" w:rsidRDefault="008859E3" w:rsidP="005601C6">
      <w:pPr>
        <w:spacing w:before="120" w:after="120"/>
        <w:ind w:left="426" w:hanging="284"/>
        <w:rPr>
          <w:shd w:val="clear" w:color="auto" w:fill="FFFFFF"/>
        </w:rPr>
      </w:pPr>
      <w:r>
        <w:t xml:space="preserve">a) </w:t>
      </w:r>
      <w:r w:rsidR="005601C6">
        <w:t xml:space="preserve"> </w:t>
      </w:r>
      <w:r>
        <w:t xml:space="preserve">dla części zamieszkałej </w:t>
      </w:r>
      <w:r w:rsidRPr="00165143">
        <w:rPr>
          <w:color w:val="FF0000"/>
          <w:u w:color="000000"/>
        </w:rPr>
        <w:t xml:space="preserve"> </w:t>
      </w:r>
      <w:r>
        <w:rPr>
          <w:color w:val="000000"/>
          <w:u w:color="000000"/>
        </w:rPr>
        <w:t xml:space="preserve">opomiarowanie zużycia wody z nieruchomości ustalone w oparciu o wodomierz główny  z wyłączeniem wody odrębnie opomiarowanej </w:t>
      </w:r>
      <w:r w:rsidR="00AB7D60">
        <w:rPr>
          <w:color w:val="000000"/>
          <w:u w:color="000000"/>
        </w:rPr>
        <w:t>w tym</w:t>
      </w:r>
      <w:r>
        <w:rPr>
          <w:color w:val="000000"/>
          <w:u w:color="000000"/>
        </w:rPr>
        <w:t xml:space="preserve"> z wyłączeniem wody zużytej w części niezamieszkałej, a </w:t>
      </w:r>
      <w:r>
        <w:rPr>
          <w:u w:color="000000"/>
        </w:rPr>
        <w:t>w</w:t>
      </w:r>
      <w:r w:rsidRPr="008950C4">
        <w:rPr>
          <w:u w:color="000000"/>
        </w:rPr>
        <w:t xml:space="preserve"> przypadku </w:t>
      </w:r>
      <w:r w:rsidRPr="008950C4">
        <w:rPr>
          <w:shd w:val="clear" w:color="auto" w:fill="FFFFFF"/>
        </w:rPr>
        <w:t>braku wodomierza lub w przypadku nieruchomości, dla których brak jest odpowiednich danych dotyczących ilości zużytej wody lub odliczania wody zużytej na określone cele</w:t>
      </w:r>
      <w:r>
        <w:rPr>
          <w:shd w:val="clear" w:color="auto" w:fill="FFFFFF"/>
        </w:rPr>
        <w:t>,</w:t>
      </w:r>
      <w:r w:rsidRPr="008950C4">
        <w:rPr>
          <w:shd w:val="clear" w:color="auto" w:fill="FFFFFF"/>
        </w:rPr>
        <w:t xml:space="preserve"> ilość zużytej wody ustala się na podstawie przeciętnej normy zużycia wody na poziomie</w:t>
      </w:r>
      <w:r w:rsidRPr="008950C4">
        <w:rPr>
          <w:u w:color="000000"/>
        </w:rPr>
        <w:t xml:space="preserve"> 3 m</w:t>
      </w:r>
      <w:r w:rsidRPr="008950C4">
        <w:rPr>
          <w:u w:color="000000"/>
          <w:vertAlign w:val="superscript"/>
        </w:rPr>
        <w:t>3</w:t>
      </w:r>
      <w:r w:rsidRPr="008950C4">
        <w:rPr>
          <w:u w:color="000000"/>
        </w:rPr>
        <w:t xml:space="preserve"> miesięcznie na osobę zamieszkującą nieruchomość</w:t>
      </w:r>
      <w:r>
        <w:rPr>
          <w:u w:color="000000"/>
        </w:rPr>
        <w:t>.</w:t>
      </w:r>
    </w:p>
    <w:tbl>
      <w:tblPr>
        <w:tblpPr w:leftFromText="141" w:rightFromText="141" w:vertAnchor="text" w:horzAnchor="margin" w:tblpY="1750"/>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820"/>
        <w:gridCol w:w="5107"/>
      </w:tblGrid>
      <w:tr w:rsidR="00D65BCF" w:rsidRPr="007454CD" w14:paraId="3E093EB9" w14:textId="77777777" w:rsidTr="00876007">
        <w:trPr>
          <w:trHeight w:val="420"/>
        </w:trPr>
        <w:tc>
          <w:tcPr>
            <w:tcW w:w="10489" w:type="dxa"/>
            <w:gridSpan w:val="3"/>
            <w:shd w:val="clear" w:color="auto" w:fill="BFBFBF"/>
          </w:tcPr>
          <w:p w14:paraId="550F10ED" w14:textId="77777777" w:rsidR="00D65BCF" w:rsidRPr="00296C28" w:rsidRDefault="00D65BCF" w:rsidP="00997A50">
            <w:pPr>
              <w:pStyle w:val="Akapitzlist"/>
              <w:numPr>
                <w:ilvl w:val="0"/>
                <w:numId w:val="9"/>
              </w:numPr>
              <w:ind w:left="885"/>
              <w:rPr>
                <w:color w:val="FF0000"/>
                <w:sz w:val="16"/>
                <w:szCs w:val="18"/>
              </w:rPr>
            </w:pPr>
            <w:r w:rsidRPr="00A42165">
              <w:rPr>
                <w:b/>
                <w:sz w:val="18"/>
                <w:szCs w:val="18"/>
              </w:rPr>
              <w:t xml:space="preserve">WYLICZENIE OPŁATY ZA GOSPODAROWANIE ODPADAMI </w:t>
            </w:r>
          </w:p>
        </w:tc>
      </w:tr>
      <w:tr w:rsidR="00D65BCF" w:rsidRPr="007454CD" w14:paraId="0C32473D" w14:textId="77777777" w:rsidTr="00876007">
        <w:trPr>
          <w:trHeight w:val="837"/>
        </w:trPr>
        <w:tc>
          <w:tcPr>
            <w:tcW w:w="5382" w:type="dxa"/>
            <w:gridSpan w:val="2"/>
            <w:shd w:val="clear" w:color="auto" w:fill="auto"/>
          </w:tcPr>
          <w:p w14:paraId="03B804E5" w14:textId="54EA648A" w:rsidR="00D65BCF" w:rsidRDefault="00D65BCF" w:rsidP="00997A50">
            <w:pPr>
              <w:pStyle w:val="Akapitzlist"/>
              <w:ind w:left="171"/>
              <w:jc w:val="both"/>
              <w:rPr>
                <w:b/>
                <w:sz w:val="18"/>
                <w:szCs w:val="18"/>
              </w:rPr>
            </w:pPr>
            <w:r>
              <w:rPr>
                <w:b/>
                <w:sz w:val="18"/>
                <w:szCs w:val="18"/>
              </w:rPr>
              <w:t>31. Czy na terenie nieruchomości wskazanej  w części F kompostuje się bioodpady</w:t>
            </w:r>
            <w:r w:rsidR="006A680F">
              <w:rPr>
                <w:b/>
                <w:sz w:val="18"/>
                <w:szCs w:val="18"/>
              </w:rPr>
              <w:t xml:space="preserve"> w przydomowym kompostowniku</w:t>
            </w:r>
            <w:r>
              <w:rPr>
                <w:b/>
                <w:sz w:val="18"/>
                <w:szCs w:val="18"/>
              </w:rPr>
              <w:t xml:space="preserve">? </w:t>
            </w:r>
          </w:p>
        </w:tc>
        <w:tc>
          <w:tcPr>
            <w:tcW w:w="5103" w:type="dxa"/>
            <w:shd w:val="clear" w:color="auto" w:fill="auto"/>
          </w:tcPr>
          <w:p w14:paraId="45A075D2" w14:textId="77777777" w:rsidR="00D65BCF" w:rsidRDefault="00D65BCF" w:rsidP="00997A50">
            <w:pPr>
              <w:pStyle w:val="Akapitzlist"/>
              <w:ind w:left="754"/>
              <w:jc w:val="both"/>
              <w:rPr>
                <w:b/>
                <w:sz w:val="18"/>
                <w:szCs w:val="18"/>
              </w:rPr>
            </w:pPr>
            <w:r>
              <w:rPr>
                <w:b/>
                <w:sz w:val="18"/>
                <w:szCs w:val="18"/>
              </w:rPr>
              <w:t xml:space="preserve">TAK                         NIE                   </w:t>
            </w:r>
            <w:proofErr w:type="spellStart"/>
            <w:r>
              <w:rPr>
                <w:b/>
                <w:sz w:val="18"/>
                <w:szCs w:val="18"/>
              </w:rPr>
              <w:t>NIE</w:t>
            </w:r>
            <w:proofErr w:type="spellEnd"/>
            <w:r>
              <w:rPr>
                <w:b/>
                <w:sz w:val="18"/>
                <w:szCs w:val="18"/>
              </w:rPr>
              <w:t xml:space="preserve">  DOTYCZY</w:t>
            </w:r>
          </w:p>
          <w:p w14:paraId="37D4CEB5" w14:textId="77777777" w:rsidR="00D65BCF" w:rsidRDefault="00D65BCF" w:rsidP="00997A50">
            <w:pPr>
              <w:pStyle w:val="Akapitzlist"/>
              <w:ind w:left="754"/>
              <w:jc w:val="both"/>
              <w:rPr>
                <w:b/>
                <w:sz w:val="18"/>
                <w:szCs w:val="18"/>
              </w:rPr>
            </w:pPr>
          </w:p>
          <w:p w14:paraId="7A0AD24A" w14:textId="29BFF00F" w:rsidR="00D65BCF" w:rsidRDefault="00D65BCF" w:rsidP="00997A50">
            <w:pPr>
              <w:pStyle w:val="Akapitzlist"/>
              <w:ind w:left="754"/>
              <w:jc w:val="both"/>
              <w:rPr>
                <w:b/>
                <w:sz w:val="18"/>
                <w:szCs w:val="18"/>
              </w:rPr>
            </w:pPr>
            <w:r>
              <w:rPr>
                <w:b/>
                <w:sz w:val="18"/>
                <w:szCs w:val="18"/>
              </w:rPr>
              <w:t xml:space="preserve"> </w:t>
            </w:r>
            <w:r w:rsidRPr="007454CD">
              <w:rPr>
                <w:b/>
                <w:sz w:val="18"/>
                <w:szCs w:val="18"/>
              </w:rPr>
              <w:fldChar w:fldCharType="begin">
                <w:ffData>
                  <w:name w:val="Wybór4"/>
                  <w:enabled/>
                  <w:calcOnExit w:val="0"/>
                  <w:checkBox>
                    <w:sizeAuto/>
                    <w:default w:val="0"/>
                  </w:checkBox>
                </w:ffData>
              </w:fldChar>
            </w:r>
            <w:r w:rsidRPr="007454CD">
              <w:rPr>
                <w:b/>
                <w:sz w:val="18"/>
                <w:szCs w:val="18"/>
              </w:rPr>
              <w:instrText xml:space="preserve"> FORMCHECKBOX </w:instrText>
            </w:r>
            <w:r w:rsidR="00D02746">
              <w:rPr>
                <w:b/>
                <w:sz w:val="18"/>
                <w:szCs w:val="18"/>
              </w:rPr>
            </w:r>
            <w:r w:rsidR="00D02746">
              <w:rPr>
                <w:b/>
                <w:sz w:val="18"/>
                <w:szCs w:val="18"/>
              </w:rPr>
              <w:fldChar w:fldCharType="separate"/>
            </w:r>
            <w:r w:rsidRPr="007454CD">
              <w:rPr>
                <w:b/>
                <w:sz w:val="18"/>
                <w:szCs w:val="18"/>
              </w:rPr>
              <w:fldChar w:fldCharType="end"/>
            </w:r>
            <w:r>
              <w:rPr>
                <w:b/>
                <w:sz w:val="18"/>
                <w:szCs w:val="18"/>
              </w:rPr>
              <w:t xml:space="preserve">                              </w:t>
            </w:r>
            <w:r w:rsidRPr="007454CD">
              <w:rPr>
                <w:b/>
                <w:sz w:val="18"/>
                <w:szCs w:val="18"/>
              </w:rPr>
              <w:fldChar w:fldCharType="begin">
                <w:ffData>
                  <w:name w:val=""/>
                  <w:enabled/>
                  <w:calcOnExit w:val="0"/>
                  <w:checkBox>
                    <w:sizeAuto/>
                    <w:default w:val="0"/>
                  </w:checkBox>
                </w:ffData>
              </w:fldChar>
            </w:r>
            <w:r w:rsidRPr="007454CD">
              <w:rPr>
                <w:b/>
                <w:sz w:val="18"/>
                <w:szCs w:val="18"/>
              </w:rPr>
              <w:instrText xml:space="preserve"> FORMCHECKBOX </w:instrText>
            </w:r>
            <w:r w:rsidR="00D02746">
              <w:rPr>
                <w:b/>
                <w:sz w:val="18"/>
                <w:szCs w:val="18"/>
              </w:rPr>
            </w:r>
            <w:r w:rsidR="00D02746">
              <w:rPr>
                <w:b/>
                <w:sz w:val="18"/>
                <w:szCs w:val="18"/>
              </w:rPr>
              <w:fldChar w:fldCharType="separate"/>
            </w:r>
            <w:r w:rsidRPr="007454CD">
              <w:rPr>
                <w:b/>
                <w:sz w:val="18"/>
                <w:szCs w:val="18"/>
              </w:rPr>
              <w:fldChar w:fldCharType="end"/>
            </w:r>
            <w:r>
              <w:rPr>
                <w:b/>
                <w:sz w:val="18"/>
                <w:szCs w:val="18"/>
              </w:rPr>
              <w:t xml:space="preserve">                                 </w:t>
            </w:r>
            <w:r w:rsidRPr="007454CD">
              <w:rPr>
                <w:b/>
                <w:sz w:val="18"/>
                <w:szCs w:val="18"/>
              </w:rPr>
              <w:fldChar w:fldCharType="begin">
                <w:ffData>
                  <w:name w:val=""/>
                  <w:enabled/>
                  <w:calcOnExit w:val="0"/>
                  <w:checkBox>
                    <w:sizeAuto/>
                    <w:default w:val="0"/>
                  </w:checkBox>
                </w:ffData>
              </w:fldChar>
            </w:r>
            <w:r w:rsidRPr="007454CD">
              <w:rPr>
                <w:b/>
                <w:sz w:val="18"/>
                <w:szCs w:val="18"/>
              </w:rPr>
              <w:instrText xml:space="preserve"> FORMCHECKBOX </w:instrText>
            </w:r>
            <w:r w:rsidR="00D02746">
              <w:rPr>
                <w:b/>
                <w:sz w:val="18"/>
                <w:szCs w:val="18"/>
              </w:rPr>
            </w:r>
            <w:r w:rsidR="00D02746">
              <w:rPr>
                <w:b/>
                <w:sz w:val="18"/>
                <w:szCs w:val="18"/>
              </w:rPr>
              <w:fldChar w:fldCharType="separate"/>
            </w:r>
            <w:r w:rsidRPr="007454CD">
              <w:rPr>
                <w:b/>
                <w:sz w:val="18"/>
                <w:szCs w:val="18"/>
              </w:rPr>
              <w:fldChar w:fldCharType="end"/>
            </w:r>
            <w:r>
              <w:rPr>
                <w:b/>
                <w:sz w:val="18"/>
                <w:szCs w:val="18"/>
              </w:rPr>
              <w:t xml:space="preserve"> </w:t>
            </w:r>
            <w:r w:rsidR="0010485F" w:rsidRPr="0010485F">
              <w:rPr>
                <w:bCs/>
                <w:sz w:val="18"/>
                <w:szCs w:val="18"/>
                <w:vertAlign w:val="superscript"/>
              </w:rPr>
              <w:t>4</w:t>
            </w:r>
            <w:r w:rsidRPr="0010485F">
              <w:rPr>
                <w:bCs/>
                <w:sz w:val="18"/>
                <w:szCs w:val="18"/>
                <w:vertAlign w:val="superscript"/>
              </w:rPr>
              <w:t xml:space="preserve"> </w:t>
            </w:r>
            <w:r>
              <w:rPr>
                <w:b/>
                <w:sz w:val="18"/>
                <w:szCs w:val="18"/>
              </w:rPr>
              <w:t xml:space="preserve">                       </w:t>
            </w:r>
          </w:p>
        </w:tc>
      </w:tr>
      <w:tr w:rsidR="00B04E1C" w:rsidRPr="007454CD" w14:paraId="066F686F" w14:textId="77777777" w:rsidTr="00876007">
        <w:trPr>
          <w:trHeight w:val="699"/>
        </w:trPr>
        <w:tc>
          <w:tcPr>
            <w:tcW w:w="562" w:type="dxa"/>
            <w:vMerge w:val="restart"/>
            <w:textDirection w:val="btLr"/>
            <w:vAlign w:val="center"/>
          </w:tcPr>
          <w:p w14:paraId="0C424578" w14:textId="60F06F2B" w:rsidR="00B04E1C" w:rsidRPr="00B04E1C" w:rsidRDefault="00B04E1C" w:rsidP="00B04E1C">
            <w:pPr>
              <w:ind w:left="113" w:right="113"/>
              <w:jc w:val="center"/>
              <w:rPr>
                <w:b/>
                <w:bCs/>
                <w:sz w:val="18"/>
                <w:szCs w:val="18"/>
              </w:rPr>
            </w:pPr>
            <w:r w:rsidRPr="00B04E1C">
              <w:rPr>
                <w:b/>
                <w:bCs/>
                <w:sz w:val="18"/>
                <w:szCs w:val="18"/>
              </w:rPr>
              <w:t>NIERUCHOMOŚCI</w:t>
            </w:r>
          </w:p>
          <w:p w14:paraId="30218D81" w14:textId="5E1CA712" w:rsidR="00B04E1C" w:rsidRPr="00B04E1C" w:rsidRDefault="00B04E1C" w:rsidP="00B04E1C">
            <w:pPr>
              <w:ind w:left="113" w:right="113"/>
              <w:jc w:val="center"/>
              <w:rPr>
                <w:b/>
                <w:bCs/>
                <w:sz w:val="18"/>
                <w:szCs w:val="18"/>
              </w:rPr>
            </w:pPr>
            <w:r w:rsidRPr="00B04E1C">
              <w:rPr>
                <w:b/>
                <w:bCs/>
                <w:sz w:val="18"/>
                <w:szCs w:val="18"/>
              </w:rPr>
              <w:t>ZAMIESZKAŁE</w:t>
            </w:r>
          </w:p>
        </w:tc>
        <w:tc>
          <w:tcPr>
            <w:tcW w:w="4820" w:type="dxa"/>
            <w:vAlign w:val="center"/>
          </w:tcPr>
          <w:p w14:paraId="5819CEAC" w14:textId="77777777" w:rsidR="00B04E1C" w:rsidRDefault="00B04E1C" w:rsidP="00997A50">
            <w:pPr>
              <w:pStyle w:val="Akapitzlist"/>
              <w:numPr>
                <w:ilvl w:val="0"/>
                <w:numId w:val="5"/>
              </w:numPr>
              <w:ind w:left="321"/>
              <w:rPr>
                <w:sz w:val="18"/>
                <w:szCs w:val="18"/>
              </w:rPr>
            </w:pPr>
            <w:r>
              <w:rPr>
                <w:sz w:val="18"/>
                <w:szCs w:val="18"/>
              </w:rPr>
              <w:t>OBLICZENIE KWOTY ZWOLNIENIA W PRZYPADKU KOMPOSTOWANIA BIOODPADÓW W PRZYDOMOWYM KOMPOSTOWNIKU</w:t>
            </w:r>
          </w:p>
          <w:p w14:paraId="067047EC" w14:textId="5BC3D986" w:rsidR="00B04E1C" w:rsidRPr="00B06EF4" w:rsidRDefault="00B04E1C" w:rsidP="00997A50">
            <w:pPr>
              <w:pStyle w:val="Akapitzlist"/>
              <w:ind w:left="-105"/>
              <w:rPr>
                <w:sz w:val="18"/>
                <w:szCs w:val="18"/>
              </w:rPr>
            </w:pPr>
            <w:r>
              <w:rPr>
                <w:sz w:val="18"/>
                <w:szCs w:val="18"/>
              </w:rPr>
              <w:t>Iloczyn kwoty zwolnienia i ilości zużycia wody odpowiednio z pkt H 25 lub H 26, I 27 lub I 28, J 29a lub J 29b. Jeżeli w pkt 31 zaznaczono „NIE DOTYCZY) w polu kwota wpisać „0”</w:t>
            </w:r>
          </w:p>
        </w:tc>
        <w:tc>
          <w:tcPr>
            <w:tcW w:w="5103" w:type="dxa"/>
            <w:shd w:val="clear" w:color="auto" w:fill="auto"/>
          </w:tcPr>
          <w:p w14:paraId="123E562C" w14:textId="3341DCE0" w:rsidR="00B04E1C" w:rsidRPr="00D02746" w:rsidRDefault="001A4875" w:rsidP="00997A50">
            <w:pPr>
              <w:pStyle w:val="Akapitzlist"/>
              <w:ind w:left="754"/>
              <w:jc w:val="both"/>
              <w:rPr>
                <w:b/>
                <w:sz w:val="18"/>
                <w:szCs w:val="18"/>
              </w:rPr>
            </w:pPr>
            <w:r w:rsidRPr="00D02746">
              <w:rPr>
                <w:b/>
                <w:sz w:val="18"/>
                <w:szCs w:val="18"/>
              </w:rPr>
              <w:t xml:space="preserve">        </w:t>
            </w:r>
            <w:r w:rsidR="00D02746" w:rsidRPr="00D02746">
              <w:rPr>
                <w:b/>
                <w:sz w:val="18"/>
                <w:szCs w:val="18"/>
              </w:rPr>
              <w:t xml:space="preserve">   0,40</w:t>
            </w:r>
            <w:r w:rsidRPr="00D02746">
              <w:rPr>
                <w:b/>
                <w:sz w:val="18"/>
                <w:szCs w:val="18"/>
              </w:rPr>
              <w:t xml:space="preserve">   </w:t>
            </w:r>
          </w:p>
          <w:p w14:paraId="7C7C9452" w14:textId="77777777" w:rsidR="00B04E1C" w:rsidRDefault="00B04E1C" w:rsidP="00997A50">
            <w:pPr>
              <w:pStyle w:val="Akapitzlist"/>
              <w:ind w:left="754"/>
              <w:jc w:val="center"/>
              <w:rPr>
                <w:sz w:val="18"/>
                <w:szCs w:val="18"/>
              </w:rPr>
            </w:pPr>
            <w:r w:rsidRPr="00146DFC">
              <w:rPr>
                <w:sz w:val="18"/>
                <w:szCs w:val="18"/>
              </w:rPr>
              <w:t>……………… zł x………………..m</w:t>
            </w:r>
            <w:r w:rsidRPr="00146DFC">
              <w:rPr>
                <w:sz w:val="18"/>
                <w:szCs w:val="18"/>
                <w:vertAlign w:val="superscript"/>
              </w:rPr>
              <w:t>3</w:t>
            </w:r>
            <w:r w:rsidRPr="00146DFC">
              <w:rPr>
                <w:sz w:val="18"/>
                <w:szCs w:val="18"/>
              </w:rPr>
              <w:t xml:space="preserve"> = ………..zł</w:t>
            </w:r>
          </w:p>
          <w:p w14:paraId="525312C9" w14:textId="6C55F9BB" w:rsidR="00B04E1C" w:rsidRDefault="00B04E1C" w:rsidP="00997A50">
            <w:pPr>
              <w:pStyle w:val="Akapitzlist"/>
              <w:ind w:left="754"/>
              <w:jc w:val="both"/>
              <w:rPr>
                <w:sz w:val="14"/>
                <w:szCs w:val="18"/>
              </w:rPr>
            </w:pPr>
            <w:r>
              <w:rPr>
                <w:sz w:val="14"/>
                <w:szCs w:val="18"/>
              </w:rPr>
              <w:t xml:space="preserve">         (kwota zwolnienia</w:t>
            </w:r>
            <w:r w:rsidRPr="00C602E2">
              <w:rPr>
                <w:sz w:val="14"/>
                <w:szCs w:val="18"/>
              </w:rPr>
              <w:t xml:space="preserve">                      (ilość)</w:t>
            </w:r>
            <w:r w:rsidRPr="00EE223E">
              <w:rPr>
                <w:sz w:val="14"/>
                <w:szCs w:val="18"/>
                <w:vertAlign w:val="superscript"/>
              </w:rPr>
              <w:t xml:space="preserve">5  </w:t>
            </w:r>
            <w:r w:rsidRPr="00C602E2">
              <w:rPr>
                <w:sz w:val="14"/>
                <w:szCs w:val="18"/>
              </w:rPr>
              <w:t xml:space="preserve">                      (kwota)</w:t>
            </w:r>
          </w:p>
          <w:p w14:paraId="427E682D" w14:textId="094A3ACD" w:rsidR="00B04E1C" w:rsidRPr="000679BE" w:rsidRDefault="00B04E1C" w:rsidP="00997A50">
            <w:pPr>
              <w:pStyle w:val="Akapitzlist"/>
              <w:ind w:left="754"/>
              <w:jc w:val="both"/>
              <w:rPr>
                <w:sz w:val="14"/>
                <w:szCs w:val="18"/>
              </w:rPr>
            </w:pPr>
            <w:r>
              <w:rPr>
                <w:sz w:val="14"/>
                <w:szCs w:val="18"/>
              </w:rPr>
              <w:t xml:space="preserve">   określona odrębną uchwałą)</w:t>
            </w:r>
          </w:p>
        </w:tc>
      </w:tr>
      <w:tr w:rsidR="00B04E1C" w:rsidRPr="00C602E2" w14:paraId="7AD863AF" w14:textId="77777777" w:rsidTr="00876007">
        <w:trPr>
          <w:trHeight w:val="73"/>
        </w:trPr>
        <w:tc>
          <w:tcPr>
            <w:tcW w:w="562" w:type="dxa"/>
            <w:vMerge/>
            <w:vAlign w:val="center"/>
          </w:tcPr>
          <w:p w14:paraId="28149059" w14:textId="5912D18B" w:rsidR="00B04E1C" w:rsidRDefault="00B04E1C" w:rsidP="00997A50">
            <w:pPr>
              <w:pStyle w:val="Akapitzlist"/>
              <w:rPr>
                <w:sz w:val="16"/>
                <w:szCs w:val="16"/>
              </w:rPr>
            </w:pPr>
          </w:p>
        </w:tc>
        <w:tc>
          <w:tcPr>
            <w:tcW w:w="4820" w:type="dxa"/>
            <w:vAlign w:val="center"/>
          </w:tcPr>
          <w:p w14:paraId="225EFB9D" w14:textId="77777777" w:rsidR="00B04E1C" w:rsidRPr="00B06EF4" w:rsidRDefault="00B04E1C" w:rsidP="00997A50">
            <w:pPr>
              <w:pStyle w:val="Akapitzlist"/>
              <w:numPr>
                <w:ilvl w:val="0"/>
                <w:numId w:val="5"/>
              </w:numPr>
              <w:ind w:left="321"/>
              <w:rPr>
                <w:b/>
                <w:sz w:val="18"/>
                <w:szCs w:val="16"/>
              </w:rPr>
            </w:pPr>
            <w:r w:rsidRPr="007C0512">
              <w:rPr>
                <w:b/>
                <w:sz w:val="18"/>
                <w:szCs w:val="16"/>
              </w:rPr>
              <w:t>NALEŻNOŚCI DO ZAPŁATY MIESIĘCZNIE DLA NIERUCHOMOŚCI ZAMIESZKAŁEJ</w:t>
            </w:r>
          </w:p>
          <w:p w14:paraId="0776617E" w14:textId="30E78C94" w:rsidR="00B04E1C" w:rsidRDefault="00B04E1C" w:rsidP="00997A50">
            <w:pPr>
              <w:pStyle w:val="Akapitzlist"/>
              <w:ind w:left="-105"/>
              <w:rPr>
                <w:sz w:val="16"/>
                <w:szCs w:val="16"/>
              </w:rPr>
            </w:pPr>
            <w:r w:rsidRPr="00C602E2">
              <w:rPr>
                <w:b/>
                <w:sz w:val="18"/>
                <w:szCs w:val="16"/>
              </w:rPr>
              <w:t xml:space="preserve">Wartość  z  </w:t>
            </w:r>
            <w:r>
              <w:rPr>
                <w:b/>
                <w:sz w:val="18"/>
                <w:szCs w:val="16"/>
              </w:rPr>
              <w:t xml:space="preserve">pkt </w:t>
            </w:r>
            <w:r>
              <w:rPr>
                <w:sz w:val="18"/>
                <w:szCs w:val="18"/>
              </w:rPr>
              <w:t xml:space="preserve"> </w:t>
            </w:r>
            <w:r w:rsidRPr="00B81C4F">
              <w:rPr>
                <w:b/>
                <w:bCs/>
                <w:sz w:val="18"/>
                <w:szCs w:val="18"/>
              </w:rPr>
              <w:t>H 25 lub H 26, I 27 lub I 28, J 29a lub J 29b</w:t>
            </w:r>
            <w:r w:rsidRPr="00C602E2">
              <w:rPr>
                <w:b/>
                <w:sz w:val="18"/>
                <w:szCs w:val="16"/>
              </w:rPr>
              <w:t xml:space="preserve">  </w:t>
            </w:r>
            <w:r>
              <w:rPr>
                <w:b/>
                <w:sz w:val="18"/>
                <w:szCs w:val="16"/>
              </w:rPr>
              <w:t>(</w:t>
            </w:r>
            <w:r w:rsidRPr="00C602E2">
              <w:rPr>
                <w:b/>
                <w:sz w:val="18"/>
                <w:szCs w:val="16"/>
              </w:rPr>
              <w:t xml:space="preserve">pomniejszona o </w:t>
            </w:r>
            <w:r w:rsidRPr="00AE38B0">
              <w:rPr>
                <w:b/>
                <w:sz w:val="18"/>
                <w:szCs w:val="16"/>
              </w:rPr>
              <w:t xml:space="preserve">kwotę </w:t>
            </w:r>
            <w:r>
              <w:rPr>
                <w:b/>
                <w:sz w:val="18"/>
                <w:szCs w:val="16"/>
              </w:rPr>
              <w:t>obliczoną w pkt 31</w:t>
            </w:r>
            <w:r w:rsidRPr="00AE38B0">
              <w:rPr>
                <w:b/>
                <w:sz w:val="18"/>
                <w:szCs w:val="16"/>
              </w:rPr>
              <w:t>a</w:t>
            </w:r>
            <w:r>
              <w:rPr>
                <w:b/>
                <w:sz w:val="18"/>
                <w:szCs w:val="16"/>
              </w:rPr>
              <w:t>)</w:t>
            </w:r>
          </w:p>
        </w:tc>
        <w:tc>
          <w:tcPr>
            <w:tcW w:w="5103" w:type="dxa"/>
            <w:shd w:val="clear" w:color="auto" w:fill="auto"/>
            <w:vAlign w:val="center"/>
          </w:tcPr>
          <w:p w14:paraId="37F26B31" w14:textId="4714E3DD" w:rsidR="00B04E1C" w:rsidRPr="00C602E2" w:rsidRDefault="00B04E1C" w:rsidP="00997A50">
            <w:pPr>
              <w:pStyle w:val="Akapitzlist"/>
              <w:ind w:left="754"/>
              <w:jc w:val="both"/>
              <w:rPr>
                <w:sz w:val="16"/>
                <w:szCs w:val="16"/>
              </w:rPr>
            </w:pPr>
          </w:p>
          <w:p w14:paraId="6A070DDD" w14:textId="0C74E35E" w:rsidR="00B04E1C" w:rsidRPr="00C602E2" w:rsidRDefault="00B04E1C" w:rsidP="00997A50">
            <w:pPr>
              <w:pStyle w:val="Akapitzlist"/>
              <w:ind w:left="754"/>
              <w:rPr>
                <w:b/>
                <w:sz w:val="18"/>
                <w:szCs w:val="18"/>
              </w:rPr>
            </w:pPr>
            <w:r w:rsidRPr="00C602E2">
              <w:rPr>
                <w:sz w:val="18"/>
                <w:szCs w:val="18"/>
              </w:rPr>
              <w:t xml:space="preserve">     </w:t>
            </w:r>
            <w:r w:rsidRPr="00C602E2">
              <w:rPr>
                <w:b/>
                <w:sz w:val="18"/>
                <w:szCs w:val="18"/>
              </w:rPr>
              <w:t>……… ..zł  -   …………… zł  = ……………</w:t>
            </w:r>
            <w:r>
              <w:rPr>
                <w:b/>
                <w:sz w:val="18"/>
                <w:szCs w:val="18"/>
              </w:rPr>
              <w:t>….</w:t>
            </w:r>
            <w:r w:rsidRPr="00C602E2">
              <w:rPr>
                <w:b/>
                <w:sz w:val="18"/>
                <w:szCs w:val="18"/>
              </w:rPr>
              <w:t>.zł</w:t>
            </w:r>
          </w:p>
          <w:p w14:paraId="2BABDA09" w14:textId="05D9F893" w:rsidR="00B04E1C" w:rsidRPr="00C602E2" w:rsidRDefault="00B04E1C" w:rsidP="00997A50">
            <w:pPr>
              <w:pStyle w:val="Akapitzlist"/>
              <w:ind w:left="754"/>
              <w:rPr>
                <w:b/>
                <w:sz w:val="18"/>
                <w:szCs w:val="18"/>
              </w:rPr>
            </w:pPr>
            <w:r w:rsidRPr="00C602E2">
              <w:rPr>
                <w:b/>
                <w:sz w:val="18"/>
                <w:szCs w:val="18"/>
              </w:rPr>
              <w:t xml:space="preserve">                                                           </w:t>
            </w:r>
            <w:r w:rsidRPr="00C602E2">
              <w:rPr>
                <w:sz w:val="18"/>
                <w:szCs w:val="18"/>
              </w:rPr>
              <w:t>(wartość opłaty</w:t>
            </w:r>
            <w:r w:rsidRPr="00C602E2">
              <w:rPr>
                <w:b/>
                <w:sz w:val="18"/>
                <w:szCs w:val="18"/>
              </w:rPr>
              <w:t>)</w:t>
            </w:r>
          </w:p>
        </w:tc>
      </w:tr>
      <w:tr w:rsidR="00B04E1C" w:rsidRPr="00C602E2" w14:paraId="2C4310D2" w14:textId="77777777" w:rsidTr="00876007">
        <w:trPr>
          <w:trHeight w:val="73"/>
        </w:trPr>
        <w:tc>
          <w:tcPr>
            <w:tcW w:w="562" w:type="dxa"/>
            <w:vMerge w:val="restart"/>
            <w:textDirection w:val="btLr"/>
            <w:vAlign w:val="center"/>
          </w:tcPr>
          <w:p w14:paraId="7365ABB5" w14:textId="66207C29" w:rsidR="00B04E1C" w:rsidRPr="00D77CF0" w:rsidRDefault="00876007" w:rsidP="00B04E1C">
            <w:pPr>
              <w:ind w:left="113" w:right="113"/>
              <w:jc w:val="center"/>
              <w:rPr>
                <w:sz w:val="18"/>
                <w:szCs w:val="18"/>
              </w:rPr>
            </w:pPr>
            <w:r>
              <w:rPr>
                <w:b/>
                <w:bCs/>
                <w:sz w:val="18"/>
                <w:szCs w:val="18"/>
              </w:rPr>
              <w:t>CZEŚĆ NIEZAMIESZKA</w:t>
            </w:r>
            <w:r w:rsidR="00E150CC">
              <w:rPr>
                <w:b/>
                <w:bCs/>
                <w:sz w:val="18"/>
                <w:szCs w:val="18"/>
              </w:rPr>
              <w:t>Ł</w:t>
            </w:r>
            <w:r>
              <w:rPr>
                <w:b/>
                <w:bCs/>
                <w:sz w:val="18"/>
                <w:szCs w:val="18"/>
              </w:rPr>
              <w:t xml:space="preserve">A </w:t>
            </w:r>
            <w:r w:rsidR="00B04E1C" w:rsidRPr="00B04E1C">
              <w:rPr>
                <w:b/>
                <w:bCs/>
                <w:sz w:val="18"/>
                <w:szCs w:val="18"/>
              </w:rPr>
              <w:t>NIERUCHOMOŚCI NIEZAMIESZKAŁE</w:t>
            </w:r>
          </w:p>
        </w:tc>
        <w:tc>
          <w:tcPr>
            <w:tcW w:w="4820" w:type="dxa"/>
            <w:vAlign w:val="center"/>
          </w:tcPr>
          <w:p w14:paraId="3E08DBBD" w14:textId="77777777" w:rsidR="00B04E1C" w:rsidRDefault="00B04E1C" w:rsidP="00997A50">
            <w:pPr>
              <w:pStyle w:val="Akapitzlist"/>
              <w:numPr>
                <w:ilvl w:val="0"/>
                <w:numId w:val="5"/>
              </w:numPr>
              <w:ind w:left="321"/>
              <w:rPr>
                <w:sz w:val="18"/>
                <w:szCs w:val="18"/>
              </w:rPr>
            </w:pPr>
            <w:r>
              <w:rPr>
                <w:sz w:val="18"/>
                <w:szCs w:val="18"/>
              </w:rPr>
              <w:t>OBLICZENIE KWOTY ZWOLNIENIA W PRZYPADKU KOMPOSTOWANIA BIOODPADÓW W PRZYDOMOWYM KOMPOSTOWNIKU</w:t>
            </w:r>
          </w:p>
          <w:p w14:paraId="74E2B08F" w14:textId="647F75D3" w:rsidR="00B04E1C" w:rsidRPr="003509E0" w:rsidRDefault="00B04E1C" w:rsidP="00B04E1C">
            <w:pPr>
              <w:ind w:left="-105"/>
              <w:rPr>
                <w:sz w:val="18"/>
                <w:szCs w:val="18"/>
              </w:rPr>
            </w:pPr>
            <w:r w:rsidRPr="003509E0">
              <w:rPr>
                <w:sz w:val="18"/>
                <w:szCs w:val="18"/>
              </w:rPr>
              <w:t xml:space="preserve">Iloczyn kwoty zwolnienia </w:t>
            </w:r>
            <w:r w:rsidR="00E150CC">
              <w:rPr>
                <w:sz w:val="18"/>
                <w:szCs w:val="18"/>
              </w:rPr>
              <w:t xml:space="preserve">i ilości zużycia wody </w:t>
            </w:r>
            <w:r w:rsidRPr="003509E0">
              <w:rPr>
                <w:sz w:val="18"/>
                <w:szCs w:val="18"/>
              </w:rPr>
              <w:t xml:space="preserve">z pkt J 30a lub </w:t>
            </w:r>
            <w:r w:rsidR="00737DFC">
              <w:rPr>
                <w:sz w:val="18"/>
                <w:szCs w:val="18"/>
              </w:rPr>
              <w:br/>
            </w:r>
            <w:r w:rsidRPr="003509E0">
              <w:rPr>
                <w:sz w:val="18"/>
                <w:szCs w:val="18"/>
              </w:rPr>
              <w:t>J</w:t>
            </w:r>
            <w:r w:rsidR="00737DFC">
              <w:rPr>
                <w:sz w:val="18"/>
                <w:szCs w:val="18"/>
              </w:rPr>
              <w:t xml:space="preserve"> </w:t>
            </w:r>
            <w:r w:rsidRPr="003509E0">
              <w:rPr>
                <w:sz w:val="18"/>
                <w:szCs w:val="18"/>
              </w:rPr>
              <w:t>30b.  Jeżeli w pkt 31 zaznaczono „NIE DOTYCZY) w polu kwota wpisać „0”</w:t>
            </w:r>
          </w:p>
          <w:p w14:paraId="5B8D4642" w14:textId="77777777" w:rsidR="00B04E1C" w:rsidRPr="00D77CF0" w:rsidRDefault="00B04E1C" w:rsidP="00997A50">
            <w:pPr>
              <w:rPr>
                <w:sz w:val="18"/>
                <w:szCs w:val="18"/>
              </w:rPr>
            </w:pPr>
          </w:p>
        </w:tc>
        <w:tc>
          <w:tcPr>
            <w:tcW w:w="5103" w:type="dxa"/>
            <w:shd w:val="clear" w:color="auto" w:fill="auto"/>
            <w:vAlign w:val="center"/>
          </w:tcPr>
          <w:p w14:paraId="57E46408" w14:textId="00C35E56" w:rsidR="00B04E1C" w:rsidRPr="00D02746" w:rsidRDefault="001A4875" w:rsidP="00997A50">
            <w:pPr>
              <w:rPr>
                <w:b/>
                <w:sz w:val="18"/>
                <w:szCs w:val="18"/>
              </w:rPr>
            </w:pPr>
            <w:r>
              <w:rPr>
                <w:sz w:val="18"/>
                <w:szCs w:val="18"/>
              </w:rPr>
              <w:t xml:space="preserve">                    </w:t>
            </w:r>
            <w:r w:rsidR="00D02746">
              <w:rPr>
                <w:sz w:val="18"/>
                <w:szCs w:val="18"/>
              </w:rPr>
              <w:t xml:space="preserve">          </w:t>
            </w:r>
            <w:bookmarkStart w:id="7" w:name="_GoBack"/>
            <w:r w:rsidR="00D02746" w:rsidRPr="00D02746">
              <w:rPr>
                <w:b/>
                <w:sz w:val="18"/>
                <w:szCs w:val="18"/>
              </w:rPr>
              <w:t>0,40</w:t>
            </w:r>
            <w:r w:rsidRPr="00D02746">
              <w:rPr>
                <w:b/>
                <w:sz w:val="18"/>
                <w:szCs w:val="18"/>
              </w:rPr>
              <w:t xml:space="preserve">      </w:t>
            </w:r>
            <w:bookmarkEnd w:id="7"/>
          </w:p>
          <w:p w14:paraId="6FDE6C05" w14:textId="77777777" w:rsidR="00B04E1C" w:rsidRDefault="00B04E1C" w:rsidP="00997A50">
            <w:pPr>
              <w:pStyle w:val="Akapitzlist"/>
              <w:ind w:left="754"/>
              <w:jc w:val="center"/>
              <w:rPr>
                <w:sz w:val="18"/>
                <w:szCs w:val="18"/>
              </w:rPr>
            </w:pPr>
            <w:r w:rsidRPr="00146DFC">
              <w:rPr>
                <w:sz w:val="18"/>
                <w:szCs w:val="18"/>
              </w:rPr>
              <w:t>……………… zł x………………..m</w:t>
            </w:r>
            <w:r w:rsidRPr="00146DFC">
              <w:rPr>
                <w:sz w:val="18"/>
                <w:szCs w:val="18"/>
                <w:vertAlign w:val="superscript"/>
              </w:rPr>
              <w:t>3</w:t>
            </w:r>
            <w:r w:rsidRPr="00146DFC">
              <w:rPr>
                <w:sz w:val="18"/>
                <w:szCs w:val="18"/>
              </w:rPr>
              <w:t xml:space="preserve"> = ………..zł</w:t>
            </w:r>
          </w:p>
          <w:p w14:paraId="42E2ED8F" w14:textId="522F3F04" w:rsidR="00B04E1C" w:rsidRDefault="00B04E1C" w:rsidP="00997A50">
            <w:pPr>
              <w:pStyle w:val="Akapitzlist"/>
              <w:ind w:left="754"/>
              <w:jc w:val="both"/>
              <w:rPr>
                <w:sz w:val="14"/>
                <w:szCs w:val="18"/>
              </w:rPr>
            </w:pPr>
            <w:r>
              <w:rPr>
                <w:sz w:val="14"/>
                <w:szCs w:val="18"/>
              </w:rPr>
              <w:t xml:space="preserve">         (kwota zwolnienia</w:t>
            </w:r>
            <w:r w:rsidRPr="00C602E2">
              <w:rPr>
                <w:sz w:val="14"/>
                <w:szCs w:val="18"/>
              </w:rPr>
              <w:t xml:space="preserve">                      (ilość)</w:t>
            </w:r>
            <w:r>
              <w:rPr>
                <w:sz w:val="14"/>
                <w:szCs w:val="18"/>
                <w:vertAlign w:val="superscript"/>
              </w:rPr>
              <w:t>6</w:t>
            </w:r>
            <w:r w:rsidRPr="00EE223E">
              <w:rPr>
                <w:sz w:val="14"/>
                <w:szCs w:val="18"/>
                <w:vertAlign w:val="superscript"/>
              </w:rPr>
              <w:t xml:space="preserve">  </w:t>
            </w:r>
            <w:r w:rsidRPr="00C602E2">
              <w:rPr>
                <w:sz w:val="14"/>
                <w:szCs w:val="18"/>
              </w:rPr>
              <w:t xml:space="preserve">                      (kwota)</w:t>
            </w:r>
          </w:p>
          <w:p w14:paraId="1E793DC2" w14:textId="439356C8" w:rsidR="00B04E1C" w:rsidRPr="00B06EF4" w:rsidRDefault="00B04E1C" w:rsidP="00997A50">
            <w:pPr>
              <w:rPr>
                <w:sz w:val="18"/>
                <w:szCs w:val="18"/>
              </w:rPr>
            </w:pPr>
            <w:r>
              <w:rPr>
                <w:sz w:val="14"/>
                <w:szCs w:val="18"/>
              </w:rPr>
              <w:t xml:space="preserve">                     określona odrębną uchwałą)</w:t>
            </w:r>
          </w:p>
        </w:tc>
      </w:tr>
      <w:tr w:rsidR="00B04E1C" w:rsidRPr="00C602E2" w14:paraId="32D2012B" w14:textId="77777777" w:rsidTr="00876007">
        <w:trPr>
          <w:trHeight w:val="73"/>
        </w:trPr>
        <w:tc>
          <w:tcPr>
            <w:tcW w:w="562" w:type="dxa"/>
            <w:vMerge/>
            <w:vAlign w:val="center"/>
          </w:tcPr>
          <w:p w14:paraId="5A75174D" w14:textId="41FD974A" w:rsidR="00B04E1C" w:rsidRPr="007C0512" w:rsidRDefault="00B04E1C" w:rsidP="00997A50">
            <w:pPr>
              <w:pStyle w:val="Akapitzlist"/>
              <w:rPr>
                <w:b/>
                <w:sz w:val="18"/>
                <w:szCs w:val="16"/>
              </w:rPr>
            </w:pPr>
          </w:p>
        </w:tc>
        <w:tc>
          <w:tcPr>
            <w:tcW w:w="4820" w:type="dxa"/>
            <w:vAlign w:val="center"/>
          </w:tcPr>
          <w:p w14:paraId="379C420E" w14:textId="77777777" w:rsidR="00B04E1C" w:rsidRPr="00B06EF4" w:rsidRDefault="00B04E1C" w:rsidP="00B04E1C">
            <w:pPr>
              <w:pStyle w:val="Akapitzlist"/>
              <w:numPr>
                <w:ilvl w:val="0"/>
                <w:numId w:val="5"/>
              </w:numPr>
              <w:ind w:left="321"/>
              <w:rPr>
                <w:b/>
                <w:sz w:val="18"/>
                <w:szCs w:val="16"/>
              </w:rPr>
            </w:pPr>
            <w:r>
              <w:rPr>
                <w:b/>
                <w:sz w:val="18"/>
                <w:szCs w:val="16"/>
              </w:rPr>
              <w:t xml:space="preserve">NALEŻNOŚĆ DO ZAPŁATY MIESIĘCZNIE DLA CZĘŚCI NIERUCHOMOŚCI NIEZAMIESZKAŁEJ NA KTÓREJ PROWADZONA JEST DZIAŁALNOŚĆ HOTELARSKA </w:t>
            </w:r>
          </w:p>
          <w:p w14:paraId="03065269" w14:textId="009EE057" w:rsidR="00B04E1C" w:rsidRPr="007C0512" w:rsidRDefault="00B04E1C" w:rsidP="00B04E1C">
            <w:pPr>
              <w:pStyle w:val="Akapitzlist"/>
              <w:ind w:left="-105"/>
              <w:rPr>
                <w:b/>
                <w:sz w:val="18"/>
                <w:szCs w:val="16"/>
              </w:rPr>
            </w:pPr>
            <w:r w:rsidRPr="00C602E2">
              <w:rPr>
                <w:b/>
                <w:sz w:val="18"/>
                <w:szCs w:val="16"/>
              </w:rPr>
              <w:t xml:space="preserve">Wartość  z  </w:t>
            </w:r>
            <w:r>
              <w:rPr>
                <w:b/>
                <w:sz w:val="18"/>
                <w:szCs w:val="16"/>
              </w:rPr>
              <w:t xml:space="preserve">pkt </w:t>
            </w:r>
            <w:r>
              <w:rPr>
                <w:sz w:val="18"/>
                <w:szCs w:val="18"/>
              </w:rPr>
              <w:t xml:space="preserve"> </w:t>
            </w:r>
            <w:r>
              <w:rPr>
                <w:b/>
                <w:bCs/>
                <w:sz w:val="18"/>
                <w:szCs w:val="18"/>
              </w:rPr>
              <w:t>J 30a</w:t>
            </w:r>
            <w:r w:rsidRPr="00B81C4F">
              <w:rPr>
                <w:b/>
                <w:bCs/>
                <w:sz w:val="18"/>
                <w:szCs w:val="18"/>
              </w:rPr>
              <w:t xml:space="preserve"> lub </w:t>
            </w:r>
            <w:r>
              <w:rPr>
                <w:b/>
                <w:bCs/>
                <w:sz w:val="18"/>
                <w:szCs w:val="18"/>
              </w:rPr>
              <w:t xml:space="preserve">J 30b </w:t>
            </w:r>
            <w:r>
              <w:rPr>
                <w:b/>
                <w:sz w:val="18"/>
                <w:szCs w:val="16"/>
              </w:rPr>
              <w:t>(</w:t>
            </w:r>
            <w:r w:rsidRPr="00C602E2">
              <w:rPr>
                <w:b/>
                <w:sz w:val="18"/>
                <w:szCs w:val="16"/>
              </w:rPr>
              <w:t xml:space="preserve">pomniejszona o </w:t>
            </w:r>
            <w:r w:rsidRPr="00AE38B0">
              <w:rPr>
                <w:b/>
                <w:sz w:val="18"/>
                <w:szCs w:val="16"/>
              </w:rPr>
              <w:t xml:space="preserve">kwotę </w:t>
            </w:r>
            <w:r>
              <w:rPr>
                <w:b/>
                <w:sz w:val="18"/>
                <w:szCs w:val="16"/>
              </w:rPr>
              <w:t xml:space="preserve">z pkt 31c </w:t>
            </w:r>
          </w:p>
        </w:tc>
        <w:tc>
          <w:tcPr>
            <w:tcW w:w="5103" w:type="dxa"/>
            <w:shd w:val="clear" w:color="auto" w:fill="auto"/>
            <w:vAlign w:val="center"/>
          </w:tcPr>
          <w:p w14:paraId="316A875F" w14:textId="7C41CA99" w:rsidR="00B04E1C" w:rsidRPr="00C602E2" w:rsidRDefault="00B04E1C" w:rsidP="00997A50">
            <w:pPr>
              <w:pStyle w:val="Akapitzlist"/>
              <w:ind w:left="754"/>
              <w:jc w:val="both"/>
              <w:rPr>
                <w:sz w:val="16"/>
                <w:szCs w:val="16"/>
              </w:rPr>
            </w:pPr>
          </w:p>
          <w:p w14:paraId="5ED80B2C" w14:textId="26BA8F1F" w:rsidR="00B04E1C" w:rsidRPr="00C602E2" w:rsidRDefault="00B04E1C" w:rsidP="00997A50">
            <w:pPr>
              <w:pStyle w:val="Akapitzlist"/>
              <w:ind w:left="754"/>
              <w:rPr>
                <w:b/>
                <w:sz w:val="18"/>
                <w:szCs w:val="18"/>
              </w:rPr>
            </w:pPr>
            <w:r w:rsidRPr="00C602E2">
              <w:rPr>
                <w:sz w:val="18"/>
                <w:szCs w:val="18"/>
              </w:rPr>
              <w:t xml:space="preserve">       </w:t>
            </w:r>
            <w:r w:rsidRPr="00C602E2">
              <w:rPr>
                <w:b/>
                <w:sz w:val="18"/>
                <w:szCs w:val="18"/>
              </w:rPr>
              <w:t>……… ..zł  -   …………… zł  = ……………</w:t>
            </w:r>
            <w:r>
              <w:rPr>
                <w:b/>
                <w:sz w:val="18"/>
                <w:szCs w:val="18"/>
              </w:rPr>
              <w:t>….</w:t>
            </w:r>
            <w:r w:rsidRPr="00C602E2">
              <w:rPr>
                <w:b/>
                <w:sz w:val="18"/>
                <w:szCs w:val="18"/>
              </w:rPr>
              <w:t>.zł</w:t>
            </w:r>
          </w:p>
          <w:p w14:paraId="590BC002" w14:textId="07CA451E" w:rsidR="00B04E1C" w:rsidRPr="00C602E2" w:rsidRDefault="00B04E1C" w:rsidP="00997A50">
            <w:pPr>
              <w:pStyle w:val="Akapitzlist"/>
              <w:ind w:left="754"/>
              <w:jc w:val="both"/>
              <w:rPr>
                <w:sz w:val="16"/>
                <w:szCs w:val="16"/>
              </w:rPr>
            </w:pPr>
            <w:r w:rsidRPr="00C602E2">
              <w:rPr>
                <w:b/>
                <w:sz w:val="18"/>
                <w:szCs w:val="18"/>
              </w:rPr>
              <w:t xml:space="preserve">                                                             </w:t>
            </w:r>
            <w:r w:rsidRPr="00C602E2">
              <w:rPr>
                <w:sz w:val="18"/>
                <w:szCs w:val="18"/>
              </w:rPr>
              <w:t>(wartość opłaty</w:t>
            </w:r>
            <w:r w:rsidRPr="00C602E2">
              <w:rPr>
                <w:b/>
                <w:sz w:val="18"/>
                <w:szCs w:val="18"/>
              </w:rPr>
              <w:t>)</w:t>
            </w:r>
          </w:p>
        </w:tc>
      </w:tr>
    </w:tbl>
    <w:p w14:paraId="3CCD7437" w14:textId="4230894C" w:rsidR="008859E3" w:rsidRPr="001D6F8F" w:rsidRDefault="00D65BCF" w:rsidP="001D6F8F">
      <w:pPr>
        <w:ind w:left="284" w:hanging="142"/>
      </w:pPr>
      <w:r>
        <w:rPr>
          <w:u w:color="000000"/>
        </w:rPr>
        <w:t xml:space="preserve">b) </w:t>
      </w:r>
      <w:r>
        <w:t xml:space="preserve">dla części niezamieszkałej </w:t>
      </w:r>
      <w:r w:rsidRPr="00165143">
        <w:rPr>
          <w:color w:val="FF0000"/>
          <w:u w:color="000000"/>
        </w:rPr>
        <w:t xml:space="preserve"> </w:t>
      </w:r>
      <w:r>
        <w:rPr>
          <w:color w:val="000000"/>
          <w:u w:color="000000"/>
        </w:rPr>
        <w:t xml:space="preserve">opomiarowanie zużycia wody ustalone w oparciu o wodomierz główny  z wyłączeniem wody odrębnie opomiarowanej </w:t>
      </w:r>
      <w:r w:rsidR="00AB7D60">
        <w:rPr>
          <w:color w:val="000000"/>
          <w:u w:color="000000"/>
        </w:rPr>
        <w:t>w tym</w:t>
      </w:r>
      <w:r>
        <w:rPr>
          <w:color w:val="000000"/>
          <w:u w:color="000000"/>
        </w:rPr>
        <w:t xml:space="preserve"> zużytej w części zamieszkałej, a </w:t>
      </w:r>
      <w:r>
        <w:rPr>
          <w:u w:color="000000"/>
        </w:rPr>
        <w:t>w</w:t>
      </w:r>
      <w:r w:rsidRPr="008950C4">
        <w:rPr>
          <w:u w:color="000000"/>
        </w:rPr>
        <w:t xml:space="preserve"> przypadku </w:t>
      </w:r>
      <w:r w:rsidRPr="008950C4">
        <w:rPr>
          <w:shd w:val="clear" w:color="auto" w:fill="FFFFFF"/>
        </w:rPr>
        <w:t>braku wodomierza lub w przypadku nieruchomości, dla których brak jest odpowiednich danych dotyczących ilości zużytej wody lub odliczania wody zużytej na określone cele</w:t>
      </w:r>
      <w:r>
        <w:rPr>
          <w:shd w:val="clear" w:color="auto" w:fill="FFFFFF"/>
        </w:rPr>
        <w:t>,</w:t>
      </w:r>
      <w:r w:rsidRPr="008950C4">
        <w:rPr>
          <w:shd w:val="clear" w:color="auto" w:fill="FFFFFF"/>
        </w:rPr>
        <w:t xml:space="preserve"> ilość zużytej wody ustal</w:t>
      </w:r>
      <w:r>
        <w:rPr>
          <w:shd w:val="clear" w:color="auto" w:fill="FFFFFF"/>
        </w:rPr>
        <w:t>ona</w:t>
      </w:r>
      <w:r w:rsidRPr="008950C4">
        <w:rPr>
          <w:shd w:val="clear" w:color="auto" w:fill="FFFFFF"/>
        </w:rPr>
        <w:t xml:space="preserve"> </w:t>
      </w:r>
      <w:r>
        <w:rPr>
          <w:shd w:val="clear" w:color="auto" w:fill="FFFFFF"/>
        </w:rPr>
        <w:t>jako iloczyn</w:t>
      </w:r>
      <w:r w:rsidRPr="008950C4">
        <w:rPr>
          <w:shd w:val="clear" w:color="auto" w:fill="FFFFFF"/>
        </w:rPr>
        <w:t xml:space="preserve"> przeciętne</w:t>
      </w:r>
      <w:r>
        <w:rPr>
          <w:shd w:val="clear" w:color="auto" w:fill="FFFFFF"/>
        </w:rPr>
        <w:t>j</w:t>
      </w:r>
      <w:r w:rsidRPr="008950C4">
        <w:rPr>
          <w:shd w:val="clear" w:color="auto" w:fill="FFFFFF"/>
        </w:rPr>
        <w:t xml:space="preserve"> </w:t>
      </w:r>
      <w:r>
        <w:rPr>
          <w:shd w:val="clear" w:color="auto" w:fill="FFFFFF"/>
        </w:rPr>
        <w:t xml:space="preserve">normy </w:t>
      </w:r>
      <w:r w:rsidRPr="008950C4">
        <w:rPr>
          <w:shd w:val="clear" w:color="auto" w:fill="FFFFFF"/>
        </w:rPr>
        <w:t>zużycia wody na poziomie</w:t>
      </w:r>
      <w:r w:rsidRPr="00AB7D60">
        <w:rPr>
          <w:u w:color="000000"/>
        </w:rPr>
        <w:t xml:space="preserve"> </w:t>
      </w:r>
      <w:r w:rsidR="00AB7D60" w:rsidRPr="00AB7D60">
        <w:rPr>
          <w:u w:color="000000"/>
        </w:rPr>
        <w:t>0,</w:t>
      </w:r>
      <w:r w:rsidRPr="00AB7D60">
        <w:rPr>
          <w:u w:color="000000"/>
        </w:rPr>
        <w:t>5 m</w:t>
      </w:r>
      <w:r w:rsidRPr="00AB7D60">
        <w:rPr>
          <w:u w:color="000000"/>
          <w:vertAlign w:val="superscript"/>
        </w:rPr>
        <w:t>3</w:t>
      </w:r>
      <w:r w:rsidRPr="00AB7D60">
        <w:rPr>
          <w:u w:color="000000"/>
        </w:rPr>
        <w:t xml:space="preserve"> </w:t>
      </w:r>
      <w:r w:rsidR="00AB7D60">
        <w:rPr>
          <w:u w:color="000000"/>
        </w:rPr>
        <w:t>miesięcznie</w:t>
      </w:r>
      <w:r>
        <w:rPr>
          <w:u w:color="000000"/>
        </w:rPr>
        <w:t xml:space="preserve"> </w:t>
      </w:r>
      <w:r w:rsidRPr="008950C4">
        <w:rPr>
          <w:u w:color="000000"/>
        </w:rPr>
        <w:t xml:space="preserve">na </w:t>
      </w:r>
      <w:r>
        <w:rPr>
          <w:u w:color="000000"/>
        </w:rPr>
        <w:t xml:space="preserve">jedno miejsce noclegowe wykorzystywane </w:t>
      </w:r>
      <w:r w:rsidRPr="008950C4">
        <w:rPr>
          <w:u w:color="000000"/>
        </w:rPr>
        <w:t xml:space="preserve"> </w:t>
      </w:r>
      <w:r>
        <w:rPr>
          <w:u w:color="000000"/>
        </w:rPr>
        <w:t>do prowadzenia usług turystycznych</w:t>
      </w:r>
    </w:p>
    <w:p w14:paraId="7F7EE8EE" w14:textId="75146025" w:rsidR="0010485F" w:rsidRDefault="0010485F" w:rsidP="00EE223E">
      <w:pPr>
        <w:rPr>
          <w:szCs w:val="22"/>
        </w:rPr>
      </w:pPr>
      <w:r w:rsidRPr="0010485F">
        <w:rPr>
          <w:szCs w:val="22"/>
          <w:vertAlign w:val="superscript"/>
        </w:rPr>
        <w:t>4</w:t>
      </w:r>
      <w:r>
        <w:rPr>
          <w:szCs w:val="22"/>
        </w:rPr>
        <w:t>W przypadku innej nieruchomości niż nieruchomość jednorodzinna</w:t>
      </w:r>
      <w:r w:rsidR="007A76A7">
        <w:rPr>
          <w:szCs w:val="22"/>
        </w:rPr>
        <w:t>.</w:t>
      </w:r>
    </w:p>
    <w:p w14:paraId="0EADE6F1" w14:textId="23F7933C" w:rsidR="007A76A7" w:rsidRDefault="007A76A7" w:rsidP="00EE223E">
      <w:pPr>
        <w:rPr>
          <w:szCs w:val="22"/>
        </w:rPr>
      </w:pPr>
      <w:r w:rsidRPr="007A76A7">
        <w:rPr>
          <w:szCs w:val="22"/>
          <w:vertAlign w:val="superscript"/>
        </w:rPr>
        <w:t>5</w:t>
      </w:r>
      <w:r>
        <w:rPr>
          <w:szCs w:val="22"/>
        </w:rPr>
        <w:t xml:space="preserve">W przypadku, o którym mowa w pkt H 26, </w:t>
      </w:r>
      <w:r w:rsidR="00EE223E">
        <w:rPr>
          <w:szCs w:val="22"/>
        </w:rPr>
        <w:t>I 28, J 29b ilość m</w:t>
      </w:r>
      <w:r w:rsidR="00EE223E" w:rsidRPr="00EE223E">
        <w:rPr>
          <w:szCs w:val="22"/>
          <w:vertAlign w:val="superscript"/>
        </w:rPr>
        <w:t>3</w:t>
      </w:r>
      <w:r w:rsidR="00EE223E">
        <w:rPr>
          <w:szCs w:val="22"/>
        </w:rPr>
        <w:t xml:space="preserve"> ustalana jest jako iloczyn 3</w:t>
      </w:r>
      <w:r w:rsidR="00B06EF4">
        <w:rPr>
          <w:szCs w:val="22"/>
        </w:rPr>
        <w:t xml:space="preserve"> </w:t>
      </w:r>
      <w:r w:rsidR="00EE223E">
        <w:rPr>
          <w:szCs w:val="22"/>
        </w:rPr>
        <w:t>m</w:t>
      </w:r>
      <w:r w:rsidR="00EE223E" w:rsidRPr="00B06EF4">
        <w:rPr>
          <w:szCs w:val="22"/>
          <w:vertAlign w:val="superscript"/>
        </w:rPr>
        <w:t>3</w:t>
      </w:r>
      <w:r w:rsidR="001D6F8F">
        <w:rPr>
          <w:szCs w:val="22"/>
        </w:rPr>
        <w:t>/miesiąc</w:t>
      </w:r>
      <w:r w:rsidR="00EE223E">
        <w:rPr>
          <w:szCs w:val="22"/>
        </w:rPr>
        <w:t xml:space="preserve"> </w:t>
      </w:r>
      <w:r w:rsidR="00B06EF4">
        <w:rPr>
          <w:szCs w:val="22"/>
        </w:rPr>
        <w:t>i</w:t>
      </w:r>
      <w:r w:rsidR="00EE223E">
        <w:rPr>
          <w:szCs w:val="22"/>
        </w:rPr>
        <w:t xml:space="preserve"> liczb</w:t>
      </w:r>
      <w:r w:rsidR="00B06EF4">
        <w:rPr>
          <w:szCs w:val="22"/>
        </w:rPr>
        <w:t>y</w:t>
      </w:r>
      <w:r w:rsidR="00EE223E">
        <w:rPr>
          <w:szCs w:val="22"/>
        </w:rPr>
        <w:t xml:space="preserve"> osób zamieszkujących nieruchomość</w:t>
      </w:r>
      <w:r w:rsidR="00B06EF4">
        <w:rPr>
          <w:szCs w:val="22"/>
        </w:rPr>
        <w:t>.</w:t>
      </w:r>
    </w:p>
    <w:p w14:paraId="63A8A1EC" w14:textId="6F79D2E5" w:rsidR="00B06EF4" w:rsidRPr="00EE223E" w:rsidRDefault="00B06EF4" w:rsidP="00EE223E">
      <w:pPr>
        <w:rPr>
          <w:szCs w:val="22"/>
        </w:rPr>
      </w:pPr>
      <w:r>
        <w:rPr>
          <w:szCs w:val="22"/>
          <w:vertAlign w:val="superscript"/>
        </w:rPr>
        <w:t>6</w:t>
      </w:r>
      <w:r>
        <w:rPr>
          <w:szCs w:val="22"/>
        </w:rPr>
        <w:t>W przypadku, o którym mowa w pkt J 30b ilość m</w:t>
      </w:r>
      <w:r w:rsidRPr="00EE223E">
        <w:rPr>
          <w:szCs w:val="22"/>
          <w:vertAlign w:val="superscript"/>
        </w:rPr>
        <w:t>3</w:t>
      </w:r>
      <w:r>
        <w:rPr>
          <w:szCs w:val="22"/>
        </w:rPr>
        <w:t xml:space="preserve"> ustalana jest jako iloczyn</w:t>
      </w:r>
      <w:r w:rsidR="001D6F8F">
        <w:rPr>
          <w:szCs w:val="22"/>
        </w:rPr>
        <w:t xml:space="preserve"> 0,5 m</w:t>
      </w:r>
      <w:r w:rsidR="001D6F8F" w:rsidRPr="001D6F8F">
        <w:rPr>
          <w:szCs w:val="22"/>
          <w:vertAlign w:val="superscript"/>
        </w:rPr>
        <w:t>3</w:t>
      </w:r>
      <w:r w:rsidR="001D6F8F">
        <w:rPr>
          <w:szCs w:val="22"/>
        </w:rPr>
        <w:t>/miesiąc i liczby</w:t>
      </w:r>
      <w:r>
        <w:rPr>
          <w:szCs w:val="22"/>
        </w:rPr>
        <w:t xml:space="preserve"> miejsc noclegowych wykorzystywanych do prowadzenia usług turystycznej</w:t>
      </w:r>
      <w:r w:rsidR="00B40BE4">
        <w:rPr>
          <w:szCs w:val="22"/>
        </w:rPr>
        <w:t>.</w:t>
      </w:r>
    </w:p>
    <w:p w14:paraId="5F7BF5A2" w14:textId="77777777" w:rsidR="0010485F" w:rsidRPr="0010485F" w:rsidRDefault="0010485F" w:rsidP="0010485F">
      <w:pPr>
        <w:rPr>
          <w:sz w:val="18"/>
          <w:szCs w:val="18"/>
        </w:rPr>
      </w:pPr>
    </w:p>
    <w:p w14:paraId="444A35EF" w14:textId="77777777" w:rsidR="0010485F" w:rsidRPr="0010485F" w:rsidRDefault="0010485F" w:rsidP="0010485F">
      <w:pPr>
        <w:rPr>
          <w:sz w:val="18"/>
          <w:szCs w:val="18"/>
        </w:rPr>
      </w:pPr>
    </w:p>
    <w:p w14:paraId="28A55CB9" w14:textId="77777777" w:rsidR="0010485F" w:rsidRPr="0010485F" w:rsidRDefault="0010485F" w:rsidP="0010485F">
      <w:pPr>
        <w:rPr>
          <w:sz w:val="18"/>
          <w:szCs w:val="18"/>
        </w:rPr>
      </w:pPr>
    </w:p>
    <w:p w14:paraId="73C6DD0B" w14:textId="6E03F39A" w:rsidR="0010485F" w:rsidRPr="0010485F" w:rsidRDefault="0010485F" w:rsidP="0010485F">
      <w:pPr>
        <w:rPr>
          <w:sz w:val="18"/>
          <w:szCs w:val="18"/>
        </w:rPr>
        <w:sectPr w:rsidR="0010485F" w:rsidRPr="0010485F" w:rsidSect="00FC2847">
          <w:footerReference w:type="even" r:id="rId7"/>
          <w:footerReference w:type="default" r:id="rId8"/>
          <w:footerReference w:type="first" r:id="rId9"/>
          <w:pgSz w:w="11906" w:h="16838"/>
          <w:pgMar w:top="737" w:right="737" w:bottom="737" w:left="851" w:header="709" w:footer="709" w:gutter="0"/>
          <w:pgNumType w:start="1"/>
          <w:cols w:space="708"/>
          <w:docGrid w:linePitch="360"/>
        </w:sectPr>
      </w:pPr>
    </w:p>
    <w:tbl>
      <w:tblPr>
        <w:tblpPr w:leftFromText="141" w:rightFromText="141" w:vertAnchor="text" w:horzAnchor="margin" w:tblpX="-572" w:tblpY="11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4082"/>
      </w:tblGrid>
      <w:tr w:rsidR="00EF6DDB" w:rsidRPr="007454CD" w14:paraId="6B977F7C" w14:textId="77777777" w:rsidTr="00762F50">
        <w:trPr>
          <w:trHeight w:val="560"/>
        </w:trPr>
        <w:tc>
          <w:tcPr>
            <w:tcW w:w="10456" w:type="dxa"/>
            <w:gridSpan w:val="2"/>
            <w:shd w:val="clear" w:color="auto" w:fill="BFBFBF"/>
          </w:tcPr>
          <w:p w14:paraId="47E65D56" w14:textId="3A18BE95" w:rsidR="00EF6DDB" w:rsidRPr="00762F50" w:rsidRDefault="00EF6DDB" w:rsidP="008E6744">
            <w:pPr>
              <w:ind w:left="454" w:right="291"/>
              <w:rPr>
                <w:b/>
                <w:sz w:val="18"/>
                <w:szCs w:val="18"/>
              </w:rPr>
            </w:pPr>
            <w:r>
              <w:rPr>
                <w:b/>
                <w:sz w:val="18"/>
                <w:szCs w:val="18"/>
              </w:rPr>
              <w:t>L</w:t>
            </w:r>
            <w:r w:rsidRPr="00833619">
              <w:rPr>
                <w:b/>
                <w:sz w:val="18"/>
                <w:szCs w:val="18"/>
              </w:rPr>
              <w:t xml:space="preserve">. </w:t>
            </w:r>
            <w:r w:rsidR="006A680F">
              <w:rPr>
                <w:b/>
                <w:sz w:val="18"/>
                <w:szCs w:val="18"/>
              </w:rPr>
              <w:t>OSTATECZNA</w:t>
            </w:r>
            <w:r w:rsidR="004A20E2">
              <w:rPr>
                <w:b/>
                <w:sz w:val="18"/>
                <w:szCs w:val="18"/>
              </w:rPr>
              <w:t xml:space="preserve"> </w:t>
            </w:r>
            <w:r w:rsidR="008E6744">
              <w:rPr>
                <w:b/>
                <w:sz w:val="18"/>
                <w:szCs w:val="18"/>
              </w:rPr>
              <w:t xml:space="preserve"> MIESIĘCZNA </w:t>
            </w:r>
            <w:r w:rsidR="004A20E2">
              <w:rPr>
                <w:b/>
                <w:sz w:val="18"/>
                <w:szCs w:val="18"/>
              </w:rPr>
              <w:t>KWOTA DO ZAPŁATY</w:t>
            </w:r>
            <w:r w:rsidR="008E6744">
              <w:rPr>
                <w:b/>
                <w:sz w:val="18"/>
                <w:szCs w:val="18"/>
              </w:rPr>
              <w:t xml:space="preserve"> ZA GOSPODAROWANIE ODPADAMI KOMUNALNYMI</w:t>
            </w:r>
          </w:p>
        </w:tc>
      </w:tr>
      <w:tr w:rsidR="004D711D" w:rsidRPr="007454CD" w14:paraId="70F514AE" w14:textId="3F19EB2D" w:rsidTr="00762F50">
        <w:trPr>
          <w:trHeight w:val="352"/>
        </w:trPr>
        <w:tc>
          <w:tcPr>
            <w:tcW w:w="6374" w:type="dxa"/>
            <w:shd w:val="clear" w:color="auto" w:fill="E2EFD9" w:themeFill="accent6" w:themeFillTint="33"/>
          </w:tcPr>
          <w:p w14:paraId="52586330" w14:textId="64FBBEE6" w:rsidR="004D711D" w:rsidRPr="009352B5" w:rsidRDefault="004D711D" w:rsidP="004D711D">
            <w:pPr>
              <w:ind w:right="173"/>
              <w:rPr>
                <w:b/>
                <w:bCs/>
                <w:sz w:val="16"/>
                <w:szCs w:val="16"/>
              </w:rPr>
            </w:pPr>
            <w:r w:rsidRPr="009352B5">
              <w:rPr>
                <w:b/>
                <w:bCs/>
                <w:sz w:val="16"/>
                <w:szCs w:val="16"/>
              </w:rPr>
              <w:t>W przypadku wypełniania  części H</w:t>
            </w:r>
            <w:r w:rsidR="00C24DDD">
              <w:rPr>
                <w:b/>
                <w:bCs/>
                <w:sz w:val="16"/>
                <w:szCs w:val="16"/>
              </w:rPr>
              <w:t xml:space="preserve"> </w:t>
            </w:r>
            <w:r w:rsidR="00C05207">
              <w:rPr>
                <w:b/>
                <w:bCs/>
                <w:sz w:val="16"/>
                <w:szCs w:val="16"/>
              </w:rPr>
              <w:t>lub I</w:t>
            </w:r>
          </w:p>
          <w:p w14:paraId="2FFF51E2" w14:textId="1BB820E7" w:rsidR="004D711D" w:rsidRPr="009352B5" w:rsidRDefault="004D711D" w:rsidP="004D711D">
            <w:pPr>
              <w:ind w:right="173"/>
              <w:rPr>
                <w:b/>
                <w:bCs/>
                <w:sz w:val="16"/>
                <w:szCs w:val="16"/>
              </w:rPr>
            </w:pPr>
          </w:p>
        </w:tc>
        <w:tc>
          <w:tcPr>
            <w:tcW w:w="4082" w:type="dxa"/>
            <w:vMerge w:val="restart"/>
            <w:shd w:val="clear" w:color="auto" w:fill="auto"/>
          </w:tcPr>
          <w:p w14:paraId="57ACA62B" w14:textId="77777777" w:rsidR="004D711D" w:rsidRDefault="004D711D" w:rsidP="004D711D">
            <w:pPr>
              <w:ind w:right="-709"/>
              <w:rPr>
                <w:sz w:val="16"/>
                <w:szCs w:val="16"/>
              </w:rPr>
            </w:pPr>
          </w:p>
          <w:p w14:paraId="40BC67BC" w14:textId="77777777" w:rsidR="004C5081" w:rsidRDefault="004C5081" w:rsidP="004D711D">
            <w:pPr>
              <w:ind w:right="-709"/>
              <w:rPr>
                <w:sz w:val="16"/>
                <w:szCs w:val="16"/>
              </w:rPr>
            </w:pPr>
          </w:p>
          <w:p w14:paraId="5678CA81" w14:textId="77777777" w:rsidR="004C5081" w:rsidRDefault="004C5081" w:rsidP="004D711D">
            <w:pPr>
              <w:ind w:right="-709"/>
              <w:rPr>
                <w:sz w:val="16"/>
                <w:szCs w:val="16"/>
              </w:rPr>
            </w:pPr>
          </w:p>
          <w:p w14:paraId="605FE56D" w14:textId="0CC8CE06" w:rsidR="004C5081" w:rsidRPr="007454CD" w:rsidRDefault="004C5081" w:rsidP="004D711D">
            <w:pPr>
              <w:ind w:right="-709"/>
              <w:rPr>
                <w:sz w:val="16"/>
                <w:szCs w:val="16"/>
              </w:rPr>
            </w:pPr>
            <w:r>
              <w:rPr>
                <w:sz w:val="16"/>
                <w:szCs w:val="16"/>
              </w:rPr>
              <w:t>kwota …………………………………….</w:t>
            </w:r>
          </w:p>
        </w:tc>
      </w:tr>
      <w:tr w:rsidR="004D711D" w:rsidRPr="007454CD" w14:paraId="70ACB363" w14:textId="77777777" w:rsidTr="00762F50">
        <w:trPr>
          <w:trHeight w:val="461"/>
        </w:trPr>
        <w:tc>
          <w:tcPr>
            <w:tcW w:w="6374" w:type="dxa"/>
            <w:shd w:val="clear" w:color="auto" w:fill="auto"/>
          </w:tcPr>
          <w:p w14:paraId="3D8525AE" w14:textId="45E2879C" w:rsidR="004D711D" w:rsidRDefault="004D711D" w:rsidP="004D711D">
            <w:pPr>
              <w:ind w:right="173"/>
              <w:rPr>
                <w:sz w:val="16"/>
                <w:szCs w:val="16"/>
              </w:rPr>
            </w:pPr>
            <w:r>
              <w:rPr>
                <w:sz w:val="16"/>
                <w:szCs w:val="16"/>
              </w:rPr>
              <w:t xml:space="preserve">Wartość z pkt </w:t>
            </w:r>
            <w:r w:rsidR="004868D6">
              <w:rPr>
                <w:sz w:val="16"/>
                <w:szCs w:val="16"/>
              </w:rPr>
              <w:t>K 31b</w:t>
            </w:r>
            <w:r>
              <w:rPr>
                <w:sz w:val="16"/>
                <w:szCs w:val="16"/>
              </w:rPr>
              <w:t xml:space="preserve"> jeżeli kwota nie przekracza 7,8 % przeciętnego miesięcznego dochodu rozporządzalnego na 1 osobę ogółem z gospodarstwa domowego</w:t>
            </w:r>
            <w:r w:rsidR="00F02A81">
              <w:rPr>
                <w:sz w:val="16"/>
                <w:szCs w:val="16"/>
              </w:rPr>
              <w:t>.</w:t>
            </w:r>
          </w:p>
        </w:tc>
        <w:tc>
          <w:tcPr>
            <w:tcW w:w="4082" w:type="dxa"/>
            <w:vMerge/>
            <w:shd w:val="clear" w:color="auto" w:fill="auto"/>
          </w:tcPr>
          <w:p w14:paraId="3803464C" w14:textId="77777777" w:rsidR="004D711D" w:rsidRPr="007454CD" w:rsidRDefault="004D711D" w:rsidP="004D711D">
            <w:pPr>
              <w:ind w:right="-709"/>
              <w:rPr>
                <w:sz w:val="16"/>
                <w:szCs w:val="16"/>
              </w:rPr>
            </w:pPr>
          </w:p>
        </w:tc>
      </w:tr>
      <w:tr w:rsidR="004D711D" w:rsidRPr="007454CD" w14:paraId="1C89C74A" w14:textId="77777777" w:rsidTr="00762F50">
        <w:trPr>
          <w:trHeight w:val="507"/>
        </w:trPr>
        <w:tc>
          <w:tcPr>
            <w:tcW w:w="6374" w:type="dxa"/>
            <w:shd w:val="clear" w:color="auto" w:fill="auto"/>
          </w:tcPr>
          <w:p w14:paraId="03C273AB" w14:textId="05780C8A" w:rsidR="004D711D" w:rsidRDefault="004D711D" w:rsidP="004D711D">
            <w:pPr>
              <w:ind w:right="173"/>
              <w:rPr>
                <w:sz w:val="16"/>
                <w:szCs w:val="16"/>
              </w:rPr>
            </w:pPr>
            <w:r>
              <w:rPr>
                <w:sz w:val="16"/>
                <w:szCs w:val="16"/>
              </w:rPr>
              <w:t xml:space="preserve">Wartość 7,8 % przeciętnego miesięcznego dochodu rozporządzalnego na 1 osobę ogółem z gospodarstwa domowego, jeżeli wartość z pkt </w:t>
            </w:r>
            <w:r w:rsidR="00876007">
              <w:rPr>
                <w:sz w:val="16"/>
                <w:szCs w:val="16"/>
              </w:rPr>
              <w:t>K 31b</w:t>
            </w:r>
            <w:r>
              <w:rPr>
                <w:sz w:val="16"/>
                <w:szCs w:val="16"/>
              </w:rPr>
              <w:t xml:space="preserve"> przekracza tę wartość</w:t>
            </w:r>
            <w:r w:rsidR="00F02A81">
              <w:rPr>
                <w:sz w:val="16"/>
                <w:szCs w:val="16"/>
              </w:rPr>
              <w:t>.</w:t>
            </w:r>
          </w:p>
          <w:p w14:paraId="0C55A286" w14:textId="7F555F17" w:rsidR="004D711D" w:rsidRDefault="004D711D" w:rsidP="004D711D">
            <w:pPr>
              <w:ind w:right="173"/>
              <w:rPr>
                <w:sz w:val="16"/>
                <w:szCs w:val="16"/>
              </w:rPr>
            </w:pPr>
          </w:p>
        </w:tc>
        <w:tc>
          <w:tcPr>
            <w:tcW w:w="4082" w:type="dxa"/>
            <w:shd w:val="clear" w:color="auto" w:fill="auto"/>
          </w:tcPr>
          <w:p w14:paraId="6E86BD78" w14:textId="77777777" w:rsidR="004D711D" w:rsidRDefault="004D711D" w:rsidP="004D711D">
            <w:pPr>
              <w:ind w:right="-709"/>
              <w:rPr>
                <w:sz w:val="16"/>
                <w:szCs w:val="16"/>
              </w:rPr>
            </w:pPr>
          </w:p>
          <w:p w14:paraId="0B29BED6" w14:textId="77777777" w:rsidR="004C5081" w:rsidRDefault="004C5081" w:rsidP="004D711D">
            <w:pPr>
              <w:ind w:right="-709"/>
              <w:rPr>
                <w:sz w:val="16"/>
                <w:szCs w:val="16"/>
              </w:rPr>
            </w:pPr>
          </w:p>
          <w:p w14:paraId="4C48B663" w14:textId="31168BE6" w:rsidR="004C5081" w:rsidRPr="007454CD" w:rsidRDefault="004C5081" w:rsidP="004D711D">
            <w:pPr>
              <w:ind w:right="-709"/>
              <w:rPr>
                <w:sz w:val="16"/>
                <w:szCs w:val="16"/>
              </w:rPr>
            </w:pPr>
            <w:r>
              <w:rPr>
                <w:sz w:val="16"/>
                <w:szCs w:val="16"/>
              </w:rPr>
              <w:t>kwota ……………………………………</w:t>
            </w:r>
          </w:p>
        </w:tc>
      </w:tr>
      <w:tr w:rsidR="004D711D" w:rsidRPr="007454CD" w14:paraId="47A22B8A" w14:textId="77777777" w:rsidTr="00762F50">
        <w:trPr>
          <w:trHeight w:val="352"/>
        </w:trPr>
        <w:tc>
          <w:tcPr>
            <w:tcW w:w="6374" w:type="dxa"/>
            <w:shd w:val="clear" w:color="auto" w:fill="E2EFD9" w:themeFill="accent6" w:themeFillTint="33"/>
          </w:tcPr>
          <w:p w14:paraId="55DC277C" w14:textId="75FBE58C" w:rsidR="004D711D" w:rsidRPr="009352B5" w:rsidRDefault="004D711D" w:rsidP="00E27668">
            <w:pPr>
              <w:ind w:right="173"/>
              <w:rPr>
                <w:b/>
                <w:bCs/>
                <w:sz w:val="16"/>
                <w:szCs w:val="16"/>
              </w:rPr>
            </w:pPr>
            <w:r w:rsidRPr="009352B5">
              <w:rPr>
                <w:b/>
                <w:bCs/>
                <w:sz w:val="16"/>
                <w:szCs w:val="16"/>
              </w:rPr>
              <w:t xml:space="preserve">W przypadku wypełniania części </w:t>
            </w:r>
            <w:r w:rsidR="00C05207">
              <w:rPr>
                <w:b/>
                <w:bCs/>
                <w:sz w:val="16"/>
                <w:szCs w:val="16"/>
              </w:rPr>
              <w:t>J</w:t>
            </w:r>
          </w:p>
          <w:p w14:paraId="79E39B02" w14:textId="77777777" w:rsidR="004D711D" w:rsidRPr="009352B5" w:rsidRDefault="004D711D" w:rsidP="00E27668">
            <w:pPr>
              <w:ind w:right="173"/>
              <w:rPr>
                <w:b/>
                <w:bCs/>
                <w:sz w:val="16"/>
                <w:szCs w:val="16"/>
              </w:rPr>
            </w:pPr>
          </w:p>
        </w:tc>
        <w:tc>
          <w:tcPr>
            <w:tcW w:w="4082" w:type="dxa"/>
            <w:vMerge w:val="restart"/>
            <w:shd w:val="clear" w:color="auto" w:fill="auto"/>
          </w:tcPr>
          <w:p w14:paraId="62399B7E" w14:textId="77777777" w:rsidR="004D711D" w:rsidRDefault="004D711D" w:rsidP="00E27668">
            <w:pPr>
              <w:ind w:right="-709"/>
              <w:rPr>
                <w:sz w:val="16"/>
                <w:szCs w:val="16"/>
              </w:rPr>
            </w:pPr>
          </w:p>
          <w:p w14:paraId="566AF832" w14:textId="77777777" w:rsidR="004C5081" w:rsidRDefault="004C5081" w:rsidP="00E27668">
            <w:pPr>
              <w:ind w:right="-709"/>
              <w:rPr>
                <w:sz w:val="16"/>
                <w:szCs w:val="16"/>
              </w:rPr>
            </w:pPr>
          </w:p>
          <w:p w14:paraId="7262E7C6" w14:textId="77777777" w:rsidR="00BC3DAD" w:rsidRDefault="00BC3DAD" w:rsidP="00E27668">
            <w:pPr>
              <w:ind w:right="-709"/>
              <w:rPr>
                <w:sz w:val="16"/>
                <w:szCs w:val="16"/>
              </w:rPr>
            </w:pPr>
          </w:p>
          <w:p w14:paraId="2BBE8933" w14:textId="0BB67994" w:rsidR="004C5081" w:rsidRPr="007454CD" w:rsidRDefault="00BC3DAD" w:rsidP="00E27668">
            <w:pPr>
              <w:ind w:right="-709"/>
              <w:rPr>
                <w:sz w:val="16"/>
                <w:szCs w:val="16"/>
              </w:rPr>
            </w:pPr>
            <w:r>
              <w:rPr>
                <w:sz w:val="16"/>
                <w:szCs w:val="16"/>
              </w:rPr>
              <w:t>kwota …………………………………….</w:t>
            </w:r>
          </w:p>
        </w:tc>
      </w:tr>
      <w:tr w:rsidR="004D711D" w:rsidRPr="007454CD" w14:paraId="56A85BF5" w14:textId="77777777" w:rsidTr="00762F50">
        <w:trPr>
          <w:trHeight w:val="467"/>
        </w:trPr>
        <w:tc>
          <w:tcPr>
            <w:tcW w:w="6374" w:type="dxa"/>
            <w:shd w:val="clear" w:color="auto" w:fill="auto"/>
          </w:tcPr>
          <w:p w14:paraId="336D27F2" w14:textId="418609DE" w:rsidR="004D711D" w:rsidRDefault="00C05207" w:rsidP="00E27668">
            <w:pPr>
              <w:ind w:right="173"/>
              <w:rPr>
                <w:sz w:val="16"/>
                <w:szCs w:val="16"/>
              </w:rPr>
            </w:pPr>
            <w:r>
              <w:rPr>
                <w:sz w:val="16"/>
                <w:szCs w:val="16"/>
              </w:rPr>
              <w:t>Sum</w:t>
            </w:r>
            <w:r w:rsidR="00F51B4E">
              <w:rPr>
                <w:sz w:val="16"/>
                <w:szCs w:val="16"/>
              </w:rPr>
              <w:t>a</w:t>
            </w:r>
            <w:r>
              <w:rPr>
                <w:sz w:val="16"/>
                <w:szCs w:val="16"/>
              </w:rPr>
              <w:t xml:space="preserve"> kwoty</w:t>
            </w:r>
            <w:r w:rsidR="004D711D">
              <w:rPr>
                <w:sz w:val="16"/>
                <w:szCs w:val="16"/>
              </w:rPr>
              <w:t xml:space="preserve"> z pkt </w:t>
            </w:r>
            <w:r>
              <w:rPr>
                <w:sz w:val="16"/>
                <w:szCs w:val="16"/>
              </w:rPr>
              <w:t>K 31 b</w:t>
            </w:r>
            <w:r w:rsidR="00D87B0D">
              <w:rPr>
                <w:sz w:val="16"/>
                <w:szCs w:val="16"/>
              </w:rPr>
              <w:t xml:space="preserve"> i K 31 </w:t>
            </w:r>
            <w:r w:rsidR="00F51B4E">
              <w:rPr>
                <w:sz w:val="16"/>
                <w:szCs w:val="16"/>
              </w:rPr>
              <w:t>d</w:t>
            </w:r>
            <w:r w:rsidR="00D87B0D">
              <w:rPr>
                <w:sz w:val="16"/>
                <w:szCs w:val="16"/>
              </w:rPr>
              <w:t xml:space="preserve">, </w:t>
            </w:r>
            <w:r w:rsidR="004D711D">
              <w:rPr>
                <w:sz w:val="16"/>
                <w:szCs w:val="16"/>
              </w:rPr>
              <w:t xml:space="preserve">jeżeli kwota </w:t>
            </w:r>
            <w:r w:rsidR="00D87B0D">
              <w:rPr>
                <w:sz w:val="16"/>
                <w:szCs w:val="16"/>
              </w:rPr>
              <w:t xml:space="preserve">z pkt K 31 b </w:t>
            </w:r>
            <w:r w:rsidR="004D711D">
              <w:rPr>
                <w:sz w:val="16"/>
                <w:szCs w:val="16"/>
              </w:rPr>
              <w:t>nie przekracza 7,8 % przeciętnego miesięcznego dochodu rozporządzalnego na 1 osobę ogółem z gospodarstwa domowego</w:t>
            </w:r>
          </w:p>
        </w:tc>
        <w:tc>
          <w:tcPr>
            <w:tcW w:w="4082" w:type="dxa"/>
            <w:vMerge/>
            <w:shd w:val="clear" w:color="auto" w:fill="auto"/>
          </w:tcPr>
          <w:p w14:paraId="7DA24E72" w14:textId="77777777" w:rsidR="004D711D" w:rsidRPr="007454CD" w:rsidRDefault="004D711D" w:rsidP="00E27668">
            <w:pPr>
              <w:ind w:right="-709"/>
              <w:rPr>
                <w:sz w:val="16"/>
                <w:szCs w:val="16"/>
              </w:rPr>
            </w:pPr>
          </w:p>
        </w:tc>
      </w:tr>
      <w:tr w:rsidR="004D711D" w:rsidRPr="007454CD" w14:paraId="532988F9" w14:textId="77777777" w:rsidTr="00762F50">
        <w:trPr>
          <w:trHeight w:val="417"/>
        </w:trPr>
        <w:tc>
          <w:tcPr>
            <w:tcW w:w="6374" w:type="dxa"/>
            <w:shd w:val="clear" w:color="auto" w:fill="auto"/>
          </w:tcPr>
          <w:p w14:paraId="10EFFE86" w14:textId="5C01DC85" w:rsidR="004D711D" w:rsidRDefault="00D87B0D" w:rsidP="00E27668">
            <w:pPr>
              <w:ind w:right="173"/>
              <w:rPr>
                <w:sz w:val="16"/>
                <w:szCs w:val="16"/>
              </w:rPr>
            </w:pPr>
            <w:r>
              <w:rPr>
                <w:sz w:val="16"/>
                <w:szCs w:val="16"/>
              </w:rPr>
              <w:t>Sum</w:t>
            </w:r>
            <w:r w:rsidR="00F51B4E">
              <w:rPr>
                <w:sz w:val="16"/>
                <w:szCs w:val="16"/>
              </w:rPr>
              <w:t xml:space="preserve">a </w:t>
            </w:r>
            <w:r>
              <w:rPr>
                <w:sz w:val="16"/>
                <w:szCs w:val="16"/>
              </w:rPr>
              <w:t>kwoty</w:t>
            </w:r>
            <w:r w:rsidR="004D711D">
              <w:rPr>
                <w:sz w:val="16"/>
                <w:szCs w:val="16"/>
              </w:rPr>
              <w:t xml:space="preserve"> </w:t>
            </w:r>
            <w:r>
              <w:rPr>
                <w:sz w:val="16"/>
                <w:szCs w:val="16"/>
              </w:rPr>
              <w:t xml:space="preserve">równej </w:t>
            </w:r>
            <w:r w:rsidR="004D711D">
              <w:rPr>
                <w:sz w:val="16"/>
                <w:szCs w:val="16"/>
              </w:rPr>
              <w:t>7,8 % przeciętnego miesięcznego dochodu rozporządzalnego na 1 osobę ogółem z gospodarstwa domowego</w:t>
            </w:r>
            <w:r>
              <w:rPr>
                <w:sz w:val="16"/>
                <w:szCs w:val="16"/>
              </w:rPr>
              <w:t xml:space="preserve"> i kwoty z pkt K 31</w:t>
            </w:r>
            <w:r w:rsidR="00F51B4E">
              <w:rPr>
                <w:sz w:val="16"/>
                <w:szCs w:val="16"/>
              </w:rPr>
              <w:t>d</w:t>
            </w:r>
            <w:r>
              <w:rPr>
                <w:sz w:val="16"/>
                <w:szCs w:val="16"/>
              </w:rPr>
              <w:t xml:space="preserve"> </w:t>
            </w:r>
            <w:r w:rsidR="004D711D">
              <w:rPr>
                <w:sz w:val="16"/>
                <w:szCs w:val="16"/>
              </w:rPr>
              <w:t xml:space="preserve">, jeżeli </w:t>
            </w:r>
            <w:r w:rsidR="008E6744">
              <w:rPr>
                <w:sz w:val="16"/>
                <w:szCs w:val="16"/>
              </w:rPr>
              <w:t xml:space="preserve"> kwota z pkt K 31 b  przekracza 7,8 % przeciętnego miesięcznego dochodu rozporządzalnego na 1 osobę ogółem z gospodarstwa domowego </w:t>
            </w:r>
          </w:p>
        </w:tc>
        <w:tc>
          <w:tcPr>
            <w:tcW w:w="4082" w:type="dxa"/>
            <w:shd w:val="clear" w:color="auto" w:fill="auto"/>
          </w:tcPr>
          <w:p w14:paraId="783953F7" w14:textId="5EC57BE8" w:rsidR="00BC3DAD" w:rsidRDefault="00BC3DAD" w:rsidP="00E27668">
            <w:pPr>
              <w:ind w:right="-709"/>
              <w:rPr>
                <w:sz w:val="16"/>
                <w:szCs w:val="16"/>
              </w:rPr>
            </w:pPr>
          </w:p>
          <w:p w14:paraId="592F6120" w14:textId="77777777" w:rsidR="00762F50" w:rsidRDefault="00762F50" w:rsidP="00E27668">
            <w:pPr>
              <w:ind w:right="-709"/>
              <w:rPr>
                <w:sz w:val="16"/>
                <w:szCs w:val="16"/>
              </w:rPr>
            </w:pPr>
          </w:p>
          <w:p w14:paraId="62041F16" w14:textId="57627BEF" w:rsidR="00BC3DAD" w:rsidRPr="007454CD" w:rsidRDefault="00BC3DAD" w:rsidP="00E27668">
            <w:pPr>
              <w:ind w:right="-709"/>
              <w:rPr>
                <w:sz w:val="16"/>
                <w:szCs w:val="16"/>
              </w:rPr>
            </w:pPr>
            <w:r>
              <w:rPr>
                <w:sz w:val="16"/>
                <w:szCs w:val="16"/>
              </w:rPr>
              <w:t>kwota …………………………………….</w:t>
            </w:r>
          </w:p>
        </w:tc>
      </w:tr>
    </w:tbl>
    <w:p w14:paraId="3E15B6E2" w14:textId="4D1A77FA" w:rsidR="00FC2847" w:rsidRDefault="00FC2847" w:rsidP="00FC2847">
      <w:pPr>
        <w:ind w:right="-709"/>
      </w:pPr>
    </w:p>
    <w:p w14:paraId="7BD143CE" w14:textId="77777777" w:rsidR="00FC2847" w:rsidRDefault="00FC2847" w:rsidP="008E6744">
      <w:pPr>
        <w:ind w:right="-709"/>
      </w:pPr>
    </w:p>
    <w:tbl>
      <w:tblPr>
        <w:tblpPr w:leftFromText="141" w:rightFromText="141" w:vertAnchor="text" w:horzAnchor="margin" w:tblpX="-572" w:tblpY="11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C2847" w:rsidRPr="007454CD" w14:paraId="482F92BF" w14:textId="77777777" w:rsidTr="00CD796A">
        <w:trPr>
          <w:trHeight w:val="791"/>
        </w:trPr>
        <w:tc>
          <w:tcPr>
            <w:tcW w:w="10456" w:type="dxa"/>
            <w:shd w:val="clear" w:color="auto" w:fill="BFBFBF"/>
          </w:tcPr>
          <w:p w14:paraId="2623299A" w14:textId="12FBA209" w:rsidR="00FC2847" w:rsidRPr="00833619" w:rsidRDefault="00BC3DAD" w:rsidP="00CD796A">
            <w:pPr>
              <w:ind w:left="454" w:right="-709"/>
              <w:rPr>
                <w:b/>
                <w:sz w:val="18"/>
                <w:szCs w:val="18"/>
              </w:rPr>
            </w:pPr>
            <w:r>
              <w:rPr>
                <w:b/>
                <w:sz w:val="18"/>
                <w:szCs w:val="18"/>
              </w:rPr>
              <w:t>Ł</w:t>
            </w:r>
            <w:r w:rsidR="00FC2847" w:rsidRPr="00833619">
              <w:rPr>
                <w:b/>
                <w:sz w:val="18"/>
                <w:szCs w:val="18"/>
              </w:rPr>
              <w:t>. OŚWIADCZENIE  I  PODPIS SKŁADAJĄCEGO DEKLARACJĘ / OSOBY REPREZENTUJĄCEJ SKŁADAJĄCEGO DEKLARACJĘ</w:t>
            </w:r>
          </w:p>
          <w:p w14:paraId="2DFFC4D9" w14:textId="77777777" w:rsidR="00FC2847" w:rsidRPr="007454CD" w:rsidRDefault="00FC2847" w:rsidP="00CD796A">
            <w:pPr>
              <w:ind w:left="313" w:right="-709"/>
              <w:rPr>
                <w:b/>
                <w:szCs w:val="22"/>
              </w:rPr>
            </w:pPr>
            <w:r w:rsidRPr="007454CD">
              <w:rPr>
                <w:i/>
                <w:sz w:val="18"/>
                <w:szCs w:val="18"/>
              </w:rPr>
              <w:t>(w przypadku kiedy deklarację składa osoba reprezentująca składającego deklarację należy dołączyć kopię dokumentu potwierdzającego posiadanie pełnomocnictwa do składania oświadczeń/reprezentowania w imieniu zobowiązanego do złożenia deklaracji).</w:t>
            </w:r>
          </w:p>
        </w:tc>
      </w:tr>
      <w:tr w:rsidR="00FC2847" w:rsidRPr="007454CD" w14:paraId="6AAEDF22" w14:textId="77777777" w:rsidTr="00CD796A">
        <w:trPr>
          <w:trHeight w:val="1332"/>
        </w:trPr>
        <w:tc>
          <w:tcPr>
            <w:tcW w:w="10456" w:type="dxa"/>
            <w:shd w:val="clear" w:color="auto" w:fill="auto"/>
          </w:tcPr>
          <w:p w14:paraId="641D8206" w14:textId="77777777" w:rsidR="00FC2847" w:rsidRDefault="00FC2847" w:rsidP="00CD796A">
            <w:pPr>
              <w:spacing w:line="276" w:lineRule="auto"/>
              <w:ind w:right="-709"/>
              <w:rPr>
                <w:sz w:val="16"/>
                <w:szCs w:val="16"/>
              </w:rPr>
            </w:pPr>
          </w:p>
          <w:p w14:paraId="60C1C929" w14:textId="35CD59FB" w:rsidR="00FC2847" w:rsidRPr="002C5CD4" w:rsidRDefault="00FC2847" w:rsidP="00B13D60">
            <w:pPr>
              <w:pStyle w:val="Akapitzlist"/>
              <w:numPr>
                <w:ilvl w:val="0"/>
                <w:numId w:val="6"/>
              </w:numPr>
              <w:ind w:right="150"/>
              <w:jc w:val="both"/>
              <w:rPr>
                <w:sz w:val="22"/>
                <w:szCs w:val="12"/>
              </w:rPr>
            </w:pPr>
            <w:r>
              <w:rPr>
                <w:sz w:val="22"/>
                <w:szCs w:val="12"/>
              </w:rPr>
              <w:t xml:space="preserve">Wyrażam zgodę na otrzymywanie korespondencji za pośrednictwem adresu poczty elektronicznej, jeżeli został podany w punkcie </w:t>
            </w:r>
            <w:r w:rsidR="008E6744" w:rsidRPr="008E6744">
              <w:rPr>
                <w:b/>
                <w:bCs/>
                <w:sz w:val="22"/>
                <w:szCs w:val="12"/>
              </w:rPr>
              <w:t>E</w:t>
            </w:r>
            <w:r w:rsidR="008E6744">
              <w:rPr>
                <w:sz w:val="22"/>
                <w:szCs w:val="12"/>
              </w:rPr>
              <w:t xml:space="preserve"> </w:t>
            </w:r>
            <w:r w:rsidRPr="00D640C1">
              <w:rPr>
                <w:b/>
                <w:sz w:val="22"/>
                <w:szCs w:val="12"/>
              </w:rPr>
              <w:t>16.</w:t>
            </w:r>
          </w:p>
          <w:p w14:paraId="054F187E" w14:textId="77777777" w:rsidR="00FC2847" w:rsidRDefault="00FC2847" w:rsidP="00CD796A">
            <w:pPr>
              <w:spacing w:line="276" w:lineRule="auto"/>
              <w:ind w:right="-709"/>
              <w:rPr>
                <w:sz w:val="16"/>
                <w:szCs w:val="16"/>
              </w:rPr>
            </w:pPr>
          </w:p>
          <w:p w14:paraId="466B5125" w14:textId="77777777" w:rsidR="00FC2847" w:rsidRDefault="00FC2847" w:rsidP="00CD796A">
            <w:pPr>
              <w:spacing w:line="276" w:lineRule="auto"/>
              <w:ind w:right="-709"/>
              <w:rPr>
                <w:sz w:val="16"/>
                <w:szCs w:val="16"/>
              </w:rPr>
            </w:pPr>
          </w:p>
          <w:p w14:paraId="1E14DB33" w14:textId="77777777" w:rsidR="00FC2847" w:rsidRPr="007454CD" w:rsidRDefault="00FC2847" w:rsidP="00CD796A">
            <w:pPr>
              <w:spacing w:line="276" w:lineRule="auto"/>
              <w:ind w:right="-709"/>
              <w:rPr>
                <w:sz w:val="16"/>
                <w:szCs w:val="16"/>
              </w:rPr>
            </w:pPr>
          </w:p>
          <w:p w14:paraId="2129F671" w14:textId="77777777" w:rsidR="00FC2847" w:rsidRPr="007454CD" w:rsidRDefault="00FC2847" w:rsidP="00CD796A">
            <w:pPr>
              <w:spacing w:line="276" w:lineRule="auto"/>
              <w:ind w:right="-709"/>
              <w:rPr>
                <w:sz w:val="16"/>
                <w:szCs w:val="16"/>
              </w:rPr>
            </w:pPr>
            <w:r w:rsidRPr="007454CD">
              <w:rPr>
                <w:sz w:val="16"/>
                <w:szCs w:val="16"/>
              </w:rPr>
              <w:t xml:space="preserve">      ………………………..………                      </w:t>
            </w:r>
            <w:r>
              <w:rPr>
                <w:sz w:val="16"/>
                <w:szCs w:val="16"/>
              </w:rPr>
              <w:t>………..………………</w:t>
            </w:r>
            <w:r w:rsidRPr="007454CD">
              <w:rPr>
                <w:sz w:val="16"/>
                <w:szCs w:val="16"/>
              </w:rPr>
              <w:t xml:space="preserve">                                                                                      </w:t>
            </w:r>
            <w:r>
              <w:rPr>
                <w:sz w:val="16"/>
                <w:szCs w:val="16"/>
              </w:rPr>
              <w:t xml:space="preserve">                  ……………………</w:t>
            </w:r>
            <w:r w:rsidRPr="007454CD">
              <w:rPr>
                <w:sz w:val="16"/>
                <w:szCs w:val="16"/>
              </w:rPr>
              <w:t xml:space="preserve">                                                                                                                                     </w:t>
            </w:r>
          </w:p>
          <w:p w14:paraId="61E00864" w14:textId="77777777" w:rsidR="00FC2847" w:rsidRPr="007454CD" w:rsidRDefault="00FC2847" w:rsidP="00CD796A">
            <w:pPr>
              <w:ind w:right="-709"/>
              <w:rPr>
                <w:sz w:val="16"/>
                <w:szCs w:val="16"/>
              </w:rPr>
            </w:pPr>
            <w:r w:rsidRPr="007454CD">
              <w:rPr>
                <w:sz w:val="16"/>
                <w:szCs w:val="16"/>
              </w:rPr>
              <w:t xml:space="preserve"> </w:t>
            </w:r>
            <w:r>
              <w:rPr>
                <w:sz w:val="16"/>
                <w:szCs w:val="16"/>
              </w:rPr>
              <w:t xml:space="preserve">         </w:t>
            </w:r>
            <w:r w:rsidRPr="007454CD">
              <w:rPr>
                <w:sz w:val="16"/>
                <w:szCs w:val="16"/>
              </w:rPr>
              <w:t xml:space="preserve">(miejscowość i data)              </w:t>
            </w:r>
            <w:r>
              <w:rPr>
                <w:sz w:val="16"/>
                <w:szCs w:val="16"/>
              </w:rPr>
              <w:t xml:space="preserve">                                 (podpis</w:t>
            </w:r>
            <w:r w:rsidRPr="007454CD">
              <w:rPr>
                <w:sz w:val="16"/>
                <w:szCs w:val="16"/>
              </w:rPr>
              <w:t>)</w:t>
            </w:r>
          </w:p>
        </w:tc>
      </w:tr>
    </w:tbl>
    <w:p w14:paraId="51B31064" w14:textId="77777777" w:rsidR="00FC2847" w:rsidRDefault="00FC2847" w:rsidP="00FC2847">
      <w:pPr>
        <w:ind w:right="-709"/>
      </w:pPr>
    </w:p>
    <w:p w14:paraId="5D889B87" w14:textId="77777777" w:rsidR="00FC2847" w:rsidRDefault="00FC2847" w:rsidP="00FC2847">
      <w:pPr>
        <w:ind w:right="-709"/>
      </w:pPr>
    </w:p>
    <w:p w14:paraId="5CC363A8" w14:textId="77777777" w:rsidR="00FC2847" w:rsidRPr="00197748" w:rsidRDefault="00FC2847" w:rsidP="00FC2847">
      <w:pPr>
        <w:ind w:right="-709"/>
        <w:rPr>
          <w:vanish/>
        </w:rPr>
      </w:pPr>
    </w:p>
    <w:p w14:paraId="4ED30729" w14:textId="77777777" w:rsidR="00FC2847" w:rsidRPr="001D7726" w:rsidRDefault="00FC2847" w:rsidP="00FC2847">
      <w:pPr>
        <w:ind w:right="-709"/>
        <w:rPr>
          <w:vanish/>
          <w:sz w:val="12"/>
          <w:szCs w:val="12"/>
        </w:rPr>
      </w:pPr>
    </w:p>
    <w:p w14:paraId="10C695A6" w14:textId="77777777" w:rsidR="00FC2847" w:rsidRPr="007454CD" w:rsidRDefault="00FC2847" w:rsidP="00FC2847">
      <w:pPr>
        <w:ind w:right="-709"/>
        <w:rPr>
          <w:vanish/>
        </w:rPr>
      </w:pPr>
    </w:p>
    <w:p w14:paraId="2D67CE68" w14:textId="77777777" w:rsidR="00FC2847" w:rsidRPr="001D7726" w:rsidRDefault="00FC2847" w:rsidP="00FC2847">
      <w:pPr>
        <w:ind w:right="-709"/>
        <w:rPr>
          <w:vanish/>
          <w:sz w:val="12"/>
          <w:szCs w:val="12"/>
        </w:rPr>
      </w:pPr>
    </w:p>
    <w:p w14:paraId="0266421A" w14:textId="77777777" w:rsidR="00FC2847" w:rsidRDefault="00FC2847" w:rsidP="00FC2847">
      <w:pPr>
        <w:ind w:right="-709"/>
        <w:rPr>
          <w:b/>
          <w:sz w:val="16"/>
          <w:szCs w:val="16"/>
        </w:rPr>
      </w:pPr>
    </w:p>
    <w:tbl>
      <w:tblPr>
        <w:tblpPr w:leftFromText="141" w:rightFromText="141" w:vertAnchor="text" w:horzAnchor="margin" w:tblpX="-748" w:tblpY="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525"/>
      </w:tblGrid>
      <w:tr w:rsidR="00FC2847" w:rsidRPr="001E74EB" w14:paraId="073B28DC" w14:textId="77777777" w:rsidTr="00CD796A">
        <w:trPr>
          <w:trHeight w:val="162"/>
        </w:trPr>
        <w:tc>
          <w:tcPr>
            <w:tcW w:w="10525" w:type="dxa"/>
            <w:shd w:val="clear" w:color="auto" w:fill="BFBFBF"/>
            <w:vAlign w:val="center"/>
          </w:tcPr>
          <w:p w14:paraId="28029C83" w14:textId="10AE0545" w:rsidR="00FC2847" w:rsidRPr="0038528B" w:rsidRDefault="00BC3DAD" w:rsidP="00CD796A">
            <w:pPr>
              <w:ind w:left="454" w:right="-709"/>
              <w:rPr>
                <w:b/>
                <w:szCs w:val="22"/>
              </w:rPr>
            </w:pPr>
            <w:r>
              <w:rPr>
                <w:b/>
                <w:sz w:val="18"/>
                <w:szCs w:val="22"/>
              </w:rPr>
              <w:t>M</w:t>
            </w:r>
            <w:r w:rsidR="00FC2847" w:rsidRPr="00833619">
              <w:rPr>
                <w:b/>
                <w:sz w:val="18"/>
                <w:szCs w:val="22"/>
              </w:rPr>
              <w:t>. INFORMACJA O ZAŁĄCZNIKACH</w:t>
            </w:r>
          </w:p>
        </w:tc>
      </w:tr>
      <w:tr w:rsidR="00FC2847" w:rsidRPr="00C602E2" w14:paraId="09282C2B" w14:textId="77777777" w:rsidTr="00CD796A">
        <w:trPr>
          <w:trHeight w:val="162"/>
        </w:trPr>
        <w:tc>
          <w:tcPr>
            <w:tcW w:w="10525" w:type="dxa"/>
            <w:shd w:val="clear" w:color="auto" w:fill="auto"/>
          </w:tcPr>
          <w:p w14:paraId="039B2D2F" w14:textId="5EA60053" w:rsidR="00FC2847" w:rsidRPr="00C602E2" w:rsidRDefault="00FC2847" w:rsidP="00CD796A">
            <w:pPr>
              <w:ind w:left="426" w:right="-709"/>
              <w:rPr>
                <w:sz w:val="20"/>
                <w:szCs w:val="22"/>
              </w:rPr>
            </w:pPr>
            <w:r w:rsidRPr="00C602E2">
              <w:rPr>
                <w:sz w:val="20"/>
                <w:szCs w:val="22"/>
              </w:rPr>
              <w:t>Załącznik (</w:t>
            </w:r>
            <w:r w:rsidRPr="00C602E2">
              <w:rPr>
                <w:sz w:val="18"/>
                <w:szCs w:val="22"/>
              </w:rPr>
              <w:t>zaznaczyć właściwy kwadrat znakiem X</w:t>
            </w:r>
            <w:r w:rsidRPr="00C602E2">
              <w:rPr>
                <w:sz w:val="20"/>
                <w:szCs w:val="22"/>
              </w:rPr>
              <w:t>)</w:t>
            </w:r>
          </w:p>
          <w:p w14:paraId="73210C75" w14:textId="77777777" w:rsidR="00FC2847" w:rsidRPr="00C602E2" w:rsidRDefault="00FC2847" w:rsidP="00CD796A">
            <w:pPr>
              <w:ind w:left="426" w:right="-709"/>
              <w:rPr>
                <w:sz w:val="20"/>
                <w:szCs w:val="22"/>
              </w:rPr>
            </w:pPr>
          </w:p>
          <w:p w14:paraId="55E7E109" w14:textId="77777777" w:rsidR="00FC2847" w:rsidRPr="00C602E2" w:rsidRDefault="00FC2847" w:rsidP="00CD796A">
            <w:pPr>
              <w:ind w:left="426" w:right="-709"/>
              <w:rPr>
                <w:szCs w:val="22"/>
              </w:rPr>
            </w:pPr>
            <w:r w:rsidRPr="00C602E2">
              <w:rPr>
                <w:szCs w:val="22"/>
              </w:rPr>
              <w:t xml:space="preserve">         </w:t>
            </w:r>
            <m:oMath>
              <m:d>
                <m:dPr>
                  <m:begChr m:val="["/>
                  <m:endChr m:val="]"/>
                  <m:ctrlPr>
                    <w:rPr>
                      <w:rFonts w:ascii="Cambria Math" w:hAnsi="Cambria Math"/>
                      <w:i/>
                      <w:szCs w:val="22"/>
                    </w:rPr>
                  </m:ctrlPr>
                </m:dPr>
                <m:e/>
              </m:d>
            </m:oMath>
            <w:r w:rsidRPr="00C602E2">
              <w:rPr>
                <w:szCs w:val="22"/>
              </w:rPr>
              <w:t xml:space="preserve">   TAK                                         </w:t>
            </w:r>
            <m:oMath>
              <m:d>
                <m:dPr>
                  <m:begChr m:val="["/>
                  <m:endChr m:val="]"/>
                  <m:ctrlPr>
                    <w:rPr>
                      <w:rFonts w:ascii="Cambria Math" w:hAnsi="Cambria Math"/>
                      <w:i/>
                      <w:szCs w:val="22"/>
                    </w:rPr>
                  </m:ctrlPr>
                </m:dPr>
                <m:e/>
              </m:d>
            </m:oMath>
            <w:r w:rsidRPr="00C602E2">
              <w:rPr>
                <w:szCs w:val="22"/>
              </w:rPr>
              <w:t xml:space="preserve">     NIE        </w:t>
            </w:r>
          </w:p>
          <w:p w14:paraId="3BB0EBEA" w14:textId="77777777" w:rsidR="00FC2847" w:rsidRPr="00C602E2" w:rsidRDefault="00FC2847" w:rsidP="00CD796A">
            <w:pPr>
              <w:ind w:left="426" w:right="-709"/>
              <w:rPr>
                <w:szCs w:val="22"/>
              </w:rPr>
            </w:pPr>
          </w:p>
          <w:p w14:paraId="0D573B17" w14:textId="77777777" w:rsidR="00FC2847" w:rsidRPr="00C602E2" w:rsidRDefault="00FC2847" w:rsidP="00CD796A">
            <w:pPr>
              <w:ind w:left="426" w:right="-709"/>
              <w:rPr>
                <w:szCs w:val="22"/>
              </w:rPr>
            </w:pPr>
            <w:r w:rsidRPr="00C602E2">
              <w:rPr>
                <w:szCs w:val="22"/>
              </w:rPr>
              <w:t xml:space="preserve"> ………   </w:t>
            </w:r>
          </w:p>
          <w:p w14:paraId="668294FB" w14:textId="77777777" w:rsidR="00FC2847" w:rsidRPr="00C602E2" w:rsidRDefault="00FC2847" w:rsidP="00CD796A">
            <w:pPr>
              <w:ind w:left="426" w:right="-709"/>
              <w:rPr>
                <w:sz w:val="20"/>
                <w:szCs w:val="20"/>
              </w:rPr>
            </w:pPr>
            <w:r w:rsidRPr="00C602E2">
              <w:rPr>
                <w:b/>
                <w:sz w:val="20"/>
                <w:szCs w:val="20"/>
              </w:rPr>
              <w:t xml:space="preserve">   </w:t>
            </w:r>
            <w:r>
              <w:rPr>
                <w:sz w:val="20"/>
                <w:szCs w:val="20"/>
              </w:rPr>
              <w:t>liczba</w:t>
            </w:r>
          </w:p>
          <w:p w14:paraId="3A9A40CB" w14:textId="77777777" w:rsidR="00FC2847" w:rsidRPr="00C602E2" w:rsidRDefault="00FC2847" w:rsidP="00CD796A">
            <w:pPr>
              <w:ind w:left="426" w:right="-709"/>
              <w:rPr>
                <w:sz w:val="20"/>
                <w:szCs w:val="20"/>
              </w:rPr>
            </w:pPr>
            <w:r w:rsidRPr="00C602E2">
              <w:rPr>
                <w:sz w:val="20"/>
                <w:szCs w:val="20"/>
              </w:rPr>
              <w:t>………………………………………………………………………………………………………………………………….</w:t>
            </w:r>
          </w:p>
          <w:p w14:paraId="4AB47CE5" w14:textId="77777777" w:rsidR="00FC2847" w:rsidRPr="00C602E2" w:rsidRDefault="00FC2847" w:rsidP="00CD796A">
            <w:pPr>
              <w:ind w:left="426" w:right="-709"/>
              <w:rPr>
                <w:sz w:val="20"/>
                <w:szCs w:val="20"/>
              </w:rPr>
            </w:pPr>
            <w:r w:rsidRPr="00C602E2">
              <w:rPr>
                <w:sz w:val="20"/>
                <w:szCs w:val="20"/>
              </w:rPr>
              <w:t>Rodzaj załączników</w:t>
            </w:r>
          </w:p>
        </w:tc>
      </w:tr>
    </w:tbl>
    <w:p w14:paraId="65333254" w14:textId="77777777" w:rsidR="00FC2847" w:rsidRDefault="00FC2847" w:rsidP="00FC2847">
      <w:pPr>
        <w:ind w:right="-709"/>
        <w:rPr>
          <w:b/>
          <w:sz w:val="16"/>
          <w:szCs w:val="16"/>
        </w:rPr>
      </w:pPr>
    </w:p>
    <w:p w14:paraId="781EB001" w14:textId="77777777" w:rsidR="00FC2847" w:rsidRDefault="00FC2847" w:rsidP="00FC2847">
      <w:pPr>
        <w:ind w:right="-709"/>
        <w:rPr>
          <w:b/>
          <w:sz w:val="16"/>
          <w:szCs w:val="16"/>
        </w:rPr>
      </w:pPr>
    </w:p>
    <w:p w14:paraId="4C53215B" w14:textId="77777777" w:rsidR="00FC2847" w:rsidRDefault="00FC2847" w:rsidP="00FC2847">
      <w:pPr>
        <w:ind w:right="-709"/>
        <w:rPr>
          <w:b/>
          <w:sz w:val="16"/>
          <w:szCs w:val="16"/>
        </w:rPr>
      </w:pPr>
    </w:p>
    <w:p w14:paraId="2C3377CD" w14:textId="77777777" w:rsidR="00FC2847" w:rsidRDefault="00FC2847" w:rsidP="00FC2847">
      <w:pPr>
        <w:ind w:right="-709"/>
        <w:rPr>
          <w:b/>
          <w:sz w:val="16"/>
          <w:szCs w:val="16"/>
        </w:rPr>
      </w:pPr>
    </w:p>
    <w:p w14:paraId="4D87C1D9" w14:textId="77777777" w:rsidR="00FC2847" w:rsidRDefault="00FC2847" w:rsidP="00FC2847">
      <w:pPr>
        <w:ind w:right="-709"/>
        <w:rPr>
          <w:b/>
          <w:sz w:val="16"/>
          <w:szCs w:val="16"/>
        </w:rPr>
      </w:pPr>
    </w:p>
    <w:p w14:paraId="6C247B85" w14:textId="77777777" w:rsidR="00FC2847" w:rsidRPr="00AC28C1" w:rsidRDefault="00FC2847" w:rsidP="00FC2847">
      <w:pPr>
        <w:ind w:right="-709"/>
        <w:rPr>
          <w:b/>
          <w:sz w:val="16"/>
          <w:szCs w:val="16"/>
        </w:rPr>
      </w:pPr>
      <w:r w:rsidRPr="00AC28C1">
        <w:rPr>
          <w:b/>
          <w:sz w:val="16"/>
          <w:szCs w:val="16"/>
        </w:rPr>
        <w:t>……………………………………..</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w:t>
      </w:r>
    </w:p>
    <w:p w14:paraId="4EA3876A" w14:textId="77777777" w:rsidR="00FC2847" w:rsidRPr="00AC28C1" w:rsidRDefault="00FC2847" w:rsidP="00FC2847">
      <w:pPr>
        <w:ind w:right="-709"/>
        <w:rPr>
          <w:b/>
          <w:sz w:val="16"/>
          <w:szCs w:val="16"/>
        </w:rPr>
      </w:pPr>
    </w:p>
    <w:p w14:paraId="728ECF23" w14:textId="77777777" w:rsidR="00FC2847" w:rsidRPr="00AC28C1" w:rsidRDefault="00FC2847" w:rsidP="00FC2847">
      <w:pPr>
        <w:ind w:right="-709"/>
        <w:rPr>
          <w:b/>
          <w:sz w:val="16"/>
          <w:szCs w:val="16"/>
        </w:rPr>
      </w:pPr>
      <w:r w:rsidRPr="00AC28C1">
        <w:rPr>
          <w:b/>
          <w:sz w:val="16"/>
          <w:szCs w:val="16"/>
        </w:rPr>
        <w:t xml:space="preserve">        </w:t>
      </w:r>
      <w:r>
        <w:rPr>
          <w:b/>
          <w:sz w:val="16"/>
          <w:szCs w:val="16"/>
        </w:rPr>
        <w:t>m</w:t>
      </w:r>
      <w:r w:rsidRPr="00AC28C1">
        <w:rPr>
          <w:b/>
          <w:sz w:val="16"/>
          <w:szCs w:val="16"/>
        </w:rPr>
        <w:t>iejscowość i data</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podpis</w:t>
      </w:r>
      <w:r w:rsidRPr="00AC28C1">
        <w:rPr>
          <w:b/>
          <w:sz w:val="16"/>
          <w:szCs w:val="16"/>
        </w:rPr>
        <w:t xml:space="preserve"> </w:t>
      </w:r>
    </w:p>
    <w:p w14:paraId="6BAD658D" w14:textId="77777777" w:rsidR="00FC2847" w:rsidRPr="00C602E2" w:rsidRDefault="00FC2847" w:rsidP="00FC2847">
      <w:pPr>
        <w:ind w:right="-709"/>
        <w:rPr>
          <w:b/>
          <w:sz w:val="16"/>
          <w:szCs w:val="16"/>
        </w:rPr>
      </w:pPr>
      <w:r w:rsidRPr="00AC28C1">
        <w:rPr>
          <w:b/>
          <w:sz w:val="16"/>
          <w:szCs w:val="16"/>
        </w:rPr>
        <w:tab/>
      </w:r>
      <w:r w:rsidRPr="00AC28C1">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14:paraId="761DCB87" w14:textId="77777777" w:rsidR="00FC2847" w:rsidRDefault="00FC2847" w:rsidP="00FC2847">
      <w:pPr>
        <w:ind w:right="-709"/>
        <w:rPr>
          <w:b/>
          <w:sz w:val="16"/>
          <w:szCs w:val="16"/>
        </w:rPr>
      </w:pPr>
    </w:p>
    <w:tbl>
      <w:tblPr>
        <w:tblpPr w:leftFromText="141" w:rightFromText="141" w:vertAnchor="text" w:horzAnchor="margin" w:tblpX="-748" w:tblpY="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525"/>
      </w:tblGrid>
      <w:tr w:rsidR="00FC2847" w:rsidRPr="001E74EB" w14:paraId="16A10F77" w14:textId="77777777" w:rsidTr="00CD796A">
        <w:trPr>
          <w:trHeight w:val="162"/>
        </w:trPr>
        <w:tc>
          <w:tcPr>
            <w:tcW w:w="10525" w:type="dxa"/>
            <w:shd w:val="clear" w:color="auto" w:fill="BFBFBF"/>
            <w:vAlign w:val="center"/>
          </w:tcPr>
          <w:p w14:paraId="7015FD3D" w14:textId="2C23EB99" w:rsidR="00FC2847" w:rsidRPr="0038528B" w:rsidRDefault="00BC3DAD" w:rsidP="00CD796A">
            <w:pPr>
              <w:ind w:left="454" w:right="-709"/>
              <w:rPr>
                <w:b/>
                <w:szCs w:val="22"/>
              </w:rPr>
            </w:pPr>
            <w:r>
              <w:rPr>
                <w:b/>
                <w:sz w:val="18"/>
                <w:szCs w:val="22"/>
              </w:rPr>
              <w:t>N</w:t>
            </w:r>
            <w:r w:rsidR="00FC2847" w:rsidRPr="00833619">
              <w:rPr>
                <w:b/>
                <w:sz w:val="18"/>
                <w:szCs w:val="22"/>
              </w:rPr>
              <w:t xml:space="preserve">. </w:t>
            </w:r>
            <w:r w:rsidR="00FC2847">
              <w:rPr>
                <w:b/>
                <w:sz w:val="18"/>
                <w:szCs w:val="22"/>
              </w:rPr>
              <w:t>ADNOTACJE ORGANU</w:t>
            </w:r>
          </w:p>
        </w:tc>
      </w:tr>
      <w:tr w:rsidR="00FC2847" w:rsidRPr="001E74EB" w14:paraId="2C91A30A" w14:textId="77777777" w:rsidTr="00CD796A">
        <w:trPr>
          <w:trHeight w:val="162"/>
        </w:trPr>
        <w:tc>
          <w:tcPr>
            <w:tcW w:w="10525" w:type="dxa"/>
            <w:shd w:val="clear" w:color="auto" w:fill="auto"/>
          </w:tcPr>
          <w:p w14:paraId="3BDAF6E9" w14:textId="77777777" w:rsidR="00FC2847" w:rsidRDefault="00FC2847" w:rsidP="00CD796A">
            <w:pPr>
              <w:ind w:left="426" w:right="-709"/>
              <w:rPr>
                <w:szCs w:val="22"/>
              </w:rPr>
            </w:pPr>
          </w:p>
          <w:p w14:paraId="5A3F28B4" w14:textId="77777777" w:rsidR="00FC2847" w:rsidRDefault="00FC2847" w:rsidP="00CD796A">
            <w:pPr>
              <w:ind w:left="426" w:right="-709"/>
              <w:rPr>
                <w:szCs w:val="22"/>
              </w:rPr>
            </w:pPr>
          </w:p>
          <w:p w14:paraId="440955FC" w14:textId="77777777" w:rsidR="00FC2847" w:rsidRDefault="00FC2847" w:rsidP="00CD796A">
            <w:pPr>
              <w:ind w:left="426" w:right="-709"/>
              <w:rPr>
                <w:szCs w:val="22"/>
              </w:rPr>
            </w:pPr>
          </w:p>
          <w:p w14:paraId="35348129" w14:textId="77777777" w:rsidR="00FC2847" w:rsidRDefault="00FC2847" w:rsidP="00CD796A">
            <w:pPr>
              <w:ind w:left="426" w:right="-709"/>
              <w:rPr>
                <w:szCs w:val="22"/>
              </w:rPr>
            </w:pPr>
          </w:p>
          <w:p w14:paraId="3A4BC8DA" w14:textId="77777777" w:rsidR="00FC2847" w:rsidRDefault="00FC2847" w:rsidP="00CD796A">
            <w:pPr>
              <w:ind w:left="426" w:right="-709"/>
              <w:rPr>
                <w:szCs w:val="22"/>
              </w:rPr>
            </w:pPr>
          </w:p>
          <w:p w14:paraId="08652D90" w14:textId="77777777" w:rsidR="00FC2847" w:rsidRDefault="00FC2847" w:rsidP="00CD796A">
            <w:pPr>
              <w:ind w:left="426" w:right="-709"/>
              <w:rPr>
                <w:b/>
                <w:szCs w:val="22"/>
              </w:rPr>
            </w:pPr>
            <w:r>
              <w:rPr>
                <w:szCs w:val="22"/>
              </w:rPr>
              <w:t xml:space="preserve"> </w:t>
            </w:r>
          </w:p>
        </w:tc>
      </w:tr>
    </w:tbl>
    <w:p w14:paraId="6A28732C" w14:textId="77777777" w:rsidR="00FC2847" w:rsidRDefault="00FC2847" w:rsidP="00FC2847">
      <w:pPr>
        <w:ind w:right="-709"/>
        <w:rPr>
          <w:b/>
          <w:sz w:val="16"/>
          <w:szCs w:val="16"/>
        </w:rPr>
      </w:pPr>
    </w:p>
    <w:p w14:paraId="2CD75632" w14:textId="5BC919BC" w:rsidR="00FC2847" w:rsidRDefault="00FC2847" w:rsidP="00FC2847">
      <w:pPr>
        <w:ind w:right="-709"/>
        <w:rPr>
          <w:b/>
          <w:sz w:val="16"/>
          <w:szCs w:val="16"/>
        </w:rPr>
      </w:pPr>
    </w:p>
    <w:p w14:paraId="4CED21A7" w14:textId="77777777" w:rsidR="0027514F" w:rsidRDefault="0027514F" w:rsidP="00FC2847">
      <w:pPr>
        <w:ind w:right="-709"/>
        <w:rPr>
          <w:b/>
          <w:sz w:val="16"/>
          <w:szCs w:val="16"/>
        </w:rPr>
      </w:pPr>
    </w:p>
    <w:tbl>
      <w:tblPr>
        <w:tblpPr w:leftFromText="141" w:rightFromText="141" w:vertAnchor="text" w:horzAnchor="margin" w:tblpX="-748" w:tblpY="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525"/>
      </w:tblGrid>
      <w:tr w:rsidR="00FC2847" w:rsidRPr="001E74EB" w14:paraId="500316AE" w14:textId="77777777" w:rsidTr="00CD796A">
        <w:trPr>
          <w:trHeight w:val="162"/>
        </w:trPr>
        <w:tc>
          <w:tcPr>
            <w:tcW w:w="10525" w:type="dxa"/>
            <w:shd w:val="clear" w:color="auto" w:fill="BFBFBF"/>
          </w:tcPr>
          <w:p w14:paraId="5C1295A1" w14:textId="5E8C5F81" w:rsidR="00FC2847" w:rsidRPr="0038528B" w:rsidRDefault="00BC3DAD" w:rsidP="00CD796A">
            <w:pPr>
              <w:ind w:left="454" w:right="-709"/>
              <w:rPr>
                <w:b/>
                <w:szCs w:val="22"/>
              </w:rPr>
            </w:pPr>
            <w:r>
              <w:rPr>
                <w:b/>
                <w:sz w:val="18"/>
                <w:szCs w:val="22"/>
              </w:rPr>
              <w:t>O</w:t>
            </w:r>
            <w:r w:rsidR="00FC2847" w:rsidRPr="00833619">
              <w:rPr>
                <w:b/>
                <w:sz w:val="18"/>
                <w:szCs w:val="22"/>
              </w:rPr>
              <w:t>. INFORMACJA O PRZETWARZANIU DANYCH OSOBOWYCH</w:t>
            </w:r>
          </w:p>
        </w:tc>
      </w:tr>
      <w:tr w:rsidR="00FC2847" w:rsidRPr="001E74EB" w14:paraId="7316527F" w14:textId="77777777" w:rsidTr="00CD796A">
        <w:trPr>
          <w:trHeight w:val="162"/>
        </w:trPr>
        <w:tc>
          <w:tcPr>
            <w:tcW w:w="10525" w:type="dxa"/>
            <w:shd w:val="clear" w:color="auto" w:fill="auto"/>
          </w:tcPr>
          <w:p w14:paraId="4610609B" w14:textId="77777777" w:rsidR="00FC2847" w:rsidRDefault="00FC2847" w:rsidP="00CD796A">
            <w:pPr>
              <w:pStyle w:val="NormalnyWeb"/>
              <w:ind w:right="-709"/>
            </w:pPr>
            <w:r>
              <w:rPr>
                <w:rStyle w:val="Uwydatnienie"/>
                <w:rFonts w:ascii="Georgia" w:hAnsi="Georgia"/>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7D56F7AA" w14:textId="77777777" w:rsidR="00FC2847" w:rsidRDefault="00FC2847" w:rsidP="00CD796A">
            <w:pPr>
              <w:numPr>
                <w:ilvl w:val="0"/>
                <w:numId w:val="8"/>
              </w:numPr>
              <w:spacing w:before="100" w:beforeAutospacing="1" w:after="100" w:afterAutospacing="1"/>
              <w:ind w:right="-709"/>
              <w:jc w:val="left"/>
              <w:rPr>
                <w:rFonts w:ascii="Georgia" w:hAnsi="Georgia"/>
                <w:sz w:val="20"/>
                <w:szCs w:val="20"/>
              </w:rPr>
            </w:pPr>
            <w:r>
              <w:rPr>
                <w:rStyle w:val="Uwydatnienie"/>
                <w:rFonts w:ascii="Georgia" w:hAnsi="Georgia"/>
                <w:sz w:val="20"/>
                <w:szCs w:val="20"/>
              </w:rPr>
              <w:t>Administratorem danych osobowych jest Burmistrz  Kamienia  Pomorskiego, ul. Stary Rynek 1, 72-400 Kamień Pomorski.</w:t>
            </w:r>
          </w:p>
          <w:p w14:paraId="0C684167" w14:textId="77777777" w:rsidR="00FC2847" w:rsidRDefault="00FC2847" w:rsidP="00CD796A">
            <w:pPr>
              <w:numPr>
                <w:ilvl w:val="0"/>
                <w:numId w:val="8"/>
              </w:numPr>
              <w:spacing w:before="100" w:beforeAutospacing="1" w:after="100" w:afterAutospacing="1"/>
              <w:ind w:right="-709"/>
              <w:jc w:val="left"/>
              <w:rPr>
                <w:rFonts w:ascii="Georgia" w:hAnsi="Georgia"/>
                <w:sz w:val="20"/>
                <w:szCs w:val="20"/>
              </w:rPr>
            </w:pPr>
            <w:r>
              <w:rPr>
                <w:rStyle w:val="Uwydatnienie"/>
                <w:rFonts w:ascii="Georgia" w:hAnsi="Georgia"/>
                <w:sz w:val="20"/>
                <w:szCs w:val="20"/>
              </w:rPr>
              <w:t xml:space="preserve">Inspektorem ochrony danych osobowych jest p. Dariusz </w:t>
            </w:r>
            <w:proofErr w:type="spellStart"/>
            <w:r>
              <w:rPr>
                <w:rStyle w:val="Uwydatnienie"/>
                <w:rFonts w:ascii="Georgia" w:hAnsi="Georgia"/>
                <w:sz w:val="20"/>
                <w:szCs w:val="20"/>
              </w:rPr>
              <w:t>Łydziński</w:t>
            </w:r>
            <w:proofErr w:type="spellEnd"/>
            <w:r>
              <w:rPr>
                <w:rStyle w:val="Uwydatnienie"/>
                <w:rFonts w:ascii="Georgia" w:hAnsi="Georgia"/>
                <w:sz w:val="20"/>
                <w:szCs w:val="20"/>
              </w:rPr>
              <w:t xml:space="preserve"> – </w:t>
            </w:r>
            <w:hyperlink r:id="rId10" w:history="1">
              <w:r>
                <w:rPr>
                  <w:rStyle w:val="Uwydatnienie"/>
                  <w:rFonts w:ascii="Georgia" w:hAnsi="Georgia"/>
                  <w:color w:val="0000FF"/>
                  <w:sz w:val="20"/>
                  <w:szCs w:val="20"/>
                </w:rPr>
                <w:t>dariusz@4itsecurity.pl</w:t>
              </w:r>
            </w:hyperlink>
            <w:r>
              <w:rPr>
                <w:rStyle w:val="Uwydatnienie"/>
                <w:rFonts w:ascii="Georgia" w:hAnsi="Georgia"/>
                <w:sz w:val="20"/>
                <w:szCs w:val="20"/>
              </w:rPr>
              <w:t>, tel. 607-603-890.</w:t>
            </w:r>
          </w:p>
          <w:p w14:paraId="16A1BDA6" w14:textId="77777777" w:rsidR="00FC2847" w:rsidRDefault="00FC2847" w:rsidP="00CD796A">
            <w:pPr>
              <w:numPr>
                <w:ilvl w:val="0"/>
                <w:numId w:val="8"/>
              </w:numPr>
              <w:spacing w:before="100" w:beforeAutospacing="1" w:after="100" w:afterAutospacing="1"/>
              <w:ind w:right="-709"/>
              <w:jc w:val="left"/>
              <w:rPr>
                <w:rFonts w:ascii="Georgia" w:hAnsi="Georgia"/>
                <w:sz w:val="20"/>
                <w:szCs w:val="20"/>
              </w:rPr>
            </w:pPr>
            <w:r>
              <w:rPr>
                <w:rStyle w:val="Uwydatnienie"/>
                <w:rFonts w:ascii="Georgia" w:hAnsi="Georgia"/>
                <w:sz w:val="20"/>
                <w:szCs w:val="20"/>
              </w:rPr>
              <w:t>Państwa dane osobowe przetwarzane są na podstawie art. 6 ust. 1 lit. e ogólnego rozporządzenia o ochronie danych, tj. z uwagi na niezbędność wykonywania zadań realizowanych w interesie publicznym lub w ramach sprawowania władzy publicznej.</w:t>
            </w:r>
          </w:p>
          <w:p w14:paraId="55F549BE" w14:textId="77777777" w:rsidR="00FC2847" w:rsidRDefault="00FC2847" w:rsidP="00CD796A">
            <w:pPr>
              <w:numPr>
                <w:ilvl w:val="0"/>
                <w:numId w:val="8"/>
              </w:numPr>
              <w:spacing w:before="100" w:beforeAutospacing="1" w:after="100" w:afterAutospacing="1"/>
              <w:ind w:right="-709"/>
              <w:jc w:val="left"/>
              <w:rPr>
                <w:rFonts w:ascii="Georgia" w:hAnsi="Georgia"/>
                <w:sz w:val="20"/>
                <w:szCs w:val="20"/>
              </w:rPr>
            </w:pPr>
            <w:r>
              <w:rPr>
                <w:rStyle w:val="Uwydatnienie"/>
                <w:rFonts w:ascii="Georgia" w:hAnsi="Georgia"/>
                <w:sz w:val="20"/>
                <w:szCs w:val="20"/>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3E1ADFF5" w14:textId="77777777" w:rsidR="00FC2847" w:rsidRDefault="00FC2847" w:rsidP="00CD796A">
            <w:pPr>
              <w:numPr>
                <w:ilvl w:val="0"/>
                <w:numId w:val="8"/>
              </w:numPr>
              <w:spacing w:before="100" w:beforeAutospacing="1" w:after="100" w:afterAutospacing="1"/>
              <w:ind w:right="-709"/>
              <w:jc w:val="left"/>
              <w:rPr>
                <w:rFonts w:ascii="Georgia" w:hAnsi="Georgia"/>
                <w:sz w:val="20"/>
                <w:szCs w:val="20"/>
              </w:rPr>
            </w:pPr>
            <w:r>
              <w:rPr>
                <w:rStyle w:val="Uwydatnienie"/>
                <w:rFonts w:ascii="Georgia" w:hAnsi="Georgia"/>
                <w:sz w:val="20"/>
                <w:szCs w:val="20"/>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14:paraId="280E7CFE" w14:textId="77777777" w:rsidR="00FC2847" w:rsidRDefault="00FC2847" w:rsidP="00CD796A">
            <w:pPr>
              <w:numPr>
                <w:ilvl w:val="0"/>
                <w:numId w:val="8"/>
              </w:numPr>
              <w:spacing w:before="100" w:beforeAutospacing="1" w:after="100" w:afterAutospacing="1"/>
              <w:ind w:right="-709"/>
              <w:jc w:val="left"/>
              <w:rPr>
                <w:rFonts w:ascii="Georgia" w:hAnsi="Georgia"/>
                <w:sz w:val="20"/>
                <w:szCs w:val="20"/>
              </w:rPr>
            </w:pPr>
            <w:r>
              <w:rPr>
                <w:rStyle w:val="Uwydatnienie"/>
                <w:rFonts w:ascii="Georgia" w:hAnsi="Georgia"/>
                <w:sz w:val="20"/>
                <w:szCs w:val="20"/>
              </w:rPr>
              <w:t>Państwa dane osobowe nie będą przekazywane do państwa trzeciego.</w:t>
            </w:r>
          </w:p>
          <w:p w14:paraId="4EDDDE96" w14:textId="77777777" w:rsidR="00FC2847" w:rsidRDefault="00FC2847" w:rsidP="00CD796A">
            <w:pPr>
              <w:numPr>
                <w:ilvl w:val="0"/>
                <w:numId w:val="8"/>
              </w:numPr>
              <w:spacing w:before="100" w:beforeAutospacing="1" w:after="100" w:afterAutospacing="1"/>
              <w:ind w:right="-709"/>
              <w:jc w:val="left"/>
              <w:rPr>
                <w:rFonts w:ascii="Georgia" w:hAnsi="Georgia"/>
                <w:sz w:val="20"/>
                <w:szCs w:val="20"/>
              </w:rPr>
            </w:pPr>
            <w:r>
              <w:rPr>
                <w:rStyle w:val="Uwydatnienie"/>
                <w:rFonts w:ascii="Georgia" w:hAnsi="Georgia"/>
                <w:sz w:val="20"/>
                <w:szCs w:val="20"/>
              </w:rPr>
              <w:t>Posiadają Państwo prawo dostępu do treści swoich danych osobowych oraz prawo ich sprostowania, usunięcia, ograniczenia przetwarzania, a także prawo do przenoszenia danych oraz prawo wniesienia sprzeciwu.</w:t>
            </w:r>
          </w:p>
          <w:p w14:paraId="0F1350FA" w14:textId="26436C1A" w:rsidR="00FC2847" w:rsidRPr="0027514F" w:rsidRDefault="00FC2847" w:rsidP="0027514F">
            <w:pPr>
              <w:numPr>
                <w:ilvl w:val="0"/>
                <w:numId w:val="8"/>
              </w:numPr>
              <w:spacing w:before="100" w:beforeAutospacing="1" w:after="100" w:afterAutospacing="1"/>
              <w:ind w:right="-709"/>
              <w:jc w:val="left"/>
              <w:rPr>
                <w:rFonts w:ascii="Georgia" w:hAnsi="Georgia"/>
                <w:sz w:val="20"/>
                <w:szCs w:val="20"/>
              </w:rPr>
            </w:pPr>
            <w:r>
              <w:rPr>
                <w:rStyle w:val="Uwydatnienie"/>
                <w:rFonts w:ascii="Georgia" w:hAnsi="Georgia"/>
                <w:sz w:val="20"/>
                <w:szCs w:val="20"/>
              </w:rPr>
              <w:t>Mają Państwo prawo wniesienia skargi do Prezesa Urzędu Ochrony Danych w razie uznania, że przetwarzanie państwa danych osobowych narusza przepisy prawa.</w:t>
            </w:r>
          </w:p>
        </w:tc>
      </w:tr>
    </w:tbl>
    <w:p w14:paraId="03BA785A" w14:textId="77777777" w:rsidR="00FC2847" w:rsidRDefault="00FC2847" w:rsidP="00FC2847">
      <w:pPr>
        <w:ind w:right="-709"/>
        <w:rPr>
          <w:b/>
          <w:sz w:val="16"/>
          <w:szCs w:val="16"/>
        </w:rPr>
      </w:pPr>
    </w:p>
    <w:p w14:paraId="75EDDAB5" w14:textId="77777777" w:rsidR="00FC2847" w:rsidRPr="00797692" w:rsidRDefault="00FC2847" w:rsidP="00FC2847">
      <w:pPr>
        <w:ind w:right="-709"/>
        <w:rPr>
          <w:b/>
          <w:sz w:val="16"/>
          <w:szCs w:val="16"/>
        </w:rPr>
      </w:pPr>
      <w:r w:rsidRPr="00797692">
        <w:rPr>
          <w:b/>
          <w:sz w:val="16"/>
          <w:szCs w:val="16"/>
        </w:rPr>
        <w:t>Pouczenie:</w:t>
      </w:r>
    </w:p>
    <w:p w14:paraId="40EC3F13" w14:textId="77777777" w:rsidR="00FC2847" w:rsidRPr="00797692" w:rsidRDefault="00FC2847" w:rsidP="00FC2847">
      <w:pPr>
        <w:ind w:right="-709"/>
        <w:rPr>
          <w:b/>
          <w:sz w:val="16"/>
          <w:szCs w:val="16"/>
        </w:rPr>
      </w:pPr>
    </w:p>
    <w:p w14:paraId="29606AAA" w14:textId="4E9E523E" w:rsidR="00FC2847" w:rsidRPr="00797692" w:rsidRDefault="00FC2847" w:rsidP="00FC2847">
      <w:pPr>
        <w:ind w:right="-709"/>
        <w:rPr>
          <w:b/>
          <w:sz w:val="18"/>
          <w:szCs w:val="18"/>
        </w:rPr>
      </w:pPr>
      <w:r w:rsidRPr="00797692">
        <w:rPr>
          <w:b/>
          <w:sz w:val="18"/>
          <w:szCs w:val="18"/>
        </w:rPr>
        <w:t>Niniejsza deklaracja stanowi podstawę prawną do wystawienia tytułu wykonawczego, zgodnie z ustawą z dnia 17 czerwca 1966 r.</w:t>
      </w:r>
      <w:r w:rsidR="0027514F">
        <w:rPr>
          <w:b/>
          <w:sz w:val="18"/>
          <w:szCs w:val="18"/>
        </w:rPr>
        <w:t xml:space="preserve"> </w:t>
      </w:r>
      <w:r w:rsidRPr="00797692">
        <w:rPr>
          <w:b/>
          <w:sz w:val="18"/>
          <w:szCs w:val="18"/>
        </w:rPr>
        <w:t>o postępowaniu egzekucyjnym w administracji (tj. Dz. U. z 2020 r. poz. 1427 ze. zm.).</w:t>
      </w:r>
    </w:p>
    <w:p w14:paraId="72E8B42D" w14:textId="77777777" w:rsidR="00FC2847" w:rsidRPr="00797692" w:rsidRDefault="00FC2847" w:rsidP="00FC2847">
      <w:pPr>
        <w:ind w:right="-709"/>
        <w:rPr>
          <w:b/>
          <w:sz w:val="16"/>
          <w:szCs w:val="16"/>
        </w:rPr>
      </w:pPr>
    </w:p>
    <w:p w14:paraId="645519EE" w14:textId="75F16E51" w:rsidR="00FC2847" w:rsidRPr="00797692" w:rsidRDefault="00FC2847" w:rsidP="00FC2847">
      <w:pPr>
        <w:ind w:right="-709"/>
        <w:rPr>
          <w:b/>
          <w:sz w:val="16"/>
          <w:szCs w:val="16"/>
        </w:rPr>
      </w:pPr>
      <w:r w:rsidRPr="00797692">
        <w:rPr>
          <w:b/>
          <w:sz w:val="16"/>
          <w:szCs w:val="16"/>
        </w:rPr>
        <w:t>Zgodnie z art. 6o ust. 1 ustawy z dnia 13 września 1996 r. ustawy o utrzymaniu czystości i porządku w gminach (</w:t>
      </w:r>
      <w:proofErr w:type="spellStart"/>
      <w:r w:rsidRPr="00797692">
        <w:rPr>
          <w:b/>
          <w:sz w:val="16"/>
          <w:szCs w:val="16"/>
        </w:rPr>
        <w:t>t.j</w:t>
      </w:r>
      <w:proofErr w:type="spellEnd"/>
      <w:r w:rsidRPr="00797692">
        <w:rPr>
          <w:b/>
          <w:sz w:val="16"/>
          <w:szCs w:val="16"/>
        </w:rPr>
        <w:t xml:space="preserve"> Dz. U. z 202</w:t>
      </w:r>
      <w:r w:rsidR="00B31604">
        <w:rPr>
          <w:b/>
          <w:sz w:val="16"/>
          <w:szCs w:val="16"/>
        </w:rPr>
        <w:t>1</w:t>
      </w:r>
      <w:r w:rsidRPr="00797692">
        <w:rPr>
          <w:b/>
          <w:sz w:val="16"/>
          <w:szCs w:val="16"/>
        </w:rPr>
        <w:t xml:space="preserve"> r. poz. </w:t>
      </w:r>
      <w:r w:rsidR="00B31604">
        <w:rPr>
          <w:b/>
          <w:sz w:val="16"/>
          <w:szCs w:val="16"/>
        </w:rPr>
        <w:t>888 ze zm.</w:t>
      </w:r>
      <w:r w:rsidRPr="00797692">
        <w:rPr>
          <w:b/>
          <w:sz w:val="16"/>
          <w:szCs w:val="16"/>
        </w:rPr>
        <w:t>) w razie niezłożenia deklaracji o wysokości opłaty za gospodarowanie odpadami komunalnymi albo uzasadnionych wątpliwości co do danych zawartych  w deklaracji, Burmistrz określa w drodze decyzji, wysokość opłaty za gospodarowanie odpadami komunalnymi, biorąc pod uwagę dostępne dane właściwe dla wybranej przez radę gminy metody, a w przypadku ich braku – uzasadnione szacunki, w tym w przypadku nieruchomości, na których zamieszkują   o podobnym charakterze.</w:t>
      </w:r>
    </w:p>
    <w:p w14:paraId="2FD0BBC5" w14:textId="77777777" w:rsidR="00FC2847" w:rsidRPr="00797692" w:rsidRDefault="00FC2847" w:rsidP="00FC2847">
      <w:pPr>
        <w:ind w:right="-709"/>
        <w:rPr>
          <w:b/>
          <w:sz w:val="16"/>
          <w:szCs w:val="16"/>
        </w:rPr>
      </w:pPr>
    </w:p>
    <w:p w14:paraId="75C03527" w14:textId="4BA0D452" w:rsidR="00FC2847" w:rsidRPr="00797692" w:rsidRDefault="00FC2847" w:rsidP="00FC2847">
      <w:pPr>
        <w:ind w:right="-709"/>
        <w:rPr>
          <w:b/>
          <w:sz w:val="16"/>
          <w:szCs w:val="16"/>
        </w:rPr>
      </w:pPr>
      <w:r w:rsidRPr="00797692">
        <w:rPr>
          <w:b/>
          <w:sz w:val="16"/>
          <w:szCs w:val="16"/>
        </w:rPr>
        <w:t>Obowiązek złożenia deklaracji spoczywa na każdym właścicielu nieruchomości w rozumieniu art. 6m ust. 1 ustawy z dnia 13 września 1996  r.                                    o utrzymaniu czystości i porządku w gminie (</w:t>
      </w:r>
      <w:proofErr w:type="spellStart"/>
      <w:r w:rsidRPr="00797692">
        <w:rPr>
          <w:b/>
          <w:sz w:val="16"/>
          <w:szCs w:val="16"/>
        </w:rPr>
        <w:t>t.j</w:t>
      </w:r>
      <w:proofErr w:type="spellEnd"/>
      <w:r w:rsidRPr="00797692">
        <w:rPr>
          <w:b/>
          <w:sz w:val="16"/>
          <w:szCs w:val="16"/>
        </w:rPr>
        <w:t xml:space="preserve"> Dz. U. z 202</w:t>
      </w:r>
      <w:r w:rsidR="00B31604">
        <w:rPr>
          <w:b/>
          <w:sz w:val="16"/>
          <w:szCs w:val="16"/>
        </w:rPr>
        <w:t>1</w:t>
      </w:r>
      <w:r w:rsidRPr="00797692">
        <w:rPr>
          <w:b/>
          <w:sz w:val="16"/>
          <w:szCs w:val="16"/>
        </w:rPr>
        <w:t xml:space="preserve"> r. poz. </w:t>
      </w:r>
      <w:r w:rsidR="00B31604">
        <w:rPr>
          <w:b/>
          <w:sz w:val="16"/>
          <w:szCs w:val="16"/>
        </w:rPr>
        <w:t>888 ze zm.</w:t>
      </w:r>
      <w:r w:rsidRPr="00797692">
        <w:rPr>
          <w:b/>
          <w:sz w:val="16"/>
          <w:szCs w:val="16"/>
        </w:rPr>
        <w:t>).</w:t>
      </w:r>
    </w:p>
    <w:p w14:paraId="69C40909" w14:textId="77777777" w:rsidR="00FC2847" w:rsidRPr="00797692" w:rsidRDefault="00FC2847" w:rsidP="00FC2847">
      <w:pPr>
        <w:ind w:left="709" w:right="-709"/>
        <w:rPr>
          <w:b/>
          <w:sz w:val="16"/>
          <w:szCs w:val="16"/>
        </w:rPr>
      </w:pPr>
    </w:p>
    <w:p w14:paraId="209B7F74" w14:textId="77777777" w:rsidR="00FC2847" w:rsidRPr="00797692" w:rsidRDefault="00FC2847" w:rsidP="00FC2847">
      <w:pPr>
        <w:ind w:right="-709"/>
        <w:rPr>
          <w:b/>
          <w:sz w:val="16"/>
          <w:szCs w:val="16"/>
        </w:rPr>
      </w:pPr>
      <w:r w:rsidRPr="00797692">
        <w:rPr>
          <w:b/>
          <w:sz w:val="16"/>
          <w:szCs w:val="16"/>
        </w:rPr>
        <w:t>Opłatę za gospodarowanie odpadami komunalnymi uiszcza się bez wezwania w terminach zgodnych z uchwałą Rady Miejskiej w Kamieniu Pomorskim w sprawie ustalenia terminu, częstotliwości i trybu uiszczania opłat zagospodarowanie odpadami komunalnymi.</w:t>
      </w:r>
    </w:p>
    <w:p w14:paraId="176B1025" w14:textId="77777777" w:rsidR="00FC2847" w:rsidRPr="00797692" w:rsidRDefault="00FC2847" w:rsidP="00FC2847">
      <w:pPr>
        <w:ind w:right="-709"/>
        <w:rPr>
          <w:sz w:val="16"/>
          <w:szCs w:val="16"/>
        </w:rPr>
      </w:pPr>
    </w:p>
    <w:p w14:paraId="01572806" w14:textId="77777777" w:rsidR="00FC2847" w:rsidRPr="00797692" w:rsidRDefault="00FC2847" w:rsidP="00FC2847">
      <w:pPr>
        <w:ind w:right="-709"/>
        <w:rPr>
          <w:sz w:val="16"/>
          <w:szCs w:val="16"/>
        </w:rPr>
      </w:pPr>
      <w:r w:rsidRPr="00797692">
        <w:rPr>
          <w:sz w:val="16"/>
          <w:szCs w:val="16"/>
        </w:rPr>
        <w:t>Objaśnienia:</w:t>
      </w:r>
    </w:p>
    <w:p w14:paraId="07A713B9" w14:textId="77777777" w:rsidR="00FC2847" w:rsidRPr="00797692" w:rsidRDefault="00FC2847" w:rsidP="00FC2847">
      <w:pPr>
        <w:numPr>
          <w:ilvl w:val="0"/>
          <w:numId w:val="2"/>
        </w:numPr>
        <w:ind w:right="-709"/>
        <w:rPr>
          <w:sz w:val="16"/>
          <w:szCs w:val="16"/>
        </w:rPr>
      </w:pPr>
      <w:r w:rsidRPr="00797692">
        <w:rPr>
          <w:sz w:val="16"/>
          <w:szCs w:val="16"/>
        </w:rPr>
        <w:t>Nr PESEL wpisują właściciele będący osobami fizycznymi objęci rejestrem PESEL, nieprowadzący działalności gospodarczej lub nie będący zarejestrowanymi podatnikami podatku od towaru i usług.</w:t>
      </w:r>
    </w:p>
    <w:p w14:paraId="2FAC53C3" w14:textId="7FC454EB" w:rsidR="00FC2847" w:rsidRPr="00797692" w:rsidRDefault="00FC2847" w:rsidP="00FC2847">
      <w:pPr>
        <w:numPr>
          <w:ilvl w:val="0"/>
          <w:numId w:val="2"/>
        </w:numPr>
        <w:ind w:right="-709"/>
        <w:rPr>
          <w:sz w:val="16"/>
          <w:szCs w:val="16"/>
        </w:rPr>
      </w:pPr>
      <w:r w:rsidRPr="00797692">
        <w:rPr>
          <w:sz w:val="16"/>
          <w:szCs w:val="16"/>
        </w:rPr>
        <w:t xml:space="preserve">Nr NIP, REGON należy podać w przypadku pozostałych podmiotów podlegających obowiązkowi ewidencyjnemu o którym mowa w art. 2 ustawy </w:t>
      </w:r>
      <w:r w:rsidRPr="00797692">
        <w:rPr>
          <w:sz w:val="16"/>
          <w:szCs w:val="16"/>
        </w:rPr>
        <w:br/>
        <w:t>z dnia 13 października 1995 r. o zasadach ewidencji i identyfikacji podatników i płatników (tj. Dz.U. z 2020 r. poz. 170</w:t>
      </w:r>
      <w:r w:rsidR="000969F4">
        <w:rPr>
          <w:sz w:val="16"/>
          <w:szCs w:val="16"/>
        </w:rPr>
        <w:t xml:space="preserve"> ze zm.</w:t>
      </w:r>
      <w:r w:rsidRPr="00797692">
        <w:rPr>
          <w:sz w:val="16"/>
          <w:szCs w:val="16"/>
        </w:rPr>
        <w:t>)</w:t>
      </w:r>
    </w:p>
    <w:p w14:paraId="01161D9F" w14:textId="74E5525C" w:rsidR="00FC2847" w:rsidRPr="00797692" w:rsidRDefault="00FC2847" w:rsidP="00FC2847">
      <w:pPr>
        <w:numPr>
          <w:ilvl w:val="0"/>
          <w:numId w:val="2"/>
        </w:numPr>
        <w:ind w:right="-709"/>
        <w:rPr>
          <w:sz w:val="16"/>
          <w:szCs w:val="16"/>
        </w:rPr>
      </w:pPr>
      <w:r w:rsidRPr="00797692">
        <w:rPr>
          <w:sz w:val="16"/>
          <w:szCs w:val="16"/>
        </w:rPr>
        <w:t xml:space="preserve">Jeżeli obowiązek złożenia deklaracji może jednocześnie dotyczyć kilku podmiotów spośród wskazanych w art. 2 ust. 1 pkt. 4 </w:t>
      </w:r>
      <w:proofErr w:type="spellStart"/>
      <w:r w:rsidRPr="00797692">
        <w:rPr>
          <w:sz w:val="16"/>
          <w:szCs w:val="16"/>
        </w:rPr>
        <w:t>u.c.p.g</w:t>
      </w:r>
      <w:proofErr w:type="spellEnd"/>
      <w:r w:rsidRPr="00797692">
        <w:rPr>
          <w:sz w:val="16"/>
          <w:szCs w:val="16"/>
        </w:rPr>
        <w:t xml:space="preserve">. obowiązany do jego wykonania jest podmiot lub podmioty faktycznie władające nieruchomością. W takim przypadku podmioty o których mowa w art. 2 ust. 1 pkt. 4 ww. ustawy mogą w drodze umowy zawartej w formie pisemnej wskazać podmiot obowiązany do wykonania obowiązków wynikających z ustawy i załączyć ją do deklaracji. </w:t>
      </w:r>
    </w:p>
    <w:p w14:paraId="487B1A51" w14:textId="77777777" w:rsidR="00FC2847" w:rsidRPr="00797692" w:rsidRDefault="00FC2847" w:rsidP="00FC2847">
      <w:pPr>
        <w:numPr>
          <w:ilvl w:val="0"/>
          <w:numId w:val="2"/>
        </w:numPr>
        <w:spacing w:line="276" w:lineRule="auto"/>
        <w:ind w:right="-709"/>
        <w:rPr>
          <w:sz w:val="16"/>
          <w:szCs w:val="16"/>
        </w:rPr>
      </w:pPr>
      <w:r w:rsidRPr="00797692">
        <w:rPr>
          <w:sz w:val="16"/>
          <w:szCs w:val="16"/>
        </w:rPr>
        <w:t>Obowiązek ponoszenia opłaty za gospodarowanie odpadami komunalnymi za nieruchomość zamieszkałą powstaje za każdy miesiąc, w którym na danej nieruchomości zamieszkuje mieszkaniec. Wyliczoną opłatę uiszcza się bez wezwania w terminie do 10 dnia miesiąca następującego po miesiącu, którego opłata dotyczy. Deklarując liczbę osób zamieszkałych daną nieruchomość należy podać liczbę osób faktycznie zamieszkałych- nie zameldowanych.</w:t>
      </w:r>
    </w:p>
    <w:p w14:paraId="35AD6471" w14:textId="77777777" w:rsidR="00FC2847" w:rsidRPr="00797692" w:rsidRDefault="00FC2847" w:rsidP="00FC2847">
      <w:pPr>
        <w:numPr>
          <w:ilvl w:val="0"/>
          <w:numId w:val="2"/>
        </w:numPr>
        <w:spacing w:line="276" w:lineRule="auto"/>
        <w:ind w:right="-709"/>
        <w:rPr>
          <w:sz w:val="16"/>
          <w:szCs w:val="16"/>
        </w:rPr>
      </w:pPr>
      <w:r w:rsidRPr="00797692">
        <w:rPr>
          <w:sz w:val="16"/>
          <w:szCs w:val="16"/>
        </w:rPr>
        <w:t xml:space="preserve">W przypadku, gdy podmiot odbierający odpady komunalne powiadomi gminę o braku segregacji, to zostanie wydana decyzja określająca wysokość opłaty za gospodarowanie odpadami komunalnymi obliczona według stawki przewidzianej dla odpadów niesegregowanych - różnica pomiędzy zadeklarowaną i zapłaconą przez właściciela nieruchomości opłatą a opłatą określoną przez organ, stanowić będzie zaległość, którą należy uregulować wraz z odsetkami. </w:t>
      </w:r>
    </w:p>
    <w:p w14:paraId="57F30390" w14:textId="77777777" w:rsidR="00FC2847" w:rsidRPr="00797692" w:rsidRDefault="00FC2847" w:rsidP="00FC2847">
      <w:pPr>
        <w:numPr>
          <w:ilvl w:val="0"/>
          <w:numId w:val="2"/>
        </w:numPr>
        <w:spacing w:line="276" w:lineRule="auto"/>
        <w:ind w:right="-709"/>
        <w:rPr>
          <w:sz w:val="16"/>
          <w:szCs w:val="16"/>
        </w:rPr>
      </w:pPr>
      <w:r w:rsidRPr="00797692">
        <w:rPr>
          <w:sz w:val="16"/>
          <w:szCs w:val="16"/>
        </w:rPr>
        <w:t>Dla każdej nieruchomości należy złożyć odrębną deklarację.</w:t>
      </w:r>
    </w:p>
    <w:p w14:paraId="20DC9437" w14:textId="29FABEA6" w:rsidR="00FC2847" w:rsidRPr="00797692" w:rsidRDefault="00FC2847" w:rsidP="00FC2847">
      <w:pPr>
        <w:numPr>
          <w:ilvl w:val="0"/>
          <w:numId w:val="2"/>
        </w:numPr>
        <w:spacing w:line="276" w:lineRule="auto"/>
        <w:ind w:right="-709"/>
        <w:rPr>
          <w:sz w:val="16"/>
          <w:szCs w:val="16"/>
        </w:rPr>
      </w:pPr>
      <w:r w:rsidRPr="00797692">
        <w:rPr>
          <w:sz w:val="16"/>
          <w:szCs w:val="16"/>
        </w:rPr>
        <w:t xml:space="preserve">Dokumentem wykazującym upoważnienie do podpisywania deklaracji jest np. pełnomocnictwo (opłacone zgodnie z przepisami ustawy z dnia </w:t>
      </w:r>
      <w:r w:rsidRPr="00797692">
        <w:rPr>
          <w:sz w:val="16"/>
          <w:szCs w:val="16"/>
        </w:rPr>
        <w:br/>
        <w:t xml:space="preserve">16 listopada 2006 r. o opłacie skarbowej – </w:t>
      </w:r>
      <w:proofErr w:type="spellStart"/>
      <w:r w:rsidRPr="00797692">
        <w:rPr>
          <w:sz w:val="16"/>
          <w:szCs w:val="16"/>
        </w:rPr>
        <w:t>t.j</w:t>
      </w:r>
      <w:proofErr w:type="spellEnd"/>
      <w:r w:rsidRPr="00797692">
        <w:rPr>
          <w:sz w:val="16"/>
          <w:szCs w:val="16"/>
        </w:rPr>
        <w:t>. Dz.U. z 2020 r. poz. 1546</w:t>
      </w:r>
      <w:r w:rsidR="000969F4">
        <w:rPr>
          <w:sz w:val="16"/>
          <w:szCs w:val="16"/>
        </w:rPr>
        <w:t xml:space="preserve"> ze zm.</w:t>
      </w:r>
      <w:r w:rsidRPr="00797692">
        <w:rPr>
          <w:sz w:val="16"/>
          <w:szCs w:val="16"/>
        </w:rPr>
        <w:t>), prawomocne postanowienie sądu ustanawiające przedstawiciela ustawowego, umowa zlecenia zarządzania (administrowania)</w:t>
      </w:r>
    </w:p>
    <w:p w14:paraId="33F149A6" w14:textId="4AB34E21" w:rsidR="00FC2847" w:rsidRPr="0027514F" w:rsidRDefault="00FC2847" w:rsidP="0027514F">
      <w:pPr>
        <w:numPr>
          <w:ilvl w:val="0"/>
          <w:numId w:val="2"/>
        </w:numPr>
        <w:spacing w:line="276" w:lineRule="auto"/>
        <w:ind w:right="-709"/>
        <w:rPr>
          <w:sz w:val="16"/>
          <w:szCs w:val="16"/>
        </w:rPr>
      </w:pPr>
      <w:r w:rsidRPr="00797692">
        <w:rPr>
          <w:sz w:val="16"/>
          <w:szCs w:val="16"/>
        </w:rPr>
        <w:t>Deklarację podpisuje podmiot zobowiązany do złożenia deklaracji lub osoba upoważniona do podpisania deklaracji o której mowa w pkt</w:t>
      </w:r>
      <w:r w:rsidRPr="00797692">
        <w:rPr>
          <w:strike/>
          <w:sz w:val="16"/>
          <w:szCs w:val="16"/>
        </w:rPr>
        <w:t>.</w:t>
      </w:r>
      <w:r w:rsidRPr="00797692">
        <w:rPr>
          <w:sz w:val="16"/>
          <w:szCs w:val="16"/>
        </w:rPr>
        <w:t xml:space="preserve"> 7 objaśnień. </w:t>
      </w:r>
    </w:p>
    <w:sectPr w:rsidR="00FC2847" w:rsidRPr="00275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C6576" w14:textId="77777777" w:rsidR="00B336E8" w:rsidRDefault="00B336E8" w:rsidP="00FC2847">
      <w:r>
        <w:separator/>
      </w:r>
    </w:p>
  </w:endnote>
  <w:endnote w:type="continuationSeparator" w:id="0">
    <w:p w14:paraId="423B3EDA" w14:textId="77777777" w:rsidR="00B336E8" w:rsidRDefault="00B336E8" w:rsidP="00FC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9EC6" w14:textId="77777777" w:rsidR="00FC2847" w:rsidRDefault="00FC2847" w:rsidP="00E615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B3F18A" w14:textId="77777777" w:rsidR="00FC2847" w:rsidRDefault="00FC2847" w:rsidP="005F6D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F522" w14:textId="6F476155" w:rsidR="00FC2847" w:rsidRDefault="00FC2847">
    <w:pPr>
      <w:pStyle w:val="Stopka"/>
      <w:jc w:val="center"/>
    </w:pPr>
  </w:p>
  <w:p w14:paraId="2635DE10" w14:textId="77777777" w:rsidR="00FC2847" w:rsidRDefault="00FC2847" w:rsidP="005F6D37">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943572"/>
      <w:docPartObj>
        <w:docPartGallery w:val="Page Numbers (Bottom of Page)"/>
        <w:docPartUnique/>
      </w:docPartObj>
    </w:sdtPr>
    <w:sdtEndPr/>
    <w:sdtContent>
      <w:p w14:paraId="17BA062F" w14:textId="77777777" w:rsidR="00FC2847" w:rsidRDefault="00FC2847">
        <w:pPr>
          <w:pStyle w:val="Stopka"/>
          <w:jc w:val="center"/>
        </w:pPr>
        <w:r>
          <w:fldChar w:fldCharType="begin"/>
        </w:r>
        <w:r>
          <w:instrText>PAGE   \* MERGEFORMAT</w:instrText>
        </w:r>
        <w:r>
          <w:fldChar w:fldCharType="separate"/>
        </w:r>
        <w:r>
          <w:rPr>
            <w:noProof/>
          </w:rPr>
          <w:t>3</w:t>
        </w:r>
        <w:r>
          <w:fldChar w:fldCharType="end"/>
        </w:r>
      </w:p>
    </w:sdtContent>
  </w:sdt>
  <w:p w14:paraId="568BEA73" w14:textId="77777777" w:rsidR="00FC2847" w:rsidRDefault="00FC28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1BCB0" w14:textId="77777777" w:rsidR="00B336E8" w:rsidRDefault="00B336E8" w:rsidP="00FC2847">
      <w:r>
        <w:separator/>
      </w:r>
    </w:p>
  </w:footnote>
  <w:footnote w:type="continuationSeparator" w:id="0">
    <w:p w14:paraId="5DA164D0" w14:textId="77777777" w:rsidR="00B336E8" w:rsidRDefault="00B336E8" w:rsidP="00FC2847">
      <w:r>
        <w:continuationSeparator/>
      </w:r>
    </w:p>
  </w:footnote>
  <w:footnote w:id="1">
    <w:p w14:paraId="4D989722" w14:textId="77777777" w:rsidR="00FC2847" w:rsidRDefault="00FC2847" w:rsidP="00FC2847">
      <w:pPr>
        <w:rPr>
          <w:sz w:val="16"/>
          <w:szCs w:val="16"/>
        </w:rPr>
      </w:pPr>
      <w:r>
        <w:rPr>
          <w:sz w:val="16"/>
          <w:szCs w:val="16"/>
        </w:rPr>
        <w:t xml:space="preserve"> *    dotyczy tylko osób fizycznych</w:t>
      </w:r>
    </w:p>
    <w:p w14:paraId="71EABFED" w14:textId="77777777" w:rsidR="00FC2847" w:rsidRDefault="00FC2847" w:rsidP="00FC2847">
      <w:pPr>
        <w:rPr>
          <w:sz w:val="16"/>
          <w:szCs w:val="16"/>
        </w:rPr>
      </w:pPr>
      <w:r>
        <w:rPr>
          <w:sz w:val="16"/>
          <w:szCs w:val="16"/>
        </w:rPr>
        <w:t xml:space="preserve"> **  dotyczy osób prawnych, jednostek organizacyjnych, itp.</w:t>
      </w:r>
    </w:p>
    <w:p w14:paraId="55D1D95D" w14:textId="77777777" w:rsidR="00FC2847" w:rsidRDefault="00FC2847" w:rsidP="00FC284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6A0"/>
    <w:multiLevelType w:val="hybridMultilevel"/>
    <w:tmpl w:val="D68087AE"/>
    <w:lvl w:ilvl="0" w:tplc="C6985406">
      <w:start w:val="1"/>
      <w:numFmt w:val="upperLetter"/>
      <w:lvlText w:val="%1."/>
      <w:lvlJc w:val="left"/>
      <w:pPr>
        <w:tabs>
          <w:tab w:val="num" w:pos="786"/>
        </w:tabs>
        <w:ind w:left="786" w:hanging="360"/>
      </w:pPr>
      <w:rPr>
        <w:rFonts w:cs="Times New Roman" w:hint="default"/>
        <w:b/>
        <w:color w:val="auto"/>
        <w:sz w:val="18"/>
        <w:szCs w:val="18"/>
      </w:rPr>
    </w:lvl>
    <w:lvl w:ilvl="1" w:tplc="04150011">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 w15:restartNumberingAfterBreak="0">
    <w:nsid w:val="09361155"/>
    <w:multiLevelType w:val="hybridMultilevel"/>
    <w:tmpl w:val="D53A97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D78D3"/>
    <w:multiLevelType w:val="hybridMultilevel"/>
    <w:tmpl w:val="ABAED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923AA"/>
    <w:multiLevelType w:val="hybridMultilevel"/>
    <w:tmpl w:val="57781DE8"/>
    <w:lvl w:ilvl="0" w:tplc="1736E952">
      <w:start w:val="1"/>
      <w:numFmt w:val="upperRoman"/>
      <w:lvlText w:val="%1."/>
      <w:lvlJc w:val="left"/>
      <w:pPr>
        <w:ind w:left="754" w:hanging="72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 w15:restartNumberingAfterBreak="0">
    <w:nsid w:val="21D637A8"/>
    <w:multiLevelType w:val="hybridMultilevel"/>
    <w:tmpl w:val="09706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C41A4A"/>
    <w:multiLevelType w:val="hybridMultilevel"/>
    <w:tmpl w:val="31A4BDEA"/>
    <w:lvl w:ilvl="0" w:tplc="4A32C730">
      <w:start w:val="11"/>
      <w:numFmt w:val="upperLetter"/>
      <w:lvlText w:val="%1."/>
      <w:lvlJc w:val="left"/>
      <w:pPr>
        <w:ind w:left="394" w:hanging="360"/>
      </w:pPr>
      <w:rPr>
        <w:rFonts w:hint="default"/>
        <w:b/>
        <w:bCs/>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6" w15:restartNumberingAfterBreak="0">
    <w:nsid w:val="4E490524"/>
    <w:multiLevelType w:val="hybridMultilevel"/>
    <w:tmpl w:val="B9B04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9C20F1"/>
    <w:multiLevelType w:val="multilevel"/>
    <w:tmpl w:val="FC2CD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902924"/>
    <w:multiLevelType w:val="hybridMultilevel"/>
    <w:tmpl w:val="E7E84B40"/>
    <w:lvl w:ilvl="0" w:tplc="76C85C9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461FBC"/>
    <w:multiLevelType w:val="hybridMultilevel"/>
    <w:tmpl w:val="48A8D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8"/>
  </w:num>
  <w:num w:numId="6">
    <w:abstractNumId w:val="9"/>
  </w:num>
  <w:num w:numId="7">
    <w:abstractNumId w:val="4"/>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50"/>
    <w:rsid w:val="000926FC"/>
    <w:rsid w:val="000969F4"/>
    <w:rsid w:val="000B7CB7"/>
    <w:rsid w:val="000E2D50"/>
    <w:rsid w:val="0010485F"/>
    <w:rsid w:val="001360C2"/>
    <w:rsid w:val="0014386F"/>
    <w:rsid w:val="00143EE0"/>
    <w:rsid w:val="001A4875"/>
    <w:rsid w:val="001B2106"/>
    <w:rsid w:val="001C716C"/>
    <w:rsid w:val="001D6F8F"/>
    <w:rsid w:val="001E6BBC"/>
    <w:rsid w:val="0024751F"/>
    <w:rsid w:val="0027514F"/>
    <w:rsid w:val="002855EA"/>
    <w:rsid w:val="002F5981"/>
    <w:rsid w:val="003509E0"/>
    <w:rsid w:val="00367722"/>
    <w:rsid w:val="00485046"/>
    <w:rsid w:val="004868D6"/>
    <w:rsid w:val="00490158"/>
    <w:rsid w:val="00491102"/>
    <w:rsid w:val="004A20E2"/>
    <w:rsid w:val="004C12D6"/>
    <w:rsid w:val="004C5081"/>
    <w:rsid w:val="004D711D"/>
    <w:rsid w:val="004E2F57"/>
    <w:rsid w:val="00530FE8"/>
    <w:rsid w:val="00556222"/>
    <w:rsid w:val="005601C6"/>
    <w:rsid w:val="0056686E"/>
    <w:rsid w:val="005A60DA"/>
    <w:rsid w:val="005D6D4B"/>
    <w:rsid w:val="005F714B"/>
    <w:rsid w:val="005F7378"/>
    <w:rsid w:val="0063798F"/>
    <w:rsid w:val="0064447A"/>
    <w:rsid w:val="0064449D"/>
    <w:rsid w:val="006A5DEF"/>
    <w:rsid w:val="006A680F"/>
    <w:rsid w:val="006E0A95"/>
    <w:rsid w:val="006F5190"/>
    <w:rsid w:val="007007B4"/>
    <w:rsid w:val="007050FA"/>
    <w:rsid w:val="007125AB"/>
    <w:rsid w:val="007131EF"/>
    <w:rsid w:val="00737DFC"/>
    <w:rsid w:val="00754375"/>
    <w:rsid w:val="00755DE8"/>
    <w:rsid w:val="00760A9A"/>
    <w:rsid w:val="00762F50"/>
    <w:rsid w:val="007A76A7"/>
    <w:rsid w:val="007B18E5"/>
    <w:rsid w:val="007C0512"/>
    <w:rsid w:val="007C52F6"/>
    <w:rsid w:val="007E2BB8"/>
    <w:rsid w:val="007E3027"/>
    <w:rsid w:val="007F7CAA"/>
    <w:rsid w:val="00810D65"/>
    <w:rsid w:val="00854B67"/>
    <w:rsid w:val="0087520A"/>
    <w:rsid w:val="00876007"/>
    <w:rsid w:val="008859E3"/>
    <w:rsid w:val="00885CCF"/>
    <w:rsid w:val="008A3890"/>
    <w:rsid w:val="008A524D"/>
    <w:rsid w:val="008C2BB5"/>
    <w:rsid w:val="008D1357"/>
    <w:rsid w:val="008D7301"/>
    <w:rsid w:val="008E6744"/>
    <w:rsid w:val="008F228A"/>
    <w:rsid w:val="008F595B"/>
    <w:rsid w:val="00917961"/>
    <w:rsid w:val="009352B5"/>
    <w:rsid w:val="009515F5"/>
    <w:rsid w:val="00997A50"/>
    <w:rsid w:val="009A68F9"/>
    <w:rsid w:val="009D7C0E"/>
    <w:rsid w:val="009E6F88"/>
    <w:rsid w:val="00A00D4B"/>
    <w:rsid w:val="00A42165"/>
    <w:rsid w:val="00A5553C"/>
    <w:rsid w:val="00A620CA"/>
    <w:rsid w:val="00AB7D60"/>
    <w:rsid w:val="00B04E1C"/>
    <w:rsid w:val="00B06EF4"/>
    <w:rsid w:val="00B13D60"/>
    <w:rsid w:val="00B27D5D"/>
    <w:rsid w:val="00B31604"/>
    <w:rsid w:val="00B336E8"/>
    <w:rsid w:val="00B40BE4"/>
    <w:rsid w:val="00B81C4F"/>
    <w:rsid w:val="00B83AA4"/>
    <w:rsid w:val="00BC3DAD"/>
    <w:rsid w:val="00BC42BB"/>
    <w:rsid w:val="00BE7DBB"/>
    <w:rsid w:val="00C05207"/>
    <w:rsid w:val="00C123FF"/>
    <w:rsid w:val="00C20E0A"/>
    <w:rsid w:val="00C24DDD"/>
    <w:rsid w:val="00C95212"/>
    <w:rsid w:val="00CD796A"/>
    <w:rsid w:val="00CF1EC0"/>
    <w:rsid w:val="00D02746"/>
    <w:rsid w:val="00D34192"/>
    <w:rsid w:val="00D4162E"/>
    <w:rsid w:val="00D65BCF"/>
    <w:rsid w:val="00D77CF0"/>
    <w:rsid w:val="00D87B0D"/>
    <w:rsid w:val="00D9115B"/>
    <w:rsid w:val="00DD2F79"/>
    <w:rsid w:val="00E150CC"/>
    <w:rsid w:val="00E614A0"/>
    <w:rsid w:val="00E8104A"/>
    <w:rsid w:val="00E878C6"/>
    <w:rsid w:val="00ED1CB1"/>
    <w:rsid w:val="00EE223E"/>
    <w:rsid w:val="00EF6DDB"/>
    <w:rsid w:val="00F02A81"/>
    <w:rsid w:val="00F047AD"/>
    <w:rsid w:val="00F109E3"/>
    <w:rsid w:val="00F31B4C"/>
    <w:rsid w:val="00F51235"/>
    <w:rsid w:val="00F51B4E"/>
    <w:rsid w:val="00F96BA4"/>
    <w:rsid w:val="00FA79BF"/>
    <w:rsid w:val="00FC2847"/>
    <w:rsid w:val="00FD5E1C"/>
    <w:rsid w:val="00FE6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20AFE"/>
  <w15:chartTrackingRefBased/>
  <w15:docId w15:val="{067F8893-04A5-414A-817C-DF1E15CF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2D50"/>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C2847"/>
    <w:pPr>
      <w:tabs>
        <w:tab w:val="center" w:pos="4536"/>
        <w:tab w:val="right" w:pos="9072"/>
      </w:tabs>
      <w:jc w:val="left"/>
    </w:pPr>
    <w:rPr>
      <w:sz w:val="24"/>
      <w:lang w:bidi="ar-SA"/>
    </w:rPr>
  </w:style>
  <w:style w:type="character" w:customStyle="1" w:styleId="StopkaZnak">
    <w:name w:val="Stopka Znak"/>
    <w:basedOn w:val="Domylnaczcionkaakapitu"/>
    <w:link w:val="Stopka"/>
    <w:uiPriority w:val="99"/>
    <w:rsid w:val="00FC2847"/>
    <w:rPr>
      <w:rFonts w:ascii="Times New Roman" w:eastAsia="Times New Roman" w:hAnsi="Times New Roman" w:cs="Times New Roman"/>
      <w:sz w:val="24"/>
      <w:szCs w:val="24"/>
      <w:lang w:eastAsia="pl-PL"/>
    </w:rPr>
  </w:style>
  <w:style w:type="character" w:styleId="Numerstrony">
    <w:name w:val="page number"/>
    <w:uiPriority w:val="99"/>
    <w:rsid w:val="00FC2847"/>
    <w:rPr>
      <w:rFonts w:cs="Times New Roman"/>
    </w:rPr>
  </w:style>
  <w:style w:type="paragraph" w:styleId="Akapitzlist">
    <w:name w:val="List Paragraph"/>
    <w:basedOn w:val="Normalny"/>
    <w:uiPriority w:val="34"/>
    <w:qFormat/>
    <w:rsid w:val="00FC2847"/>
    <w:pPr>
      <w:ind w:left="720"/>
      <w:contextualSpacing/>
      <w:jc w:val="left"/>
    </w:pPr>
    <w:rPr>
      <w:sz w:val="24"/>
      <w:lang w:bidi="ar-SA"/>
    </w:rPr>
  </w:style>
  <w:style w:type="paragraph" w:styleId="NormalnyWeb">
    <w:name w:val="Normal (Web)"/>
    <w:basedOn w:val="Normalny"/>
    <w:uiPriority w:val="99"/>
    <w:semiHidden/>
    <w:unhideWhenUsed/>
    <w:rsid w:val="00FC2847"/>
    <w:pPr>
      <w:spacing w:before="100" w:beforeAutospacing="1" w:after="100" w:afterAutospacing="1"/>
      <w:jc w:val="left"/>
    </w:pPr>
    <w:rPr>
      <w:rFonts w:eastAsiaTheme="minorHAnsi"/>
      <w:sz w:val="24"/>
      <w:lang w:bidi="ar-SA"/>
    </w:rPr>
  </w:style>
  <w:style w:type="character" w:styleId="Uwydatnienie">
    <w:name w:val="Emphasis"/>
    <w:basedOn w:val="Domylnaczcionkaakapitu"/>
    <w:uiPriority w:val="20"/>
    <w:qFormat/>
    <w:rsid w:val="00FC2847"/>
    <w:rPr>
      <w:i/>
      <w:iCs/>
    </w:rPr>
  </w:style>
  <w:style w:type="paragraph" w:styleId="Tekstprzypisudolnego">
    <w:name w:val="footnote text"/>
    <w:basedOn w:val="Normalny"/>
    <w:link w:val="TekstprzypisudolnegoZnak"/>
    <w:semiHidden/>
    <w:unhideWhenUsed/>
    <w:rsid w:val="00FC2847"/>
    <w:pPr>
      <w:jc w:val="left"/>
    </w:pPr>
    <w:rPr>
      <w:sz w:val="20"/>
      <w:szCs w:val="20"/>
      <w:lang w:bidi="ar-SA"/>
    </w:rPr>
  </w:style>
  <w:style w:type="character" w:customStyle="1" w:styleId="TekstprzypisudolnegoZnak">
    <w:name w:val="Tekst przypisu dolnego Znak"/>
    <w:basedOn w:val="Domylnaczcionkaakapitu"/>
    <w:link w:val="Tekstprzypisudolnego"/>
    <w:semiHidden/>
    <w:rsid w:val="00FC2847"/>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FC2847"/>
    <w:rPr>
      <w:vertAlign w:val="superscript"/>
    </w:rPr>
  </w:style>
  <w:style w:type="paragraph" w:styleId="Nagwek">
    <w:name w:val="header"/>
    <w:basedOn w:val="Normalny"/>
    <w:link w:val="NagwekZnak"/>
    <w:uiPriority w:val="99"/>
    <w:unhideWhenUsed/>
    <w:rsid w:val="00367722"/>
    <w:pPr>
      <w:tabs>
        <w:tab w:val="center" w:pos="4536"/>
        <w:tab w:val="right" w:pos="9072"/>
      </w:tabs>
    </w:pPr>
  </w:style>
  <w:style w:type="character" w:customStyle="1" w:styleId="NagwekZnak">
    <w:name w:val="Nagłówek Znak"/>
    <w:basedOn w:val="Domylnaczcionkaakapitu"/>
    <w:link w:val="Nagwek"/>
    <w:uiPriority w:val="99"/>
    <w:rsid w:val="00367722"/>
    <w:rPr>
      <w:rFonts w:ascii="Times New Roman" w:eastAsia="Times New Roman" w:hAnsi="Times New Roman" w:cs="Times New Roman"/>
      <w:szCs w:val="24"/>
      <w:lang w:eastAsia="pl-PL" w:bidi="pl-PL"/>
    </w:rPr>
  </w:style>
  <w:style w:type="paragraph" w:styleId="Tekstdymka">
    <w:name w:val="Balloon Text"/>
    <w:basedOn w:val="Normalny"/>
    <w:link w:val="TekstdymkaZnak"/>
    <w:uiPriority w:val="99"/>
    <w:semiHidden/>
    <w:unhideWhenUsed/>
    <w:rsid w:val="00D0274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2746"/>
    <w:rPr>
      <w:rFonts w:ascii="Segoe UI" w:eastAsia="Times New Roman" w:hAnsi="Segoe UI" w:cs="Segoe UI"/>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riusz@4itsecurity.pl"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6</Pages>
  <Words>3410</Words>
  <Characters>20462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Szeflinski Inspiron</dc:creator>
  <cp:keywords/>
  <dc:description/>
  <cp:lastModifiedBy>Marta Małysza</cp:lastModifiedBy>
  <cp:revision>15</cp:revision>
  <cp:lastPrinted>2022-01-04T08:57:00Z</cp:lastPrinted>
  <dcterms:created xsi:type="dcterms:W3CDTF">2021-10-17T11:25:00Z</dcterms:created>
  <dcterms:modified xsi:type="dcterms:W3CDTF">2022-01-04T08:57:00Z</dcterms:modified>
</cp:coreProperties>
</file>