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B0" w:rsidRPr="00EA1577" w:rsidRDefault="006D5FCF" w:rsidP="006D5F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5FCF">
        <w:rPr>
          <w:rFonts w:ascii="Times New Roman" w:hAnsi="Times New Roman" w:cs="Times New Roman"/>
        </w:rPr>
        <w:t xml:space="preserve">Gmina Kamień Pomorski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6D5FCF">
        <w:rPr>
          <w:rFonts w:ascii="Times New Roman" w:hAnsi="Times New Roman" w:cs="Times New Roman"/>
        </w:rPr>
        <w:t xml:space="preserve"> </w:t>
      </w:r>
      <w:r w:rsidR="00693CB0" w:rsidRPr="00EA1577">
        <w:rPr>
          <w:rFonts w:ascii="Times New Roman" w:hAnsi="Times New Roman" w:cs="Times New Roman"/>
          <w:sz w:val="18"/>
          <w:szCs w:val="18"/>
        </w:rPr>
        <w:t xml:space="preserve">Załącznik Nr 6 do Regulaminu </w:t>
      </w:r>
    </w:p>
    <w:p w:rsidR="00693CB0" w:rsidRPr="00EA1577" w:rsidRDefault="006D5FCF" w:rsidP="006D5FC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6D5FCF">
        <w:rPr>
          <w:rFonts w:ascii="Times New Roman" w:hAnsi="Times New Roman" w:cs="Times New Roman"/>
        </w:rPr>
        <w:t xml:space="preserve">ul. Stary Rynek 1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693CB0" w:rsidRPr="00EA1577">
        <w:rPr>
          <w:rFonts w:ascii="Times New Roman" w:hAnsi="Times New Roman" w:cs="Times New Roman"/>
          <w:sz w:val="18"/>
          <w:szCs w:val="18"/>
        </w:rPr>
        <w:t>udzielania zamówień publicznych</w:t>
      </w:r>
    </w:p>
    <w:p w:rsidR="00693CB0" w:rsidRDefault="006D5FCF" w:rsidP="00EA1577">
      <w:pPr>
        <w:spacing w:after="0"/>
        <w:jc w:val="both"/>
        <w:rPr>
          <w:rFonts w:ascii="Times New Roman" w:hAnsi="Times New Roman" w:cs="Times New Roman"/>
        </w:rPr>
      </w:pPr>
      <w:r w:rsidRPr="006D5FCF">
        <w:rPr>
          <w:rFonts w:ascii="Times New Roman" w:hAnsi="Times New Roman" w:cs="Times New Roman"/>
        </w:rPr>
        <w:t>72-400 Kamień Pomorski</w:t>
      </w:r>
    </w:p>
    <w:p w:rsidR="006D5FCF" w:rsidRPr="006D5FCF" w:rsidRDefault="006D5FCF" w:rsidP="00EA157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 98601570-13</w:t>
      </w:r>
      <w:bookmarkStart w:id="0" w:name="_GoBack"/>
      <w:bookmarkEnd w:id="0"/>
    </w:p>
    <w:p w:rsidR="00693CB0" w:rsidRPr="00EA1577" w:rsidRDefault="00693CB0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………………………………………… </w:t>
      </w:r>
    </w:p>
    <w:p w:rsidR="00693CB0" w:rsidRPr="00EA1577" w:rsidRDefault="00693CB0" w:rsidP="00EA157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 </w:t>
      </w:r>
      <w:r w:rsidRPr="00EA1577">
        <w:rPr>
          <w:rFonts w:ascii="Times New Roman" w:hAnsi="Times New Roman" w:cs="Times New Roman"/>
          <w:sz w:val="20"/>
          <w:szCs w:val="20"/>
        </w:rPr>
        <w:tab/>
        <w:t xml:space="preserve">(pieczęć zamawiającego) </w:t>
      </w:r>
    </w:p>
    <w:p w:rsidR="00693CB0" w:rsidRPr="00EA1577" w:rsidRDefault="00693CB0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B0" w:rsidRPr="00EA1577" w:rsidRDefault="00EA1577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93CB0" w:rsidRPr="00EA1577">
        <w:rPr>
          <w:rFonts w:ascii="Times New Roman" w:hAnsi="Times New Roman" w:cs="Times New Roman"/>
          <w:sz w:val="24"/>
          <w:szCs w:val="24"/>
        </w:rPr>
        <w:t>Kamień Pomorski, dn</w:t>
      </w:r>
      <w:r w:rsidR="00A14C95">
        <w:rPr>
          <w:rFonts w:ascii="Times New Roman" w:hAnsi="Times New Roman" w:cs="Times New Roman"/>
          <w:sz w:val="24"/>
          <w:szCs w:val="24"/>
        </w:rPr>
        <w:t xml:space="preserve">ia </w:t>
      </w:r>
      <w:r w:rsidR="00C93116">
        <w:rPr>
          <w:rFonts w:ascii="Times New Roman" w:hAnsi="Times New Roman" w:cs="Times New Roman"/>
          <w:sz w:val="24"/>
          <w:szCs w:val="24"/>
        </w:rPr>
        <w:t>5.01.2022</w:t>
      </w:r>
      <w:r w:rsidR="00A14C95">
        <w:rPr>
          <w:rFonts w:ascii="Times New Roman" w:hAnsi="Times New Roman" w:cs="Times New Roman"/>
          <w:sz w:val="24"/>
          <w:szCs w:val="24"/>
        </w:rPr>
        <w:t xml:space="preserve"> </w:t>
      </w:r>
      <w:r w:rsidR="00693CB0" w:rsidRPr="00EA157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693CB0" w:rsidRPr="00EA1577" w:rsidRDefault="00693CB0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Znak sprawy: </w:t>
      </w:r>
      <w:r w:rsidR="00C93116" w:rsidRPr="00C93116">
        <w:rPr>
          <w:rFonts w:ascii="Times New Roman" w:hAnsi="Times New Roman" w:cs="Times New Roman"/>
          <w:sz w:val="24"/>
          <w:szCs w:val="24"/>
        </w:rPr>
        <w:t>PIGK.7011.3.2022.MS1</w:t>
      </w:r>
    </w:p>
    <w:p w:rsidR="00EA1577" w:rsidRPr="00EA1577" w:rsidRDefault="00EA1577" w:rsidP="00EA15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CB0" w:rsidRPr="00EA1577" w:rsidRDefault="00693CB0" w:rsidP="00EA1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1577">
        <w:rPr>
          <w:rFonts w:ascii="Times New Roman" w:hAnsi="Times New Roman" w:cs="Times New Roman"/>
          <w:b/>
          <w:sz w:val="24"/>
          <w:szCs w:val="24"/>
        </w:rPr>
        <w:t>ZAPYTANIE OFERTOWE</w:t>
      </w:r>
    </w:p>
    <w:p w:rsidR="0055111F" w:rsidRPr="0055111F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Zamawiający: Gmina Kamień Pomorski </w:t>
      </w:r>
      <w:r w:rsidRPr="00C80887">
        <w:rPr>
          <w:rFonts w:ascii="Times New Roman" w:hAnsi="Times New Roman" w:cs="Times New Roman"/>
          <w:sz w:val="16"/>
          <w:szCs w:val="16"/>
        </w:rPr>
        <w:t xml:space="preserve">(komórka organizacyjna UM prowadząca postępowanie):  </w:t>
      </w:r>
      <w:r w:rsidR="0055111F" w:rsidRPr="0055111F">
        <w:rPr>
          <w:rFonts w:ascii="Times New Roman" w:hAnsi="Times New Roman" w:cs="Times New Roman"/>
          <w:sz w:val="24"/>
          <w:szCs w:val="24"/>
        </w:rPr>
        <w:t>Referat PIGK</w:t>
      </w:r>
    </w:p>
    <w:p w:rsidR="0055111F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>Dane do kon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taktu: 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Małgorzata Sikorska tel. 91 38 23 969, </w:t>
      </w:r>
      <w:hyperlink r:id="rId5" w:history="1">
        <w:r w:rsidR="0055111F" w:rsidRPr="0055111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="00A14C95">
        <w:rPr>
          <w:rFonts w:ascii="Times New Roman" w:hAnsi="Times New Roman" w:cs="Times New Roman"/>
          <w:sz w:val="24"/>
          <w:szCs w:val="24"/>
        </w:rPr>
        <w:t xml:space="preserve"> </w:t>
      </w:r>
      <w:r w:rsidR="00EA1577" w:rsidRPr="0055111F">
        <w:rPr>
          <w:rFonts w:ascii="Times New Roman" w:hAnsi="Times New Roman" w:cs="Times New Roman"/>
          <w:sz w:val="24"/>
          <w:szCs w:val="24"/>
        </w:rPr>
        <w:t xml:space="preserve">zaprasza do złożenia ofert na: 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Wykonanie </w:t>
      </w:r>
      <w:r w:rsidR="00D506CD">
        <w:rPr>
          <w:rFonts w:ascii="Times New Roman" w:hAnsi="Times New Roman" w:cs="Times New Roman"/>
          <w:sz w:val="24"/>
          <w:szCs w:val="24"/>
        </w:rPr>
        <w:t xml:space="preserve">kompletnej 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dokumentacji </w:t>
      </w:r>
      <w:r w:rsidR="00C93116">
        <w:rPr>
          <w:rFonts w:ascii="Times New Roman" w:hAnsi="Times New Roman" w:cs="Times New Roman"/>
          <w:sz w:val="24"/>
          <w:szCs w:val="24"/>
        </w:rPr>
        <w:t>projektowej i kosztorysowej</w:t>
      </w:r>
      <w:r w:rsidR="0055111F" w:rsidRPr="0055111F">
        <w:rPr>
          <w:rFonts w:ascii="Times New Roman" w:hAnsi="Times New Roman" w:cs="Times New Roman"/>
          <w:sz w:val="24"/>
          <w:szCs w:val="24"/>
        </w:rPr>
        <w:t xml:space="preserve"> na przebudowę u</w:t>
      </w:r>
      <w:r w:rsidR="00D506CD">
        <w:rPr>
          <w:rFonts w:ascii="Times New Roman" w:hAnsi="Times New Roman" w:cs="Times New Roman"/>
          <w:sz w:val="24"/>
          <w:szCs w:val="24"/>
        </w:rPr>
        <w:t xml:space="preserve">licy Lipowej </w:t>
      </w:r>
      <w:r w:rsidR="0055111F" w:rsidRPr="0055111F">
        <w:rPr>
          <w:rFonts w:ascii="Times New Roman" w:hAnsi="Times New Roman" w:cs="Times New Roman"/>
          <w:sz w:val="24"/>
          <w:szCs w:val="24"/>
        </w:rPr>
        <w:t>w Kamieniu Pomorskim wraz z rozbudową i przebudową infrastruktury technicznej.</w:t>
      </w:r>
      <w:r w:rsidR="005511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111F" w:rsidRDefault="00693CB0" w:rsidP="000072BA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05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  <w:r w:rsidRPr="00C80887">
        <w:rPr>
          <w:rFonts w:ascii="Times New Roman" w:hAnsi="Times New Roman" w:cs="Times New Roman"/>
          <w:sz w:val="16"/>
          <w:szCs w:val="16"/>
        </w:rPr>
        <w:t xml:space="preserve"> (opisać lub dołączyć do zapytania), w tym ewe</w:t>
      </w:r>
      <w:r w:rsidR="00EA1577" w:rsidRPr="00C80887">
        <w:rPr>
          <w:rFonts w:ascii="Times New Roman" w:hAnsi="Times New Roman" w:cs="Times New Roman"/>
          <w:sz w:val="16"/>
          <w:szCs w:val="16"/>
        </w:rPr>
        <w:t xml:space="preserve">ntualne kryteria oceny oferty: </w:t>
      </w:r>
    </w:p>
    <w:p w:rsidR="0022234E" w:rsidRPr="00D506CD" w:rsidRDefault="00883D75" w:rsidP="00D506CD">
      <w:pPr>
        <w:pStyle w:val="Akapitzlist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506CD">
        <w:rPr>
          <w:rFonts w:ascii="Times New Roman" w:hAnsi="Times New Roman" w:cs="Times New Roman"/>
          <w:sz w:val="24"/>
          <w:szCs w:val="24"/>
        </w:rPr>
        <w:t xml:space="preserve"> </w:t>
      </w:r>
      <w:r w:rsidR="0022234E" w:rsidRPr="00D506CD">
        <w:rPr>
          <w:rFonts w:ascii="Times New Roman" w:hAnsi="Times New Roman" w:cs="Times New Roman"/>
          <w:sz w:val="24"/>
          <w:szCs w:val="24"/>
        </w:rPr>
        <w:t xml:space="preserve">Ulica </w:t>
      </w:r>
      <w:r w:rsidR="00D506CD" w:rsidRPr="00D506CD">
        <w:rPr>
          <w:rFonts w:ascii="Times New Roman" w:hAnsi="Times New Roman" w:cs="Times New Roman"/>
          <w:sz w:val="24"/>
          <w:szCs w:val="24"/>
        </w:rPr>
        <w:t>Lipowa (powiatowa)</w:t>
      </w:r>
      <w:r w:rsidR="006F4155">
        <w:rPr>
          <w:rFonts w:ascii="Times New Roman" w:hAnsi="Times New Roman" w:cs="Times New Roman"/>
          <w:sz w:val="24"/>
          <w:szCs w:val="24"/>
        </w:rPr>
        <w:t xml:space="preserve"> o długości </w:t>
      </w:r>
      <w:r w:rsidR="00D506CD" w:rsidRPr="00D506CD">
        <w:rPr>
          <w:rFonts w:ascii="Times New Roman" w:hAnsi="Times New Roman" w:cs="Times New Roman"/>
          <w:sz w:val="24"/>
          <w:szCs w:val="24"/>
        </w:rPr>
        <w:t>900</w:t>
      </w:r>
      <w:r w:rsidRPr="00D506CD">
        <w:rPr>
          <w:rFonts w:ascii="Times New Roman" w:hAnsi="Times New Roman" w:cs="Times New Roman"/>
          <w:sz w:val="24"/>
          <w:szCs w:val="24"/>
        </w:rPr>
        <w:t xml:space="preserve"> m</w:t>
      </w:r>
      <w:r w:rsidR="00C90B73" w:rsidRPr="00D506CD">
        <w:rPr>
          <w:rFonts w:ascii="Times New Roman" w:hAnsi="Times New Roman" w:cs="Times New Roman"/>
          <w:sz w:val="24"/>
          <w:szCs w:val="24"/>
        </w:rPr>
        <w:t>,</w:t>
      </w:r>
      <w:r w:rsidRPr="00D506CD">
        <w:rPr>
          <w:rFonts w:ascii="Times New Roman" w:hAnsi="Times New Roman" w:cs="Times New Roman"/>
          <w:sz w:val="24"/>
          <w:szCs w:val="24"/>
        </w:rPr>
        <w:t xml:space="preserve"> na </w:t>
      </w:r>
      <w:r w:rsidR="00C93116">
        <w:rPr>
          <w:rFonts w:ascii="Times New Roman" w:hAnsi="Times New Roman" w:cs="Times New Roman"/>
          <w:sz w:val="24"/>
          <w:szCs w:val="24"/>
        </w:rPr>
        <w:t xml:space="preserve">terenie </w:t>
      </w:r>
      <w:r w:rsidR="0022234E" w:rsidRPr="00D506CD">
        <w:rPr>
          <w:rFonts w:ascii="Times New Roman" w:hAnsi="Times New Roman" w:cs="Times New Roman"/>
          <w:sz w:val="24"/>
          <w:szCs w:val="24"/>
        </w:rPr>
        <w:t xml:space="preserve">dz. nr </w:t>
      </w:r>
      <w:r w:rsidR="006F4155">
        <w:rPr>
          <w:rFonts w:ascii="Times New Roman" w:hAnsi="Times New Roman" w:cs="Times New Roman"/>
          <w:sz w:val="24"/>
          <w:szCs w:val="24"/>
        </w:rPr>
        <w:t xml:space="preserve">5/1, 4/2 </w:t>
      </w:r>
      <w:r w:rsidR="00D506CD" w:rsidRPr="00D506CD">
        <w:rPr>
          <w:rFonts w:ascii="Times New Roman" w:hAnsi="Times New Roman" w:cs="Times New Roman"/>
          <w:sz w:val="24"/>
          <w:szCs w:val="24"/>
        </w:rPr>
        <w:t>obręb 3</w:t>
      </w:r>
      <w:r w:rsidR="005D2295" w:rsidRPr="00D506CD">
        <w:rPr>
          <w:rFonts w:ascii="Times New Roman" w:hAnsi="Times New Roman" w:cs="Times New Roman"/>
          <w:sz w:val="24"/>
          <w:szCs w:val="24"/>
        </w:rPr>
        <w:t xml:space="preserve"> </w:t>
      </w:r>
      <w:r w:rsidR="0022234E" w:rsidRPr="00D506CD">
        <w:rPr>
          <w:rFonts w:ascii="Times New Roman" w:hAnsi="Times New Roman" w:cs="Times New Roman"/>
          <w:sz w:val="24"/>
          <w:szCs w:val="24"/>
        </w:rPr>
        <w:t>miasta Kamień Pomorski</w:t>
      </w:r>
      <w:r w:rsidR="00F746F5">
        <w:rPr>
          <w:rFonts w:ascii="Times New Roman" w:hAnsi="Times New Roman" w:cs="Times New Roman"/>
          <w:sz w:val="24"/>
          <w:szCs w:val="24"/>
        </w:rPr>
        <w:t>,</w:t>
      </w:r>
      <w:r w:rsidR="0022234E" w:rsidRPr="00D506CD">
        <w:rPr>
          <w:rFonts w:ascii="Times New Roman" w:hAnsi="Times New Roman" w:cs="Times New Roman"/>
          <w:sz w:val="24"/>
          <w:szCs w:val="24"/>
        </w:rPr>
        <w:t xml:space="preserve"> </w:t>
      </w:r>
      <w:r w:rsidR="00F746F5">
        <w:rPr>
          <w:rFonts w:ascii="Times New Roman" w:hAnsi="Times New Roman" w:cs="Times New Roman"/>
          <w:sz w:val="24"/>
          <w:szCs w:val="24"/>
        </w:rPr>
        <w:t xml:space="preserve">jezdnia </w:t>
      </w:r>
      <w:r w:rsidR="009B2D2C">
        <w:rPr>
          <w:rFonts w:ascii="Times New Roman" w:hAnsi="Times New Roman" w:cs="Times New Roman"/>
          <w:sz w:val="24"/>
          <w:szCs w:val="24"/>
        </w:rPr>
        <w:t>o nawierzchni bitumicznej o zmiennej szerokości.</w:t>
      </w:r>
      <w:r w:rsidR="00D506CD" w:rsidRPr="00D506CD">
        <w:rPr>
          <w:rFonts w:ascii="Times New Roman" w:hAnsi="Times New Roman" w:cs="Times New Roman"/>
          <w:sz w:val="24"/>
          <w:szCs w:val="24"/>
        </w:rPr>
        <w:t xml:space="preserve"> W zakres przebudowy </w:t>
      </w:r>
      <w:r w:rsidR="009B2D2C">
        <w:rPr>
          <w:rFonts w:ascii="Times New Roman" w:hAnsi="Times New Roman" w:cs="Times New Roman"/>
          <w:sz w:val="24"/>
          <w:szCs w:val="24"/>
        </w:rPr>
        <w:t xml:space="preserve">w ramach istniejącego pasa drogowego </w:t>
      </w:r>
      <w:r w:rsidR="00D506CD" w:rsidRPr="00D506CD">
        <w:rPr>
          <w:rFonts w:ascii="Times New Roman" w:hAnsi="Times New Roman" w:cs="Times New Roman"/>
          <w:sz w:val="24"/>
          <w:szCs w:val="24"/>
        </w:rPr>
        <w:t xml:space="preserve">wchodzi: przebudowa istniejącej nawierzchni bitumicznej, </w:t>
      </w:r>
      <w:r w:rsidR="009B2D2C">
        <w:rPr>
          <w:rFonts w:ascii="Times New Roman" w:hAnsi="Times New Roman" w:cs="Times New Roman"/>
          <w:sz w:val="24"/>
          <w:szCs w:val="24"/>
        </w:rPr>
        <w:t xml:space="preserve">przebudowa skrzyżowań z ul. Żwirki i Wigury i ul. Klasztorną, </w:t>
      </w:r>
      <w:r w:rsidR="00D506CD" w:rsidRPr="00D506CD">
        <w:rPr>
          <w:rFonts w:ascii="Times New Roman" w:hAnsi="Times New Roman" w:cs="Times New Roman"/>
          <w:sz w:val="24"/>
          <w:szCs w:val="24"/>
        </w:rPr>
        <w:t>budowa ciągów pieszych, ścieżka rowerowa, inwentaryzacja drzew</w:t>
      </w:r>
      <w:r w:rsidR="00C93116">
        <w:rPr>
          <w:rFonts w:ascii="Times New Roman" w:hAnsi="Times New Roman" w:cs="Times New Roman"/>
          <w:sz w:val="24"/>
          <w:szCs w:val="24"/>
        </w:rPr>
        <w:t xml:space="preserve"> wraz z projektem nasadzeń</w:t>
      </w:r>
      <w:r w:rsidR="00D506CD" w:rsidRPr="00D506CD">
        <w:rPr>
          <w:rFonts w:ascii="Times New Roman" w:hAnsi="Times New Roman" w:cs="Times New Roman"/>
          <w:sz w:val="24"/>
          <w:szCs w:val="24"/>
        </w:rPr>
        <w:t xml:space="preserve">, przebudowa istniejącego oświetlenia ulicznego, rozbudowa kanalizacji deszczowej do istniejącej </w:t>
      </w:r>
      <w:r w:rsidR="00C93116">
        <w:rPr>
          <w:rFonts w:ascii="Times New Roman" w:hAnsi="Times New Roman" w:cs="Times New Roman"/>
          <w:sz w:val="24"/>
          <w:szCs w:val="24"/>
        </w:rPr>
        <w:t xml:space="preserve">i </w:t>
      </w:r>
      <w:r w:rsidR="00D506CD" w:rsidRPr="00D506CD">
        <w:rPr>
          <w:rFonts w:ascii="Times New Roman" w:hAnsi="Times New Roman" w:cs="Times New Roman"/>
          <w:sz w:val="24"/>
          <w:szCs w:val="24"/>
        </w:rPr>
        <w:t>zaprojektowanej,</w:t>
      </w:r>
      <w:r w:rsidR="00D506CD" w:rsidRPr="00D506CD">
        <w:t xml:space="preserve"> </w:t>
      </w:r>
      <w:r w:rsidR="00D506CD" w:rsidRPr="00D506CD">
        <w:rPr>
          <w:rFonts w:ascii="Times New Roman" w:hAnsi="Times New Roman" w:cs="Times New Roman"/>
          <w:sz w:val="24"/>
          <w:szCs w:val="24"/>
        </w:rPr>
        <w:t>w zakresie opracowania należy uwzględnić elementy małej architektury np. kosze, ławki, stojaki rowerowe</w:t>
      </w:r>
      <w:r w:rsidR="00C93116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4E054E" w:rsidRDefault="00D506CD" w:rsidP="0079669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Ulica na odcinku od ul. Klasztornej do skrzyżowania z ul. Obrońców Warszawy </w:t>
      </w:r>
      <w:r w:rsidR="004E054E">
        <w:rPr>
          <w:rFonts w:ascii="Times New Roman" w:hAnsi="Times New Roman" w:cs="Times New Roman"/>
          <w:sz w:val="24"/>
          <w:szCs w:val="24"/>
        </w:rPr>
        <w:t>zlokalizowana jest</w:t>
      </w:r>
      <w:r w:rsidR="004E054E" w:rsidRPr="004E054E">
        <w:rPr>
          <w:rFonts w:ascii="Times New Roman" w:hAnsi="Times New Roman" w:cs="Times New Roman"/>
          <w:sz w:val="24"/>
          <w:szCs w:val="24"/>
        </w:rPr>
        <w:t xml:space="preserve"> na obszarze objętym ochroną konserwatorską - w części obszaru zabytkowego, wpisanego do rejestru zabytków: terenu Starego Miasta w Kamieniu Pomorskim – pod numerem 66 z 1955-10-29; A-1236 z 2014-05-27; (decyzja z dn. 29.10.1955 r., znak: K1.V.-0/48/55).  </w:t>
      </w:r>
    </w:p>
    <w:p w:rsidR="00D506CD" w:rsidRDefault="00D506CD" w:rsidP="0079669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Lipowa objęta jest strefą „B” ochrony uzdrowiskowej</w:t>
      </w:r>
    </w:p>
    <w:p w:rsidR="00D506CD" w:rsidRDefault="00D506CD" w:rsidP="0079669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Lipowa znajduję się w p</w:t>
      </w:r>
      <w:r w:rsidR="009B2D2C">
        <w:rPr>
          <w:rFonts w:ascii="Times New Roman" w:hAnsi="Times New Roman" w:cs="Times New Roman"/>
          <w:sz w:val="24"/>
          <w:szCs w:val="24"/>
        </w:rPr>
        <w:t>asie ochronnym Urzędu Morskiego.</w:t>
      </w:r>
    </w:p>
    <w:p w:rsidR="009B2D2C" w:rsidRDefault="009B2D2C" w:rsidP="00796699">
      <w:pPr>
        <w:pStyle w:val="Akapitzlist"/>
        <w:numPr>
          <w:ilvl w:val="1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na potrzeby kompletnego wykonania projektu udostępni Wykonawcy projekt na przebudowę skrzyżowania ul. Obrońców Warszawy z ul. Lipową.</w:t>
      </w:r>
    </w:p>
    <w:p w:rsidR="009B2D2C" w:rsidRPr="009B2D2C" w:rsidRDefault="009B2D2C" w:rsidP="009B2D2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>Zakres dokumentacji projektowo-kosztorysowej:</w:t>
      </w:r>
    </w:p>
    <w:p w:rsidR="00BB3A69" w:rsidRDefault="0055111F" w:rsidP="00BB3A69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F3">
        <w:rPr>
          <w:rFonts w:ascii="Times New Roman" w:hAnsi="Times New Roman" w:cs="Times New Roman"/>
          <w:sz w:val="24"/>
          <w:szCs w:val="24"/>
        </w:rPr>
        <w:t xml:space="preserve">sporządzenie projektu budowlanego </w:t>
      </w:r>
      <w:r w:rsidR="00BB3A69">
        <w:rPr>
          <w:rFonts w:ascii="Times New Roman" w:hAnsi="Times New Roman" w:cs="Times New Roman"/>
          <w:sz w:val="24"/>
          <w:szCs w:val="24"/>
        </w:rPr>
        <w:t xml:space="preserve">zgodnie z przepisami ustawy z dnia </w:t>
      </w:r>
      <w:r w:rsidR="00BB3A69" w:rsidRPr="00BB3A69">
        <w:rPr>
          <w:rFonts w:ascii="Times New Roman" w:hAnsi="Times New Roman" w:cs="Times New Roman"/>
          <w:sz w:val="24"/>
          <w:szCs w:val="24"/>
        </w:rPr>
        <w:t xml:space="preserve">7 lipca 1994 r. Prawo budowlane ( tj. Dz.U. z 2020 r. poz. 1333 ze zm.) </w:t>
      </w:r>
      <w:r w:rsidRPr="00B465F3">
        <w:rPr>
          <w:rFonts w:ascii="Times New Roman" w:hAnsi="Times New Roman" w:cs="Times New Roman"/>
          <w:sz w:val="24"/>
          <w:szCs w:val="24"/>
        </w:rPr>
        <w:t xml:space="preserve">wszystkich koniecznych branż </w:t>
      </w:r>
    </w:p>
    <w:p w:rsidR="0055111F" w:rsidRPr="00B465F3" w:rsidRDefault="0055111F" w:rsidP="00BB3A69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65F3">
        <w:rPr>
          <w:rFonts w:ascii="Times New Roman" w:hAnsi="Times New Roman" w:cs="Times New Roman"/>
          <w:sz w:val="24"/>
          <w:szCs w:val="24"/>
        </w:rPr>
        <w:t xml:space="preserve">( drogowa wraz z odwodnieniem, elektryczna – przebudowa istniejącego oświetlenia, likwidacja ewentualnych kolizji wraz ze spięciem projektowanego oświetlenia z istniejącą siecią oświetlenia ulicznego, kanalizacja teletechniczna) wraz z niezbędnymi uzgodnieniami – w ilości 5 egzemplarzy oraz w formie elektronicznej w rozszerzeniu nieedytowalnym (pdf),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sporządzenie specyfikacji technicznej wykonania i odbioru robót budowlanych, przez którą należy rozumieć opracowania zawierające w szczególności zbiory wymagań </w:t>
      </w:r>
      <w:r w:rsidRPr="0055111F">
        <w:rPr>
          <w:rFonts w:ascii="Times New Roman" w:hAnsi="Times New Roman" w:cs="Times New Roman"/>
          <w:sz w:val="24"/>
          <w:szCs w:val="24"/>
        </w:rPr>
        <w:lastRenderedPageBreak/>
        <w:t xml:space="preserve">niezbędnych do określenia standardu i jakości wykonania robót, w zakresie sposobu wykonania robót budowlanych, właściwości wyrobów budowlanych oraz oceny prawidłowości wykonania poszczególnych robót  - w </w:t>
      </w:r>
      <w:r w:rsidR="00B40C94">
        <w:rPr>
          <w:rFonts w:ascii="Times New Roman" w:hAnsi="Times New Roman" w:cs="Times New Roman"/>
          <w:sz w:val="24"/>
          <w:szCs w:val="24"/>
        </w:rPr>
        <w:t xml:space="preserve">2 egzemplarzach </w:t>
      </w:r>
      <w:r w:rsidRPr="0055111F">
        <w:rPr>
          <w:rFonts w:ascii="Times New Roman" w:hAnsi="Times New Roman" w:cs="Times New Roman"/>
          <w:sz w:val="24"/>
          <w:szCs w:val="24"/>
        </w:rPr>
        <w:t xml:space="preserve">oraz w formie elektronicznej w rozszerzeniu nieedytowalnym (.pdf),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sporządzenie przedmiarów robót - w </w:t>
      </w:r>
      <w:r w:rsidR="00B40C94">
        <w:rPr>
          <w:rFonts w:ascii="Times New Roman" w:hAnsi="Times New Roman" w:cs="Times New Roman"/>
          <w:sz w:val="24"/>
          <w:szCs w:val="24"/>
        </w:rPr>
        <w:t>2 egzemplarzach</w:t>
      </w:r>
      <w:r w:rsidRPr="0055111F">
        <w:rPr>
          <w:rFonts w:ascii="Times New Roman" w:hAnsi="Times New Roman" w:cs="Times New Roman"/>
          <w:sz w:val="24"/>
          <w:szCs w:val="24"/>
        </w:rPr>
        <w:t xml:space="preserve"> oraz w formie elektronicznej w rozszerzeniu nieedytowalnym (.pdf),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sporządzenie kosztorysu inwestorskiego - w </w:t>
      </w:r>
      <w:r w:rsidR="00B40C94">
        <w:rPr>
          <w:rFonts w:ascii="Times New Roman" w:hAnsi="Times New Roman" w:cs="Times New Roman"/>
          <w:sz w:val="24"/>
          <w:szCs w:val="24"/>
        </w:rPr>
        <w:t>2 egzemplarzach</w:t>
      </w:r>
      <w:r w:rsidRPr="0055111F">
        <w:rPr>
          <w:rFonts w:ascii="Times New Roman" w:hAnsi="Times New Roman" w:cs="Times New Roman"/>
          <w:sz w:val="24"/>
          <w:szCs w:val="24"/>
        </w:rPr>
        <w:t xml:space="preserve"> oraz w formie elektronicznej nieedytowalnej (.pdf); </w:t>
      </w:r>
    </w:p>
    <w:p w:rsidR="0055111F" w:rsidRDefault="0055111F" w:rsidP="00604F45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 xml:space="preserve">opracowanie projektu organizacji ruchu docelowego </w:t>
      </w:r>
      <w:r w:rsidR="009B2D2C">
        <w:rPr>
          <w:rFonts w:ascii="Times New Roman" w:hAnsi="Times New Roman" w:cs="Times New Roman"/>
          <w:sz w:val="24"/>
          <w:szCs w:val="24"/>
        </w:rPr>
        <w:t xml:space="preserve">(wraz z zatwierdzeniem projektu przez Zarządzającego ruchem) </w:t>
      </w:r>
      <w:r w:rsidRPr="0055111F">
        <w:rPr>
          <w:rFonts w:ascii="Times New Roman" w:hAnsi="Times New Roman" w:cs="Times New Roman"/>
          <w:sz w:val="24"/>
          <w:szCs w:val="24"/>
        </w:rPr>
        <w:t>- w 5 egzemplarzach oraz w formie elektronicznej w wersji nieedytowalnej (.pdf) – w 1 egz.</w:t>
      </w:r>
    </w:p>
    <w:p w:rsidR="00604F45" w:rsidRDefault="0055111F" w:rsidP="00604F45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111F">
        <w:rPr>
          <w:rFonts w:ascii="Times New Roman" w:hAnsi="Times New Roman" w:cs="Times New Roman"/>
          <w:sz w:val="24"/>
          <w:szCs w:val="24"/>
        </w:rPr>
        <w:t>wszystkie konieczne dla realizacji przedmiotu zamówienia, badania, ekspertyzy i opinie</w:t>
      </w:r>
      <w:r w:rsidR="00796699">
        <w:rPr>
          <w:rFonts w:ascii="Times New Roman" w:hAnsi="Times New Roman" w:cs="Times New Roman"/>
          <w:sz w:val="24"/>
          <w:szCs w:val="24"/>
        </w:rPr>
        <w:t xml:space="preserve">, uzgodnienia </w:t>
      </w:r>
      <w:r w:rsidRPr="0055111F">
        <w:rPr>
          <w:rFonts w:ascii="Times New Roman" w:hAnsi="Times New Roman" w:cs="Times New Roman"/>
          <w:sz w:val="24"/>
          <w:szCs w:val="24"/>
        </w:rPr>
        <w:t xml:space="preserve">Projektant wykona we własnym zakresie w ramach swojego wynagrodzenia. </w:t>
      </w:r>
    </w:p>
    <w:p w:rsidR="00A43111" w:rsidRPr="00F746F5" w:rsidRDefault="00C80887" w:rsidP="00A4311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6F5">
        <w:rPr>
          <w:rFonts w:ascii="Times New Roman" w:hAnsi="Times New Roman" w:cs="Times New Roman"/>
          <w:b/>
          <w:sz w:val="24"/>
          <w:szCs w:val="24"/>
        </w:rPr>
        <w:t>Ponadto do obowiązków wykonawcy należy:</w:t>
      </w:r>
    </w:p>
    <w:p w:rsidR="00F746F5" w:rsidRPr="00F746F5" w:rsidRDefault="00F746F5" w:rsidP="00F746F5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6F5">
        <w:rPr>
          <w:rFonts w:ascii="Times New Roman" w:hAnsi="Times New Roman" w:cs="Times New Roman"/>
          <w:sz w:val="24"/>
          <w:szCs w:val="24"/>
        </w:rPr>
        <w:t>uzyskanie</w:t>
      </w:r>
      <w:r>
        <w:rPr>
          <w:rFonts w:ascii="Times New Roman" w:hAnsi="Times New Roman" w:cs="Times New Roman"/>
          <w:sz w:val="24"/>
          <w:szCs w:val="24"/>
        </w:rPr>
        <w:t xml:space="preserve"> decyzji lokalizacji inwestycji celu publicznego, </w:t>
      </w:r>
      <w:r w:rsidRPr="00F746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szczegółowe sprawdzenie w terenie warunków wykonania zamówienia; </w:t>
      </w:r>
    </w:p>
    <w:p w:rsidR="00A43111" w:rsidRPr="00A43111" w:rsidRDefault="00A43111" w:rsidP="00A431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11">
        <w:rPr>
          <w:rFonts w:ascii="Times New Roman" w:hAnsi="Times New Roman" w:cs="Times New Roman"/>
          <w:sz w:val="24"/>
          <w:szCs w:val="24"/>
        </w:rPr>
        <w:t>u</w:t>
      </w:r>
      <w:r w:rsidR="006F4155">
        <w:rPr>
          <w:rFonts w:ascii="Times New Roman" w:hAnsi="Times New Roman" w:cs="Times New Roman"/>
          <w:sz w:val="24"/>
          <w:szCs w:val="24"/>
        </w:rPr>
        <w:t>zyskania skutecznego zgłoszenia lub pozwolenia na budowę jeżeli będzie wymagane</w:t>
      </w:r>
    </w:p>
    <w:p w:rsidR="00F746F5" w:rsidRDefault="00A43111" w:rsidP="00A431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11">
        <w:rPr>
          <w:rFonts w:ascii="Times New Roman" w:hAnsi="Times New Roman" w:cs="Times New Roman"/>
          <w:sz w:val="24"/>
          <w:szCs w:val="24"/>
        </w:rPr>
        <w:t>zlecenie</w:t>
      </w:r>
      <w:r w:rsidR="00F746F5">
        <w:rPr>
          <w:rFonts w:ascii="Times New Roman" w:hAnsi="Times New Roman" w:cs="Times New Roman"/>
          <w:sz w:val="24"/>
          <w:szCs w:val="24"/>
        </w:rPr>
        <w:t xml:space="preserve"> map do celów projektowych </w:t>
      </w:r>
    </w:p>
    <w:p w:rsidR="00A43111" w:rsidRPr="00A43111" w:rsidRDefault="00A43111" w:rsidP="00A43111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111">
        <w:rPr>
          <w:rFonts w:ascii="Times New Roman" w:hAnsi="Times New Roman" w:cs="Times New Roman"/>
          <w:sz w:val="24"/>
          <w:szCs w:val="24"/>
        </w:rPr>
        <w:t>wykonanie badań geologicznyc</w:t>
      </w:r>
      <w:r>
        <w:rPr>
          <w:rFonts w:ascii="Times New Roman" w:hAnsi="Times New Roman" w:cs="Times New Roman"/>
          <w:sz w:val="24"/>
          <w:szCs w:val="24"/>
        </w:rPr>
        <w:t>h podłoża,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>konsultacje z zamawiającym na każdym etapie projektowania dokum</w:t>
      </w:r>
      <w:r>
        <w:rPr>
          <w:rFonts w:ascii="Times New Roman" w:hAnsi="Times New Roman" w:cs="Times New Roman"/>
          <w:sz w:val="24"/>
          <w:szCs w:val="24"/>
        </w:rPr>
        <w:t xml:space="preserve">entacji, dotyczące istotnych </w:t>
      </w:r>
      <w:r w:rsidRPr="00C80887">
        <w:rPr>
          <w:rFonts w:ascii="Times New Roman" w:hAnsi="Times New Roman" w:cs="Times New Roman"/>
          <w:sz w:val="24"/>
          <w:szCs w:val="24"/>
        </w:rPr>
        <w:t xml:space="preserve">elementów mających wpływ na koszty;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aktualizacja kosztorysu inwestorskiego na potrzeby przeprowadzenia procedury przetargowej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opisywanie proponowanych materiałów i urządzeń z zachowaniem przepisów wynikających z Prawa zamówień publicznych, tj. za pomocą parametrów technicznych tzn. bez podawania ich nazw, patentów lub pochodzenia.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zastosowanie w projekcie rozwiązań standardowych skutkujących optymalizacją kosztów;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 xml:space="preserve">udzielanie odpowiedzi na pytania związane z dokumentacją projektową, składane w trakcie trwania procedury przetargowej na wykonanie robót budowlanych; </w:t>
      </w:r>
    </w:p>
    <w:p w:rsidR="00C80887" w:rsidRDefault="00C80887" w:rsidP="00C80887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0887">
        <w:rPr>
          <w:rFonts w:ascii="Times New Roman" w:hAnsi="Times New Roman" w:cs="Times New Roman"/>
          <w:sz w:val="24"/>
          <w:szCs w:val="24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Data realizacji zam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ówienia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: </w:t>
      </w:r>
      <w:r w:rsidR="009B2D2C">
        <w:rPr>
          <w:rFonts w:ascii="Times New Roman" w:hAnsi="Times New Roman" w:cs="Times New Roman"/>
          <w:sz w:val="24"/>
          <w:szCs w:val="24"/>
        </w:rPr>
        <w:t>11</w:t>
      </w:r>
      <w:r w:rsidR="00C80887">
        <w:rPr>
          <w:rFonts w:ascii="Times New Roman" w:hAnsi="Times New Roman" w:cs="Times New Roman"/>
          <w:sz w:val="24"/>
          <w:szCs w:val="24"/>
        </w:rPr>
        <w:t xml:space="preserve"> miesięcy od daty podpisania umowy </w:t>
      </w:r>
      <w:r w:rsidRPr="00604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 xml:space="preserve">Okres gwarancji (jeżeli 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dotyczy): </w:t>
      </w:r>
      <w:r w:rsidR="00C93116">
        <w:rPr>
          <w:rFonts w:ascii="Times New Roman" w:hAnsi="Times New Roman" w:cs="Times New Roman"/>
          <w:sz w:val="24"/>
          <w:szCs w:val="24"/>
        </w:rPr>
        <w:t>Odpowiedzialność Projektanta kończy się wraz z upływem gwarancji na roboty wykonane przez Wykonawcę robót.</w:t>
      </w:r>
      <w:r w:rsidRPr="00604F45">
        <w:rPr>
          <w:rFonts w:ascii="Times New Roman" w:hAnsi="Times New Roman" w:cs="Times New Roman"/>
          <w:sz w:val="24"/>
          <w:szCs w:val="24"/>
        </w:rPr>
        <w:t xml:space="preserve"> . 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Miejsce i termin złoże</w:t>
      </w:r>
      <w:r w:rsidR="00620767" w:rsidRPr="00B40C94">
        <w:rPr>
          <w:rFonts w:ascii="Times New Roman" w:hAnsi="Times New Roman" w:cs="Times New Roman"/>
          <w:b/>
          <w:sz w:val="24"/>
          <w:szCs w:val="24"/>
        </w:rPr>
        <w:t>nia oferty:</w:t>
      </w:r>
      <w:r w:rsidR="0062076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Oferty należy składać do dnia </w:t>
      </w:r>
      <w:r w:rsidR="00C93116">
        <w:rPr>
          <w:rFonts w:ascii="Times New Roman" w:hAnsi="Times New Roman" w:cs="Times New Roman"/>
          <w:sz w:val="24"/>
          <w:szCs w:val="24"/>
        </w:rPr>
        <w:t>17.01.2022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 r.       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do  </w:t>
      </w:r>
      <w:r w:rsidRPr="00604F45">
        <w:rPr>
          <w:rFonts w:ascii="Times New Roman" w:hAnsi="Times New Roman" w:cs="Times New Roman"/>
          <w:sz w:val="24"/>
          <w:szCs w:val="24"/>
        </w:rPr>
        <w:t xml:space="preserve">godz. 12.00. w Urzędzie Miejskim w Kamieniu Pomorskim, w sekretariacie Urzędu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pocztą na adres Urząd Miejski, ul. Stary Rynek 1, 72-400 Kamień Pomorski </w:t>
      </w:r>
    </w:p>
    <w:p w:rsidR="00604F45" w:rsidRDefault="00604F45" w:rsidP="00604F4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04F45">
        <w:rPr>
          <w:rFonts w:ascii="Times New Roman" w:hAnsi="Times New Roman" w:cs="Times New Roman"/>
          <w:sz w:val="24"/>
          <w:szCs w:val="24"/>
        </w:rPr>
        <w:t xml:space="preserve">lub przesłać w formie elektronicznej na adres: </w:t>
      </w:r>
      <w:hyperlink r:id="rId6" w:history="1">
        <w:r w:rsidR="00796699" w:rsidRPr="007F130F">
          <w:rPr>
            <w:rStyle w:val="Hipercze"/>
            <w:rFonts w:ascii="Times New Roman" w:hAnsi="Times New Roman" w:cs="Times New Roman"/>
            <w:sz w:val="24"/>
            <w:szCs w:val="24"/>
          </w:rPr>
          <w:t>m.sikorska@kamienpomorski.pl</w:t>
        </w:r>
      </w:hyperlink>
      <w:r w:rsidRPr="00604F45">
        <w:rPr>
          <w:rFonts w:ascii="Times New Roman" w:hAnsi="Times New Roman" w:cs="Times New Roman"/>
          <w:sz w:val="24"/>
          <w:szCs w:val="24"/>
        </w:rPr>
        <w:t>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 xml:space="preserve">Data </w:t>
      </w:r>
      <w:r w:rsidRPr="00604F45">
        <w:rPr>
          <w:rFonts w:ascii="Times New Roman" w:hAnsi="Times New Roman" w:cs="Times New Roman"/>
          <w:strike/>
          <w:sz w:val="24"/>
          <w:szCs w:val="24"/>
        </w:rPr>
        <w:t>otwarcia/</w:t>
      </w:r>
      <w:r w:rsidRPr="00604F45">
        <w:rPr>
          <w:rFonts w:ascii="Times New Roman" w:hAnsi="Times New Roman" w:cs="Times New Roman"/>
          <w:sz w:val="24"/>
          <w:szCs w:val="24"/>
        </w:rPr>
        <w:t>rozpatr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zenia ofert: </w:t>
      </w:r>
      <w:r w:rsidR="00FE0B72">
        <w:rPr>
          <w:rFonts w:ascii="Times New Roman" w:hAnsi="Times New Roman" w:cs="Times New Roman"/>
          <w:sz w:val="24"/>
          <w:szCs w:val="24"/>
        </w:rPr>
        <w:t xml:space="preserve">dnia </w:t>
      </w:r>
      <w:r w:rsidR="00C93116">
        <w:rPr>
          <w:rFonts w:ascii="Times New Roman" w:hAnsi="Times New Roman" w:cs="Times New Roman"/>
          <w:sz w:val="24"/>
          <w:szCs w:val="24"/>
        </w:rPr>
        <w:t>17.01.2022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 r. o godz. 12.30.</w:t>
      </w:r>
    </w:p>
    <w:p w:rsidR="00604F45" w:rsidRPr="00604F45" w:rsidRDefault="00693CB0" w:rsidP="00604F4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 xml:space="preserve">Warunki </w:t>
      </w:r>
      <w:r w:rsidR="00EA1577" w:rsidRPr="00B40C94">
        <w:rPr>
          <w:rFonts w:ascii="Times New Roman" w:hAnsi="Times New Roman" w:cs="Times New Roman"/>
          <w:b/>
          <w:sz w:val="24"/>
          <w:szCs w:val="24"/>
        </w:rPr>
        <w:t>płatności:</w:t>
      </w:r>
      <w:r w:rsidR="00EA1577" w:rsidRPr="00604F45">
        <w:rPr>
          <w:rFonts w:ascii="Times New Roman" w:hAnsi="Times New Roman" w:cs="Times New Roman"/>
          <w:sz w:val="24"/>
          <w:szCs w:val="24"/>
        </w:rPr>
        <w:t xml:space="preserve">  </w:t>
      </w:r>
      <w:r w:rsidR="00604F45" w:rsidRPr="00604F45">
        <w:rPr>
          <w:rFonts w:ascii="Times New Roman" w:hAnsi="Times New Roman" w:cs="Times New Roman"/>
          <w:sz w:val="24"/>
          <w:szCs w:val="24"/>
        </w:rPr>
        <w:t xml:space="preserve">zgodnie z projektem umowy stanowiącym załącznik do zapytania </w:t>
      </w:r>
    </w:p>
    <w:p w:rsidR="00604F45" w:rsidRDefault="00604F45" w:rsidP="00604F45">
      <w:pPr>
        <w:spacing w:after="0"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04F45">
        <w:rPr>
          <w:rFonts w:ascii="Times New Roman" w:hAnsi="Times New Roman" w:cs="Times New Roman"/>
          <w:sz w:val="24"/>
          <w:szCs w:val="24"/>
        </w:rPr>
        <w:t>Ofertowego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C1AC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b/>
          <w:sz w:val="24"/>
          <w:szCs w:val="24"/>
        </w:rPr>
        <w:t>Opis warunków udziału w postępowaniu oraz sposobu dokonywania oceny spełnienia warunków.</w:t>
      </w:r>
      <w:r w:rsidRPr="00B40C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0C94" w:rsidRPr="00B40C94" w:rsidRDefault="00B40C94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lastRenderedPageBreak/>
        <w:t>O dzielenie zamówienia mogą ubiegać się wykonawcy, którzy spełniają warunki dotyczące:</w:t>
      </w:r>
    </w:p>
    <w:p w:rsidR="000C1AC4" w:rsidRPr="009B2D2C" w:rsidRDefault="000C1AC4" w:rsidP="009B2D2C">
      <w:pPr>
        <w:pStyle w:val="Akapitzlis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 xml:space="preserve">Posiadania niezbędnej wiedzy i doświadczenia oraz potencjał techniczny, a także dysponowania osobami zdolnymi do wykonania zamówienia; </w:t>
      </w:r>
    </w:p>
    <w:p w:rsidR="009B2D2C" w:rsidRPr="009B2D2C" w:rsidRDefault="009B2D2C" w:rsidP="009B2D2C">
      <w:pPr>
        <w:pStyle w:val="Akapitzli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B2D2C">
        <w:rPr>
          <w:rFonts w:ascii="Times New Roman" w:hAnsi="Times New Roman" w:cs="Times New Roman"/>
          <w:sz w:val="24"/>
          <w:szCs w:val="24"/>
          <w:u w:val="single"/>
        </w:rPr>
        <w:t>Zamawiający wymaga, aby Wykonawca wykazał, że dysponuje lub będzie dysponował osobami które będą przez niego skierowane do realizacji zamówienia publicznego tj.</w:t>
      </w:r>
    </w:p>
    <w:p w:rsidR="009B2D2C" w:rsidRDefault="009B2D2C" w:rsidP="009B2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 xml:space="preserve">do pełnienia funkcji głównego projektanta w specjalności konstrukcyjno-budowlanej lub drogowej bez ograniczeń, </w:t>
      </w:r>
    </w:p>
    <w:p w:rsidR="009B2D2C" w:rsidRDefault="009B2D2C" w:rsidP="009B2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>osobą posiadającą uprawnienia do projektowania w specjalności instalacyjnej w zakresie sieci, instalacji i urządzeń elektr</w:t>
      </w:r>
      <w:r w:rsidR="004404F5">
        <w:rPr>
          <w:rFonts w:ascii="Times New Roman" w:hAnsi="Times New Roman" w:cs="Times New Roman"/>
          <w:sz w:val="24"/>
          <w:szCs w:val="24"/>
        </w:rPr>
        <w:t>ycznych i elektroenergetycznych,</w:t>
      </w:r>
      <w:r w:rsidRPr="009B2D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D2C" w:rsidRPr="009B2D2C" w:rsidRDefault="009B2D2C" w:rsidP="009B2D2C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>osobą posiadającą uprawnienia do projektowania w specjalności w specjalności instalacyjnej w zakresie sieci, instalacji i urządzeń cieplnych, wentylacyjnych, gazowych, wodociągowych i kanalizacyjnych</w:t>
      </w:r>
      <w:r w:rsidR="006F4155">
        <w:rPr>
          <w:rFonts w:ascii="Times New Roman" w:hAnsi="Times New Roman" w:cs="Times New Roman"/>
          <w:sz w:val="24"/>
          <w:szCs w:val="24"/>
        </w:rPr>
        <w:t>,</w:t>
      </w:r>
    </w:p>
    <w:p w:rsidR="009B2D2C" w:rsidRPr="009B2D2C" w:rsidRDefault="009B2D2C" w:rsidP="009B2D2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B2D2C">
        <w:rPr>
          <w:rFonts w:ascii="Times New Roman" w:hAnsi="Times New Roman" w:cs="Times New Roman"/>
          <w:sz w:val="24"/>
          <w:szCs w:val="24"/>
        </w:rPr>
        <w:t xml:space="preserve">Wszystkie ww. wskazane osoby skierowane do realizacji przedmiotu umowy winny posiadać aktualną przynależność do Izby Inżynierów Budownictwa w rozumieniu Rozporządzenia Ministra Inwestycji i Rozwoju z dnia 29 kwietnia 2019 r. (Dz.U.2019.831) w sprawie przygotowania zawodowego do wykonywania samodzielnych  funkcji technicznych w budownictwie. Zamawiający dopuszcza łączenie funkcji. </w:t>
      </w:r>
    </w:p>
    <w:p w:rsidR="009B2D2C" w:rsidRDefault="009B2D2C" w:rsidP="009B2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11.2 </w:t>
      </w:r>
      <w:r w:rsidRPr="009B2D2C">
        <w:rPr>
          <w:rFonts w:ascii="Times New Roman" w:hAnsi="Times New Roman" w:cs="Times New Roman"/>
          <w:sz w:val="24"/>
          <w:szCs w:val="24"/>
        </w:rPr>
        <w:t>Posiadania uprawnienia do wykonywania określonej dzi</w:t>
      </w:r>
      <w:r>
        <w:rPr>
          <w:rFonts w:ascii="Times New Roman" w:hAnsi="Times New Roman" w:cs="Times New Roman"/>
          <w:sz w:val="24"/>
          <w:szCs w:val="24"/>
        </w:rPr>
        <w:t xml:space="preserve">ałalności lub czynności, jeżeli          </w:t>
      </w:r>
    </w:p>
    <w:p w:rsidR="009B2D2C" w:rsidRPr="009B2D2C" w:rsidRDefault="009B2D2C" w:rsidP="009B2D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B2D2C">
        <w:rPr>
          <w:rFonts w:ascii="Times New Roman" w:hAnsi="Times New Roman" w:cs="Times New Roman"/>
          <w:sz w:val="24"/>
          <w:szCs w:val="24"/>
        </w:rPr>
        <w:t>ustawy nakładają obowiązek posiadania takich uprawnień,</w:t>
      </w:r>
    </w:p>
    <w:p w:rsidR="00B40C94" w:rsidRPr="000C1AC4" w:rsidRDefault="00B40C94" w:rsidP="000C1AC4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 xml:space="preserve">Wykonawca musi </w:t>
      </w:r>
      <w:r w:rsidR="000C1AC4" w:rsidRPr="000C1AC4">
        <w:rPr>
          <w:rFonts w:ascii="Times New Roman" w:hAnsi="Times New Roman" w:cs="Times New Roman"/>
          <w:sz w:val="24"/>
          <w:szCs w:val="24"/>
        </w:rPr>
        <w:t xml:space="preserve">dołączyć do oferty dokumenty potwierdzające </w:t>
      </w:r>
      <w:r w:rsidR="000C1AC4">
        <w:rPr>
          <w:rFonts w:ascii="Times New Roman" w:hAnsi="Times New Roman" w:cs="Times New Roman"/>
          <w:sz w:val="24"/>
          <w:szCs w:val="24"/>
        </w:rPr>
        <w:t>należyte</w:t>
      </w:r>
      <w:r w:rsidR="000C1AC4" w:rsidRPr="000C1AC4">
        <w:rPr>
          <w:rFonts w:ascii="Times New Roman" w:hAnsi="Times New Roman" w:cs="Times New Roman"/>
          <w:sz w:val="24"/>
          <w:szCs w:val="24"/>
        </w:rPr>
        <w:t xml:space="preserve"> wykonanie co najmniej </w:t>
      </w:r>
      <w:r w:rsidR="009B2D2C">
        <w:rPr>
          <w:rFonts w:ascii="Times New Roman" w:hAnsi="Times New Roman" w:cs="Times New Roman"/>
          <w:sz w:val="24"/>
          <w:szCs w:val="24"/>
        </w:rPr>
        <w:t>dwóch projektów</w:t>
      </w:r>
      <w:r w:rsidR="000C1AC4" w:rsidRPr="000C1AC4">
        <w:rPr>
          <w:rFonts w:ascii="Times New Roman" w:hAnsi="Times New Roman" w:cs="Times New Roman"/>
          <w:sz w:val="24"/>
          <w:szCs w:val="24"/>
        </w:rPr>
        <w:t xml:space="preserve"> budowy (przebudowy, remontu) drogi o długości minimum 500 m o nawierzchni bitumicznej </w:t>
      </w:r>
      <w:r w:rsidR="00FD3894">
        <w:rPr>
          <w:rFonts w:ascii="Times New Roman" w:hAnsi="Times New Roman" w:cs="Times New Roman"/>
          <w:sz w:val="24"/>
          <w:szCs w:val="24"/>
        </w:rPr>
        <w:t xml:space="preserve">wraz z budową lub przebudową </w:t>
      </w:r>
      <w:r w:rsidR="000C1AC4" w:rsidRPr="000C1AC4">
        <w:rPr>
          <w:rFonts w:ascii="Times New Roman" w:hAnsi="Times New Roman" w:cs="Times New Roman"/>
          <w:sz w:val="24"/>
          <w:szCs w:val="24"/>
        </w:rPr>
        <w:t>sieci elektroenergetycznej i kanalizacji deszczowej.</w:t>
      </w:r>
    </w:p>
    <w:p w:rsidR="00B40C94" w:rsidRDefault="00FD38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0C94" w:rsidRPr="00B40C94">
        <w:rPr>
          <w:rFonts w:ascii="Times New Roman" w:hAnsi="Times New Roman" w:cs="Times New Roman"/>
          <w:sz w:val="24"/>
          <w:szCs w:val="24"/>
        </w:rPr>
        <w:t>Zamawiający przy wyborze oferty będzie się kierował kryterium – Cena 100%</w:t>
      </w:r>
    </w:p>
    <w:p w:rsidR="000C1AC4" w:rsidRPr="00B40C94" w:rsidRDefault="000C1AC4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Pr="000C1AC4" w:rsidRDefault="000C1AC4" w:rsidP="000C1AC4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40C94" w:rsidRPr="000C1AC4">
        <w:rPr>
          <w:rFonts w:ascii="Times New Roman" w:hAnsi="Times New Roman" w:cs="Times New Roman"/>
          <w:sz w:val="24"/>
          <w:szCs w:val="24"/>
        </w:rPr>
        <w:t xml:space="preserve"> najniższa cena podana w ofertach nie podlegających odrzuceniu</w:t>
      </w:r>
    </w:p>
    <w:p w:rsidR="00B40C94" w:rsidRPr="00B40C94" w:rsidRDefault="000C1AC4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40C94" w:rsidRPr="00B40C94">
        <w:rPr>
          <w:rFonts w:ascii="Times New Roman" w:hAnsi="Times New Roman" w:cs="Times New Roman"/>
          <w:sz w:val="24"/>
          <w:szCs w:val="24"/>
        </w:rPr>
        <w:t>C = -------------------------------</w:t>
      </w:r>
      <w:r w:rsidR="00E91305">
        <w:rPr>
          <w:rFonts w:ascii="Times New Roman" w:hAnsi="Times New Roman" w:cs="Times New Roman"/>
          <w:sz w:val="24"/>
          <w:szCs w:val="24"/>
        </w:rPr>
        <w:t xml:space="preserve">--------------------------    </w:t>
      </w:r>
      <w:r w:rsidR="00B40C94" w:rsidRPr="00B40C94">
        <w:rPr>
          <w:rFonts w:ascii="Times New Roman" w:hAnsi="Times New Roman" w:cs="Times New Roman"/>
          <w:sz w:val="24"/>
          <w:szCs w:val="24"/>
        </w:rPr>
        <w:t>x</w:t>
      </w:r>
      <w:r w:rsidR="00E91305">
        <w:rPr>
          <w:rFonts w:ascii="Times New Roman" w:hAnsi="Times New Roman" w:cs="Times New Roman"/>
          <w:sz w:val="24"/>
          <w:szCs w:val="24"/>
        </w:rPr>
        <w:t xml:space="preserve"> 100</w:t>
      </w:r>
      <w:r w:rsidR="00A14C95">
        <w:rPr>
          <w:rFonts w:ascii="Times New Roman" w:hAnsi="Times New Roman" w:cs="Times New Roman"/>
          <w:sz w:val="24"/>
          <w:szCs w:val="24"/>
        </w:rPr>
        <w:t xml:space="preserve"> x 100%</w:t>
      </w:r>
    </w:p>
    <w:p w:rsidR="00B40C94" w:rsidRDefault="000C1AC4" w:rsidP="000C1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40C94" w:rsidRPr="000C1AC4">
        <w:rPr>
          <w:rFonts w:ascii="Times New Roman" w:hAnsi="Times New Roman" w:cs="Times New Roman"/>
          <w:sz w:val="24"/>
          <w:szCs w:val="24"/>
        </w:rPr>
        <w:t xml:space="preserve">            cena oferty badanej nie podlegającej odrzuceniu</w:t>
      </w:r>
    </w:p>
    <w:p w:rsidR="000C1AC4" w:rsidRPr="000C1AC4" w:rsidRDefault="000C1AC4" w:rsidP="000C1AC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0C94" w:rsidRPr="000C1AC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1AC4">
        <w:rPr>
          <w:rFonts w:ascii="Times New Roman" w:hAnsi="Times New Roman" w:cs="Times New Roman"/>
          <w:b/>
          <w:sz w:val="24"/>
          <w:szCs w:val="24"/>
        </w:rPr>
        <w:t xml:space="preserve">Do oferty należy dołączyć: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 xml:space="preserve">aktualny odpis z właściwego rejestru albo aktualne zaświadczenie o wpisie do ewidencji działalności gospodarczej, jeżeli odrębne przepisy wymagają  wpisu do rejestru lub zgłoszenia do rejestru działalności gospodarczej, 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>formularz ofertowy wg. wzoru stanowiącego (Załącznik Nr 7).</w:t>
      </w:r>
    </w:p>
    <w:p w:rsidR="000C1AC4" w:rsidRDefault="00B40C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1AC4">
        <w:rPr>
          <w:rFonts w:ascii="Times New Roman" w:hAnsi="Times New Roman" w:cs="Times New Roman"/>
          <w:sz w:val="24"/>
          <w:szCs w:val="24"/>
        </w:rPr>
        <w:t xml:space="preserve">wykaz </w:t>
      </w:r>
      <w:r w:rsidR="000C1AC4">
        <w:rPr>
          <w:rFonts w:ascii="Times New Roman" w:hAnsi="Times New Roman" w:cs="Times New Roman"/>
          <w:sz w:val="24"/>
          <w:szCs w:val="24"/>
        </w:rPr>
        <w:t xml:space="preserve">usług </w:t>
      </w:r>
      <w:r w:rsidRPr="000C1AC4">
        <w:rPr>
          <w:rFonts w:ascii="Times New Roman" w:hAnsi="Times New Roman" w:cs="Times New Roman"/>
          <w:sz w:val="24"/>
          <w:szCs w:val="24"/>
        </w:rPr>
        <w:t>wykonanych nie wcz</w:t>
      </w:r>
      <w:r w:rsidR="000C1AC4">
        <w:rPr>
          <w:rFonts w:ascii="Times New Roman" w:hAnsi="Times New Roman" w:cs="Times New Roman"/>
          <w:sz w:val="24"/>
          <w:szCs w:val="24"/>
        </w:rPr>
        <w:t>eśniej niż w okresie ostatnich 3</w:t>
      </w:r>
      <w:r w:rsidRPr="000C1AC4">
        <w:rPr>
          <w:rFonts w:ascii="Times New Roman" w:hAnsi="Times New Roman" w:cs="Times New Roman"/>
          <w:sz w:val="24"/>
          <w:szCs w:val="24"/>
        </w:rPr>
        <w:t xml:space="preserve"> lat przed upływem terminu składania ofert, a jeżeli okres prowadzenia działalności jest krótszy – w tym okresie, wraz z podaniem ich rodzaju, wartości, daty, miejsca wykonania i podmiotów, na rzecz których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te zostały wykonane, z załączeniem dowodów określających czy te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zostały wykonane należycie i prawidłowo ukończone, przy czym dowodami, o których mowa, są referencje bądź inne dokumenty wystawione przez podmiot, na rzecz którego </w:t>
      </w:r>
      <w:r w:rsidR="000C1AC4">
        <w:rPr>
          <w:rFonts w:ascii="Times New Roman" w:hAnsi="Times New Roman" w:cs="Times New Roman"/>
          <w:sz w:val="24"/>
          <w:szCs w:val="24"/>
        </w:rPr>
        <w:t>usługi</w:t>
      </w:r>
      <w:r w:rsidRPr="000C1AC4">
        <w:rPr>
          <w:rFonts w:ascii="Times New Roman" w:hAnsi="Times New Roman" w:cs="Times New Roman"/>
          <w:sz w:val="24"/>
          <w:szCs w:val="24"/>
        </w:rPr>
        <w:t xml:space="preserve"> były wykonywane, a jeżeli z </w:t>
      </w:r>
      <w:r w:rsidRPr="000C1AC4">
        <w:rPr>
          <w:rFonts w:ascii="Times New Roman" w:hAnsi="Times New Roman" w:cs="Times New Roman"/>
          <w:sz w:val="24"/>
          <w:szCs w:val="24"/>
        </w:rPr>
        <w:lastRenderedPageBreak/>
        <w:t>uzasadnionej przyczyny o obiektywnym charakterze Wykonawca nie jest w stanie uzyskać tych dokumentów – inne dokumenty,</w:t>
      </w:r>
    </w:p>
    <w:p w:rsidR="00B40C94" w:rsidRPr="000C1AC4" w:rsidRDefault="00FD3894" w:rsidP="000C1AC4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osób skierowanych do realizacji zamówienia ze wskazaniem ich uprawnień i doświadczenia,</w:t>
      </w:r>
    </w:p>
    <w:p w:rsidR="00B40C94" w:rsidRP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305">
        <w:rPr>
          <w:rFonts w:ascii="Times New Roman" w:hAnsi="Times New Roman" w:cs="Times New Roman"/>
          <w:b/>
          <w:sz w:val="24"/>
          <w:szCs w:val="24"/>
        </w:rPr>
        <w:t>Informacja o formalnościach, jakie powinny zostać dopełnione po wyborze oferty w celu zawarcia umowy  w sprawie zamówienia publicznego.</w:t>
      </w:r>
      <w:r w:rsidRPr="00B40C94">
        <w:rPr>
          <w:rFonts w:ascii="Times New Roman" w:hAnsi="Times New Roman" w:cs="Times New Roman"/>
          <w:sz w:val="24"/>
          <w:szCs w:val="24"/>
        </w:rPr>
        <w:t xml:space="preserve"> Zamawiający dokona zawarcia umowy w sprawie zamówienia publicznego w terminie nie krótszym niż 3 dni od dnia wyboru oferty. 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:rsidR="00B40C94" w:rsidRP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:rsidR="00B40C94" w:rsidRP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Zamawiający zastrzega sobie możliwość unieważnienia postepowania bez podania przyczyny.</w:t>
      </w:r>
    </w:p>
    <w:p w:rsidR="00B40C94" w:rsidRDefault="00B40C94" w:rsidP="00B40C94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0C94">
        <w:rPr>
          <w:rFonts w:ascii="Times New Roman" w:hAnsi="Times New Roman" w:cs="Times New Roman"/>
          <w:sz w:val="24"/>
          <w:szCs w:val="24"/>
        </w:rPr>
        <w:t>Załączniki: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 umowy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ofertowy – Załącznik nr 7</w:t>
      </w:r>
    </w:p>
    <w:p w:rsidR="00C80887" w:rsidRDefault="00C80887" w:rsidP="00C80887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sytuacyjny z zaznaczonym teren</w:t>
      </w:r>
      <w:r w:rsidR="00A14C95">
        <w:rPr>
          <w:rFonts w:ascii="Times New Roman" w:hAnsi="Times New Roman" w:cs="Times New Roman"/>
          <w:sz w:val="24"/>
          <w:szCs w:val="24"/>
        </w:rPr>
        <w:t>em</w:t>
      </w:r>
    </w:p>
    <w:p w:rsidR="00C80887" w:rsidRPr="00B40C94" w:rsidRDefault="00C80887" w:rsidP="00C80887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objętym przebudową.</w:t>
      </w:r>
    </w:p>
    <w:p w:rsidR="00693CB0" w:rsidRPr="00EA1577" w:rsidRDefault="00693CB0" w:rsidP="000C1AC4">
      <w:pPr>
        <w:pStyle w:val="Akapitzlist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5FCF" w:rsidRDefault="006D5FCF" w:rsidP="006D5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5FCF" w:rsidRDefault="006D5FCF" w:rsidP="006D5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BURMISTRZ</w:t>
      </w:r>
    </w:p>
    <w:p w:rsidR="006D5FCF" w:rsidRDefault="006D5FCF" w:rsidP="006D5F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Stanisław Kuryłło</w:t>
      </w:r>
    </w:p>
    <w:p w:rsidR="00693CB0" w:rsidRPr="00EA1577" w:rsidRDefault="00693CB0" w:rsidP="00EA15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A1577">
        <w:rPr>
          <w:rFonts w:ascii="Times New Roman" w:hAnsi="Times New Roman" w:cs="Times New Roman"/>
          <w:sz w:val="24"/>
          <w:szCs w:val="24"/>
        </w:rPr>
        <w:t xml:space="preserve"> </w:t>
      </w:r>
      <w:r w:rsidRPr="00EA1577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……………………………………… </w:t>
      </w:r>
    </w:p>
    <w:p w:rsidR="00693CB0" w:rsidRPr="00EA1577" w:rsidRDefault="00F07BE5" w:rsidP="00F07BE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(podpis </w:t>
      </w:r>
      <w:r w:rsidR="00693CB0" w:rsidRPr="00EA1577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F07BE5" w:rsidRDefault="00F07BE5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60666" w:rsidRDefault="00760666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3CB0" w:rsidRPr="00EA1577" w:rsidRDefault="00693CB0" w:rsidP="00F07BE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A1577">
        <w:rPr>
          <w:rFonts w:ascii="Times New Roman" w:hAnsi="Times New Roman" w:cs="Times New Roman"/>
          <w:sz w:val="20"/>
          <w:szCs w:val="20"/>
        </w:rPr>
        <w:t xml:space="preserve">Sporządził : </w:t>
      </w:r>
    </w:p>
    <w:p w:rsidR="00693CB0" w:rsidRPr="00F07BE5" w:rsidRDefault="00F07BE5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>Małgorzata Sikorska</w:t>
      </w:r>
      <w:r w:rsidR="00693CB0" w:rsidRPr="00F07BE5">
        <w:rPr>
          <w:rFonts w:ascii="Times New Roman" w:hAnsi="Times New Roman" w:cs="Times New Roman"/>
          <w:sz w:val="18"/>
          <w:szCs w:val="18"/>
        </w:rPr>
        <w:t xml:space="preserve"> </w:t>
      </w:r>
    </w:p>
    <w:p w:rsidR="00693CB0" w:rsidRPr="00F07BE5" w:rsidRDefault="00EA1577" w:rsidP="00F07BE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7BE5">
        <w:rPr>
          <w:rFonts w:ascii="Times New Roman" w:hAnsi="Times New Roman" w:cs="Times New Roman"/>
          <w:sz w:val="18"/>
          <w:szCs w:val="18"/>
        </w:rPr>
        <w:t xml:space="preserve">(imię i nazwisko pracownika) </w:t>
      </w:r>
    </w:p>
    <w:sectPr w:rsidR="00693CB0" w:rsidRPr="00F07BE5" w:rsidSect="00A14C9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B4342A5"/>
    <w:multiLevelType w:val="hybridMultilevel"/>
    <w:tmpl w:val="23E217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D5A2A"/>
    <w:multiLevelType w:val="hybridMultilevel"/>
    <w:tmpl w:val="F55A1098"/>
    <w:lvl w:ilvl="0" w:tplc="4DD8E2B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1A1165"/>
    <w:multiLevelType w:val="hybridMultilevel"/>
    <w:tmpl w:val="D820ECC6"/>
    <w:lvl w:ilvl="0" w:tplc="057828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456E87"/>
    <w:multiLevelType w:val="hybridMultilevel"/>
    <w:tmpl w:val="B906CC0E"/>
    <w:lvl w:ilvl="0" w:tplc="AE3CD7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8521D8"/>
    <w:multiLevelType w:val="hybridMultilevel"/>
    <w:tmpl w:val="03BA30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9408D"/>
    <w:multiLevelType w:val="hybridMultilevel"/>
    <w:tmpl w:val="8076A014"/>
    <w:lvl w:ilvl="0" w:tplc="C8EA58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CC46BD"/>
    <w:multiLevelType w:val="hybridMultilevel"/>
    <w:tmpl w:val="6716137C"/>
    <w:lvl w:ilvl="0" w:tplc="2B42D4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D364FA1"/>
    <w:multiLevelType w:val="hybridMultilevel"/>
    <w:tmpl w:val="8F428164"/>
    <w:lvl w:ilvl="0" w:tplc="5F6649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491D34"/>
    <w:multiLevelType w:val="hybridMultilevel"/>
    <w:tmpl w:val="52E48096"/>
    <w:lvl w:ilvl="0" w:tplc="D6F4E3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"/>
  </w:num>
  <w:num w:numId="5">
    <w:abstractNumId w:val="3"/>
  </w:num>
  <w:num w:numId="6">
    <w:abstractNumId w:val="9"/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B0"/>
    <w:rsid w:val="000072BA"/>
    <w:rsid w:val="000A2DED"/>
    <w:rsid w:val="000C1AC4"/>
    <w:rsid w:val="00115538"/>
    <w:rsid w:val="001B202F"/>
    <w:rsid w:val="0022234E"/>
    <w:rsid w:val="00283690"/>
    <w:rsid w:val="002F3209"/>
    <w:rsid w:val="003F4AEC"/>
    <w:rsid w:val="004404F5"/>
    <w:rsid w:val="004510A0"/>
    <w:rsid w:val="00496456"/>
    <w:rsid w:val="004E054E"/>
    <w:rsid w:val="0055111F"/>
    <w:rsid w:val="00594628"/>
    <w:rsid w:val="005D2295"/>
    <w:rsid w:val="00604F45"/>
    <w:rsid w:val="00620767"/>
    <w:rsid w:val="00693CB0"/>
    <w:rsid w:val="006D5FCF"/>
    <w:rsid w:val="006F4155"/>
    <w:rsid w:val="00700B11"/>
    <w:rsid w:val="00760666"/>
    <w:rsid w:val="00796699"/>
    <w:rsid w:val="0080559D"/>
    <w:rsid w:val="00866279"/>
    <w:rsid w:val="00883D75"/>
    <w:rsid w:val="009B2D2C"/>
    <w:rsid w:val="00A14C95"/>
    <w:rsid w:val="00A43111"/>
    <w:rsid w:val="00B40379"/>
    <w:rsid w:val="00B40C94"/>
    <w:rsid w:val="00B465F3"/>
    <w:rsid w:val="00BB3A69"/>
    <w:rsid w:val="00C77CC8"/>
    <w:rsid w:val="00C80887"/>
    <w:rsid w:val="00C90B73"/>
    <w:rsid w:val="00C93116"/>
    <w:rsid w:val="00D24093"/>
    <w:rsid w:val="00D506CD"/>
    <w:rsid w:val="00E700D0"/>
    <w:rsid w:val="00E91305"/>
    <w:rsid w:val="00EA1577"/>
    <w:rsid w:val="00F07BE5"/>
    <w:rsid w:val="00F31298"/>
    <w:rsid w:val="00F746F5"/>
    <w:rsid w:val="00FD3894"/>
    <w:rsid w:val="00FD5A2E"/>
    <w:rsid w:val="00FE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12F27E-F563-4F5E-9FBC-61009D98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5111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11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0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sikorska@kamienpomorski.pl" TargetMode="External"/><Relationship Id="rId5" Type="http://schemas.openxmlformats.org/officeDocument/2006/relationships/hyperlink" Target="mailto:m.sikorska@kamienpomor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4</Pages>
  <Words>1531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Sikorska</dc:creator>
  <cp:keywords/>
  <dc:description/>
  <cp:lastModifiedBy>Małgorzata Sikorska</cp:lastModifiedBy>
  <cp:revision>15</cp:revision>
  <cp:lastPrinted>2022-01-05T13:24:00Z</cp:lastPrinted>
  <dcterms:created xsi:type="dcterms:W3CDTF">2021-02-02T13:35:00Z</dcterms:created>
  <dcterms:modified xsi:type="dcterms:W3CDTF">2022-01-05T13:30:00Z</dcterms:modified>
</cp:coreProperties>
</file>