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69" w:rsidRDefault="00537E69" w:rsidP="00B73C22">
      <w:pPr>
        <w:spacing w:after="0" w:line="276" w:lineRule="auto"/>
        <w:ind w:right="-6"/>
        <w:jc w:val="righ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Załącznik Nr 6 do Regulaminu udzielania zamówień publicznych</w:t>
      </w:r>
    </w:p>
    <w:p w:rsidR="00537E69" w:rsidRPr="00B73C22" w:rsidRDefault="00B73C22" w:rsidP="00B73C22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B73C22">
        <w:rPr>
          <w:rFonts w:ascii="Arial Narrow" w:eastAsia="Times New Roman" w:hAnsi="Arial Narrow" w:cs="Times New Roman"/>
          <w:color w:val="000000"/>
          <w:lang w:eastAsia="pl-PL"/>
        </w:rPr>
        <w:t>Gmina Kamień Pomorski</w:t>
      </w:r>
    </w:p>
    <w:p w:rsidR="00B73C22" w:rsidRPr="00B73C22" w:rsidRDefault="00B73C22" w:rsidP="00B73C22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B73C22">
        <w:rPr>
          <w:rFonts w:ascii="Arial Narrow" w:eastAsia="Times New Roman" w:hAnsi="Arial Narrow" w:cs="Times New Roman"/>
          <w:color w:val="000000"/>
          <w:lang w:eastAsia="pl-PL"/>
        </w:rPr>
        <w:t>ul. Stary Rynek 1</w:t>
      </w:r>
    </w:p>
    <w:p w:rsidR="00B73C22" w:rsidRPr="00B73C22" w:rsidRDefault="00B73C22" w:rsidP="00B73C22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B73C22">
        <w:rPr>
          <w:rFonts w:ascii="Arial Narrow" w:eastAsia="Times New Roman" w:hAnsi="Arial Narrow" w:cs="Times New Roman"/>
          <w:color w:val="000000"/>
          <w:lang w:eastAsia="pl-PL"/>
        </w:rPr>
        <w:t xml:space="preserve">72 – 400 Kamień Pomorski </w:t>
      </w:r>
    </w:p>
    <w:p w:rsidR="00537E69" w:rsidRDefault="00537E69" w:rsidP="00B73C22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(pieczęć zamawiającego) </w:t>
      </w:r>
    </w:p>
    <w:p w:rsidR="00537E69" w:rsidRDefault="00537E69" w:rsidP="00B73C22">
      <w:pPr>
        <w:spacing w:after="0" w:line="360" w:lineRule="auto"/>
        <w:ind w:left="10" w:right="-6" w:hanging="10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Kamień Pomorski, dnia 21.01.2022 r. </w:t>
      </w:r>
    </w:p>
    <w:p w:rsidR="00537E69" w:rsidRPr="00B73C22" w:rsidRDefault="00537E69" w:rsidP="00B73C22">
      <w:pPr>
        <w:spacing w:after="0" w:line="360" w:lineRule="auto"/>
        <w:ind w:left="10" w:right="-6" w:hanging="10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537E69" w:rsidRDefault="00537E69" w:rsidP="00B73C22">
      <w:pPr>
        <w:spacing w:after="0" w:line="360" w:lineRule="auto"/>
        <w:ind w:left="-6" w:hanging="11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Znak sprawy: PIGK.7021.4.2022.JP</w:t>
      </w:r>
    </w:p>
    <w:p w:rsidR="00537E69" w:rsidRDefault="00537E69" w:rsidP="00B73C22">
      <w:pPr>
        <w:spacing w:after="0" w:line="360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/>
        </w:rPr>
        <w:t>ZAPYTANIE OFERTOWE</w:t>
      </w:r>
    </w:p>
    <w:p w:rsidR="00537E69" w:rsidRPr="00B73C22" w:rsidRDefault="00537E69" w:rsidP="00B73C22">
      <w:pPr>
        <w:spacing w:after="0" w:line="360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pl-PL"/>
        </w:rPr>
      </w:pP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Zamawiający: Gmina Kamień Pomorski (komórka organizacyjna UM prowadząca postępowanie):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Referat PIGK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37E69" w:rsidRP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Dane do kontaktu: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Justyna Panocha, tel. 91 38 23 952, email: j.panocha@kamienpomorski.pl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, zaprasza do złożenia ofert na: </w:t>
      </w:r>
      <w:r w:rsidRPr="00537E69">
        <w:rPr>
          <w:rFonts w:ascii="Arial Narrow" w:eastAsia="Times New Roman" w:hAnsi="Arial Narrow" w:cs="Times New Roman"/>
          <w:b/>
          <w:i/>
          <w:color w:val="000000"/>
          <w:lang w:eastAsia="pl-PL"/>
        </w:rPr>
        <w:t>Bieżące utrzymanie, konserwację i uzupełnienie oznakowania pionowego, poziomego i urządzeń bezpieczeństwa ruchu drogowego na terenie miasta i gminy Kamień Pomorski w roku 2022.</w:t>
      </w: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Szczegółowy opis przedmiotu zamówienia (opisać lub dołączyć do zapytania), w tym ewentualne kryteria oceny oferty: </w:t>
      </w:r>
    </w:p>
    <w:p w:rsidR="00537E69" w:rsidRDefault="00537E69" w:rsidP="00B73C2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>Przedmiotem zamówienia jest bieżące utrzymanie, konserwacja i uzupełnienie oznakowania pionowego, poziomego i urządzeń bezpieczeństwa ruchu drogowego na terenie miasta i gminy Kamień Pomorski w roku 2022.</w:t>
      </w:r>
    </w:p>
    <w:p w:rsidR="00537E69" w:rsidRDefault="00537E69" w:rsidP="00B73C2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Szczegółowy zakres przedstawia załącznik nr 1 do umowy. </w:t>
      </w:r>
    </w:p>
    <w:p w:rsidR="00537E69" w:rsidRDefault="00537E69" w:rsidP="00B73C2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Kryteria oceny: 100 % cena. </w:t>
      </w: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realizacji zamówienia: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od dnia podpisania umowy do 31 grudnia 2022r.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Okres gwarancji (jeżeli dotyczy):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12 miesięcy</w:t>
      </w: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Miejsce i termin złożenia oferty: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Sekretariat Urzędu Miejskiego w Kamieniu Pomorski, ul. Stary Rynek 1, </w:t>
      </w:r>
    </w:p>
    <w:p w:rsidR="00537E69" w:rsidRDefault="00537E69" w:rsidP="00B73C2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72 - 400 Kamień Pomorski, lub pocztą na adres Urząd Miejski w Kamieniu Pomorskim, ul. Stary Rynek 1, </w:t>
      </w:r>
    </w:p>
    <w:p w:rsidR="00537E69" w:rsidRDefault="00537E69" w:rsidP="00B73C2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– 400 Kamień Pomorski, lub drogą elektroniczną na adres email: </w:t>
      </w:r>
      <w:hyperlink r:id="rId5">
        <w:r>
          <w:rPr>
            <w:rStyle w:val="czeinternetowe"/>
            <w:rFonts w:ascii="Arial Narrow" w:eastAsia="Times New Roman" w:hAnsi="Arial Narrow" w:cs="Times New Roman"/>
            <w:i/>
            <w:color w:val="000000"/>
            <w:lang w:eastAsia="pl-PL"/>
          </w:rPr>
          <w:t>j.panocha@kamienpomorski.pl</w:t>
        </w:r>
      </w:hyperlink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, do dnia </w:t>
      </w:r>
      <w:r w:rsidR="001B195E">
        <w:rPr>
          <w:rFonts w:ascii="Arial Narrow" w:eastAsia="Times New Roman" w:hAnsi="Arial Narrow" w:cs="Times New Roman"/>
          <w:i/>
          <w:color w:val="000000"/>
          <w:lang w:eastAsia="pl-PL"/>
        </w:rPr>
        <w:t>31.01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.2022 r. do godz. 10.00</w:t>
      </w: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otwarcia/rozpatrzenia ofert: </w:t>
      </w:r>
      <w:r w:rsidR="001B195E">
        <w:rPr>
          <w:rFonts w:ascii="Arial Narrow" w:eastAsia="Times New Roman" w:hAnsi="Arial Narrow" w:cs="Times New Roman"/>
          <w:color w:val="000000"/>
          <w:lang w:eastAsia="pl-PL"/>
        </w:rPr>
        <w:t>31.01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.2022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 godz. 12.00</w:t>
      </w: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Warunki płatności: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faktura VAT płatna w terminie 21 dni od daty wpływu na adres Zamawiającego 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Sposób przygotowania oferty: ofertę należy sporządzić pisemnie w języku polskim na formularzu oferty (Załącznik Nr 7). </w:t>
      </w:r>
    </w:p>
    <w:p w:rsidR="00537E69" w:rsidRDefault="00537E69" w:rsidP="00B73C2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 zastrzega sobie prawo do unieważnienia postępowania o udzielenie zamówienia w formie zapytania ofertowego bez podania przyczyny. </w:t>
      </w:r>
    </w:p>
    <w:p w:rsidR="00537E69" w:rsidRPr="00B73C22" w:rsidRDefault="00537E69" w:rsidP="00B73C22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537E69" w:rsidRDefault="00537E69" w:rsidP="00B73C2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37E69"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ab/>
      </w:r>
      <w:r w:rsidR="00B73C22"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>Tadeusz Konopacki</w:t>
      </w:r>
      <w:r w:rsidR="00B73C22"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ab/>
      </w:r>
    </w:p>
    <w:p w:rsidR="00537E69" w:rsidRPr="00B73C22" w:rsidRDefault="00537E69" w:rsidP="00B73C22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537E69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37E69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37E69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37E69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37E69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37E69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37E69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B73C22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(podpis kierownika referatu) </w:t>
      </w:r>
    </w:p>
    <w:p w:rsidR="00B73C22" w:rsidRDefault="00B73C22" w:rsidP="00B73C22">
      <w:pPr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537E69" w:rsidRDefault="00537E69" w:rsidP="00B73C22">
      <w:pPr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Sporządził : </w:t>
      </w:r>
    </w:p>
    <w:p w:rsidR="00537E69" w:rsidRPr="00537E69" w:rsidRDefault="00B73C22" w:rsidP="00B73C22">
      <w:pPr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="00537E69" w:rsidRPr="00537E69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="00537E69" w:rsidRPr="00537E69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>Justyna Panocha</w:t>
      </w:r>
      <w:r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bookmarkStart w:id="0" w:name="_GoBack"/>
      <w:bookmarkEnd w:id="0"/>
    </w:p>
    <w:p w:rsidR="00537E69" w:rsidRPr="00B73C22" w:rsidRDefault="00537E69" w:rsidP="00B73C22">
      <w:pPr>
        <w:spacing w:after="0" w:line="276" w:lineRule="auto"/>
        <w:ind w:left="-5" w:firstLine="713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B73C22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(imię i nazwisko pracownika) </w:t>
      </w:r>
    </w:p>
    <w:sectPr w:rsidR="00537E69" w:rsidRPr="00B73C2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72E7"/>
    <w:multiLevelType w:val="multilevel"/>
    <w:tmpl w:val="DCECC320"/>
    <w:lvl w:ilvl="0">
      <w:start w:val="1"/>
      <w:numFmt w:val="decimal"/>
      <w:lvlText w:val="%1"/>
      <w:lvlJc w:val="left"/>
      <w:pPr>
        <w:ind w:left="42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69"/>
    <w:rsid w:val="001B195E"/>
    <w:rsid w:val="004852CD"/>
    <w:rsid w:val="00537E69"/>
    <w:rsid w:val="009E5DD1"/>
    <w:rsid w:val="00B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9CFE-60D4-46C5-87F5-ADF17D5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7E69"/>
    <w:pPr>
      <w:suppressAutoHyphens/>
      <w:spacing w:line="254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537E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panoch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cp:lastPrinted>2022-01-24T12:18:00Z</cp:lastPrinted>
  <dcterms:created xsi:type="dcterms:W3CDTF">2022-01-21T09:57:00Z</dcterms:created>
  <dcterms:modified xsi:type="dcterms:W3CDTF">2022-01-24T12:32:00Z</dcterms:modified>
</cp:coreProperties>
</file>