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55" w:rsidRDefault="00D53F55" w:rsidP="00D53F55">
      <w:pPr>
        <w:pStyle w:val="Nagwek"/>
        <w:tabs>
          <w:tab w:val="clear" w:pos="4536"/>
        </w:tabs>
        <w:jc w:val="both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>Gmina Kamień Pomorski</w:t>
      </w:r>
    </w:p>
    <w:p w:rsidR="00D53F55" w:rsidRDefault="00D53F55" w:rsidP="00D53F55">
      <w:pPr>
        <w:pStyle w:val="Nagwek"/>
        <w:tabs>
          <w:tab w:val="clea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ul. Stary Rynek 1  </w:t>
      </w:r>
    </w:p>
    <w:p w:rsidR="00D53F55" w:rsidRDefault="00D53F55" w:rsidP="00D53F55">
      <w:pPr>
        <w:pStyle w:val="Nagwek"/>
        <w:tabs>
          <w:tab w:val="clea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72-400 Kamień Pomorski                                                                                              </w:t>
      </w:r>
    </w:p>
    <w:p w:rsidR="00D53F55" w:rsidRDefault="00D53F55" w:rsidP="00D53F55">
      <w:pPr>
        <w:pStyle w:val="Nagwek"/>
        <w:tabs>
          <w:tab w:val="clea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Kamień Pomorski dnia: 17.02.2022 r.</w:t>
      </w:r>
    </w:p>
    <w:p w:rsidR="00D53F55" w:rsidRDefault="00D53F55" w:rsidP="00D53F55">
      <w:pPr>
        <w:rPr>
          <w:sz w:val="18"/>
          <w:szCs w:val="18"/>
        </w:rPr>
      </w:pPr>
    </w:p>
    <w:p w:rsidR="00D53F55" w:rsidRDefault="00D53F55" w:rsidP="00D53F55">
      <w:pPr>
        <w:pStyle w:val="ogloszeni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Znak sprawy: PIGK. 671.1.2022.TK1                 </w:t>
      </w:r>
      <w:r>
        <w:rPr>
          <w:rFonts w:ascii="Times New Roman" w:hAnsi="Times New Roman"/>
        </w:rPr>
        <w:t xml:space="preserve">                </w:t>
      </w:r>
    </w:p>
    <w:p w:rsidR="00D53F55" w:rsidRDefault="00D53F55" w:rsidP="00D53F5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D53F55" w:rsidRDefault="00D53F55" w:rsidP="00D53F5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D53F55" w:rsidRDefault="00D53F55" w:rsidP="00D53F5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D53F55" w:rsidRDefault="00D53F55" w:rsidP="00D53F5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D53F55" w:rsidRDefault="00D53F55" w:rsidP="00D53F55">
      <w:pPr>
        <w:pStyle w:val="Nagwek1"/>
        <w:ind w:left="440" w:right="0"/>
        <w:rPr>
          <w:color w:val="auto"/>
          <w:szCs w:val="24"/>
        </w:rPr>
      </w:pPr>
      <w:r>
        <w:rPr>
          <w:color w:val="auto"/>
          <w:szCs w:val="24"/>
        </w:rPr>
        <w:t xml:space="preserve">DLA ZAMÓWIENIA O WARTOŚCI W PRZEDZIALE POWYŻEJ 20000 ZŁOTYCH DO KWOTY 130 000 ZŁOTYCH </w:t>
      </w:r>
    </w:p>
    <w:p w:rsidR="00D53F55" w:rsidRDefault="00D53F55" w:rsidP="00D53F55">
      <w:pPr>
        <w:spacing w:line="276" w:lineRule="auto"/>
        <w:jc w:val="both"/>
        <w:rPr>
          <w:szCs w:val="22"/>
        </w:rPr>
      </w:pPr>
    </w:p>
    <w:p w:rsidR="00D53F55" w:rsidRDefault="00D53F55" w:rsidP="00D53F55">
      <w:pPr>
        <w:pStyle w:val="ogloszenie"/>
        <w:rPr>
          <w:rFonts w:ascii="Times New Roman" w:hAnsi="Times New Roman"/>
          <w:b/>
          <w:sz w:val="28"/>
          <w:szCs w:val="28"/>
        </w:rPr>
      </w:pPr>
    </w:p>
    <w:p w:rsidR="00D53F55" w:rsidRDefault="00D53F55" w:rsidP="00D53F55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GMINA KAMIEŃ POMORSKI,</w:t>
      </w:r>
    </w:p>
    <w:p w:rsidR="00D53F55" w:rsidRDefault="00D53F55" w:rsidP="00D53F5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STARY RYNEK 1 ,</w:t>
      </w:r>
    </w:p>
    <w:p w:rsidR="00D53F55" w:rsidRDefault="00D53F55" w:rsidP="00D53F5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72-400 KAMIEŃ POMORSKI, woj. zachodniopomorskie,</w:t>
      </w:r>
    </w:p>
    <w:p w:rsidR="00D53F55" w:rsidRDefault="00D53F55" w:rsidP="00D53F5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tel. (91)3821142, fax (91) 3825028,</w:t>
      </w:r>
    </w:p>
    <w:p w:rsidR="00D53F55" w:rsidRDefault="00D53F55" w:rsidP="00D53F55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niniejszym informuje o wyniku postępowania na:</w:t>
      </w:r>
      <w:r>
        <w:t xml:space="preserve"> </w:t>
      </w:r>
      <w:r>
        <w:rPr>
          <w:b/>
          <w:sz w:val="28"/>
          <w:szCs w:val="28"/>
        </w:rPr>
        <w:t>„Opracowanie dokumentacji projektowo-kosztorysowej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rozbudowy i przebudowy remizy OSP w Stawnie, dz. nr 137/1, obręb Stawno.”</w:t>
      </w:r>
    </w:p>
    <w:p w:rsidR="00D53F55" w:rsidRDefault="00D53F55" w:rsidP="00D53F5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Wybrano ofertę:</w:t>
      </w:r>
    </w:p>
    <w:p w:rsidR="00D53F55" w:rsidRDefault="00D53F55" w:rsidP="00D53F55">
      <w:pPr>
        <w:spacing w:line="276" w:lineRule="auto"/>
        <w:jc w:val="both"/>
        <w:rPr>
          <w:color w:val="000000"/>
          <w:sz w:val="16"/>
          <w:szCs w:val="16"/>
        </w:rPr>
      </w:pPr>
    </w:p>
    <w:tbl>
      <w:tblPr>
        <w:tblW w:w="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53F55" w:rsidTr="00D53F55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55" w:rsidRDefault="00D53F5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Przedsiębiorstwo Budowlano-Inwestycyjne NAOS inż.. Bogusław Drożdż, ul. B. Chrobrego 24, 78-320 Połczyn Zdrój</w:t>
            </w:r>
          </w:p>
          <w:p w:rsidR="00D53F55" w:rsidRDefault="00D53F5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cenę -  35.670,00 zł. brutto</w:t>
            </w:r>
          </w:p>
        </w:tc>
      </w:tr>
    </w:tbl>
    <w:p w:rsidR="00D53F55" w:rsidRDefault="00D53F55" w:rsidP="00D53F55">
      <w:pPr>
        <w:spacing w:line="360" w:lineRule="auto"/>
        <w:rPr>
          <w:color w:val="000000"/>
          <w:sz w:val="16"/>
          <w:szCs w:val="16"/>
          <w:lang w:eastAsia="en-US"/>
        </w:rPr>
      </w:pPr>
    </w:p>
    <w:p w:rsidR="00D53F55" w:rsidRDefault="00D53F55" w:rsidP="00D53F55">
      <w:pPr>
        <w:pStyle w:val="Nagwek"/>
        <w:tabs>
          <w:tab w:val="clear" w:pos="4536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D53F55" w:rsidRDefault="00D53F55" w:rsidP="00D53F55">
      <w:pPr>
        <w:pStyle w:val="Nagwek"/>
        <w:tabs>
          <w:tab w:val="clea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postępowaniu złożono 5 ofert</w:t>
      </w:r>
    </w:p>
    <w:p w:rsidR="00D53F55" w:rsidRDefault="00D53F55" w:rsidP="00D53F55">
      <w:pPr>
        <w:pStyle w:val="Nagwek"/>
        <w:tabs>
          <w:tab w:val="clear" w:pos="4536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D53F55" w:rsidRDefault="00D53F55" w:rsidP="00D53F55">
      <w:pPr>
        <w:pStyle w:val="Nagwek"/>
        <w:tabs>
          <w:tab w:val="clear" w:pos="4536"/>
        </w:tabs>
        <w:jc w:val="both"/>
        <w:rPr>
          <w:rFonts w:ascii="Times New Roman" w:hAnsi="Times New Roman" w:cs="Times New Roman"/>
          <w:sz w:val="24"/>
        </w:rPr>
      </w:pPr>
    </w:p>
    <w:p w:rsidR="00D53F55" w:rsidRDefault="00D53F55" w:rsidP="00D53F55">
      <w:pPr>
        <w:pStyle w:val="Nagwek"/>
        <w:tabs>
          <w:tab w:val="clear" w:pos="4536"/>
        </w:tabs>
        <w:jc w:val="both"/>
        <w:rPr>
          <w:rFonts w:ascii="Times New Roman" w:hAnsi="Times New Roman" w:cs="Times New Roman"/>
          <w:sz w:val="24"/>
        </w:rPr>
      </w:pPr>
    </w:p>
    <w:p w:rsidR="00D53F55" w:rsidRDefault="00D53F55" w:rsidP="00D53F55">
      <w:r>
        <w:t xml:space="preserve">                                                                                                         Burmistrz</w:t>
      </w:r>
    </w:p>
    <w:p w:rsidR="00D53F55" w:rsidRDefault="00D53F55" w:rsidP="00D53F55">
      <w:r>
        <w:t xml:space="preserve">                                                                                                   Stanisław Kuryło</w:t>
      </w:r>
    </w:p>
    <w:p w:rsidR="00D53F55" w:rsidRDefault="00D53F55" w:rsidP="00D53F55">
      <w:pPr>
        <w:jc w:val="center"/>
      </w:pPr>
      <w:r>
        <w:t xml:space="preserve">                                                                               (podpis ) </w:t>
      </w:r>
    </w:p>
    <w:p w:rsidR="00D53F55" w:rsidRDefault="00D53F55" w:rsidP="00D53F55">
      <w:pPr>
        <w:rPr>
          <w:szCs w:val="22"/>
        </w:rPr>
      </w:pPr>
    </w:p>
    <w:p w:rsidR="00D53F55" w:rsidRDefault="00D53F55" w:rsidP="00D53F55">
      <w:pPr>
        <w:spacing w:after="3" w:line="252" w:lineRule="auto"/>
        <w:ind w:right="-6"/>
      </w:pPr>
      <w:r>
        <w:t xml:space="preserve">                 </w:t>
      </w:r>
    </w:p>
    <w:p w:rsidR="00B35248" w:rsidRDefault="00B35248" w:rsidP="00B352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sectPr w:rsidR="00B3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48" w:rsidRDefault="00B35248" w:rsidP="00B35248">
      <w:r>
        <w:separator/>
      </w:r>
    </w:p>
  </w:endnote>
  <w:endnote w:type="continuationSeparator" w:id="0">
    <w:p w:rsidR="00B35248" w:rsidRDefault="00B35248" w:rsidP="00B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48" w:rsidRDefault="00B35248" w:rsidP="00B35248">
      <w:r>
        <w:separator/>
      </w:r>
    </w:p>
  </w:footnote>
  <w:footnote w:type="continuationSeparator" w:id="0">
    <w:p w:rsidR="00B35248" w:rsidRDefault="00B35248" w:rsidP="00B3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B4"/>
    <w:multiLevelType w:val="multilevel"/>
    <w:tmpl w:val="E5E043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64D608F"/>
    <w:multiLevelType w:val="hybridMultilevel"/>
    <w:tmpl w:val="5B5A207E"/>
    <w:lvl w:ilvl="0" w:tplc="93A8000E">
      <w:start w:val="2"/>
      <w:numFmt w:val="lowerLetter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BD631FE"/>
    <w:multiLevelType w:val="hybridMultilevel"/>
    <w:tmpl w:val="BBF4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B23"/>
    <w:multiLevelType w:val="hybridMultilevel"/>
    <w:tmpl w:val="7398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165"/>
    <w:multiLevelType w:val="hybridMultilevel"/>
    <w:tmpl w:val="D820ECC6"/>
    <w:lvl w:ilvl="0" w:tplc="057828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D541EF"/>
    <w:multiLevelType w:val="hybridMultilevel"/>
    <w:tmpl w:val="F7A2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10B1"/>
    <w:multiLevelType w:val="hybridMultilevel"/>
    <w:tmpl w:val="27C63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6E98"/>
    <w:multiLevelType w:val="hybridMultilevel"/>
    <w:tmpl w:val="5DB6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2CA8"/>
    <w:multiLevelType w:val="hybridMultilevel"/>
    <w:tmpl w:val="3026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46BD"/>
    <w:multiLevelType w:val="hybridMultilevel"/>
    <w:tmpl w:val="EB0CC17A"/>
    <w:lvl w:ilvl="0" w:tplc="08085F6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6389A"/>
    <w:multiLevelType w:val="hybridMultilevel"/>
    <w:tmpl w:val="73EA6644"/>
    <w:lvl w:ilvl="0" w:tplc="EB3AB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665A9"/>
    <w:multiLevelType w:val="hybridMultilevel"/>
    <w:tmpl w:val="8C9A76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3F90F0F"/>
    <w:multiLevelType w:val="hybridMultilevel"/>
    <w:tmpl w:val="04D493E0"/>
    <w:lvl w:ilvl="0" w:tplc="959E334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A1EA0"/>
    <w:multiLevelType w:val="hybridMultilevel"/>
    <w:tmpl w:val="57561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8604A"/>
    <w:multiLevelType w:val="hybridMultilevel"/>
    <w:tmpl w:val="2B4C66CE"/>
    <w:lvl w:ilvl="0" w:tplc="BC20AF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4E07F4"/>
    <w:multiLevelType w:val="hybridMultilevel"/>
    <w:tmpl w:val="DC94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F8"/>
    <w:rsid w:val="000D7A56"/>
    <w:rsid w:val="000E0C67"/>
    <w:rsid w:val="001202D7"/>
    <w:rsid w:val="00157B84"/>
    <w:rsid w:val="00223AC8"/>
    <w:rsid w:val="00245265"/>
    <w:rsid w:val="002B06A0"/>
    <w:rsid w:val="002E0B6E"/>
    <w:rsid w:val="0034159D"/>
    <w:rsid w:val="00374F74"/>
    <w:rsid w:val="003C3C6D"/>
    <w:rsid w:val="00470121"/>
    <w:rsid w:val="005702AA"/>
    <w:rsid w:val="00572DA1"/>
    <w:rsid w:val="005F5B25"/>
    <w:rsid w:val="006232BE"/>
    <w:rsid w:val="006F5BBE"/>
    <w:rsid w:val="007050D5"/>
    <w:rsid w:val="00794349"/>
    <w:rsid w:val="008020AA"/>
    <w:rsid w:val="0084301D"/>
    <w:rsid w:val="008478A5"/>
    <w:rsid w:val="00864E12"/>
    <w:rsid w:val="00912CD7"/>
    <w:rsid w:val="009708BD"/>
    <w:rsid w:val="00A32D2C"/>
    <w:rsid w:val="00AA120E"/>
    <w:rsid w:val="00B04CF4"/>
    <w:rsid w:val="00B35248"/>
    <w:rsid w:val="00B934CC"/>
    <w:rsid w:val="00BA51F8"/>
    <w:rsid w:val="00C63DB2"/>
    <w:rsid w:val="00CD4421"/>
    <w:rsid w:val="00D53F55"/>
    <w:rsid w:val="00E02268"/>
    <w:rsid w:val="00E34589"/>
    <w:rsid w:val="00E51EA2"/>
    <w:rsid w:val="00E61DED"/>
    <w:rsid w:val="00EC7559"/>
    <w:rsid w:val="00F759F2"/>
    <w:rsid w:val="00F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13E6-9BD9-424D-A8C0-EE4BC534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53F55"/>
    <w:pPr>
      <w:keepNext/>
      <w:keepLines/>
      <w:spacing w:after="14" w:line="242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12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78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524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24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248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35248"/>
  </w:style>
  <w:style w:type="character" w:styleId="Odwoanieprzypisudolnego">
    <w:name w:val="footnote reference"/>
    <w:basedOn w:val="Domylnaczcionkaakapitu"/>
    <w:uiPriority w:val="99"/>
    <w:semiHidden/>
    <w:unhideWhenUsed/>
    <w:rsid w:val="00B352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3F5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D53F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D53F55"/>
  </w:style>
  <w:style w:type="paragraph" w:customStyle="1" w:styleId="ogloszenie">
    <w:name w:val="ogloszenie"/>
    <w:basedOn w:val="Normalny"/>
    <w:rsid w:val="00D53F55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Tadeusz Konopacki</cp:lastModifiedBy>
  <cp:revision>14</cp:revision>
  <cp:lastPrinted>2020-07-07T09:06:00Z</cp:lastPrinted>
  <dcterms:created xsi:type="dcterms:W3CDTF">2020-07-03T07:00:00Z</dcterms:created>
  <dcterms:modified xsi:type="dcterms:W3CDTF">2022-02-18T08:12:00Z</dcterms:modified>
</cp:coreProperties>
</file>