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2E" w:rsidRDefault="009F292E" w:rsidP="009F292E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 Kamień Pomorski</w:t>
      </w:r>
    </w:p>
    <w:p w:rsidR="009F292E" w:rsidRDefault="009F292E" w:rsidP="009F292E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ul. Stary Rynek 1</w:t>
      </w:r>
    </w:p>
    <w:p w:rsidR="009F292E" w:rsidRDefault="009F292E" w:rsidP="009F292E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72-400 Kamień Pomorski</w:t>
      </w:r>
    </w:p>
    <w:p w:rsidR="009F292E" w:rsidRDefault="009F292E" w:rsidP="009F292E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NIP 9860157013</w:t>
      </w:r>
    </w:p>
    <w:p w:rsidR="009F292E" w:rsidRDefault="009F292E" w:rsidP="009F292E">
      <w:pPr>
        <w:pStyle w:val="ogloszenie"/>
        <w:rPr>
          <w:rFonts w:ascii="Arial Narrow" w:hAnsi="Arial Narrow"/>
          <w:sz w:val="24"/>
          <w:szCs w:val="24"/>
        </w:rPr>
      </w:pPr>
    </w:p>
    <w:p w:rsidR="009F292E" w:rsidRDefault="009F292E" w:rsidP="009F292E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Znak sprawy: OK.7021.2</w:t>
      </w:r>
      <w:r>
        <w:rPr>
          <w:rFonts w:ascii="Arial Narrow" w:hAnsi="Arial Narrow"/>
          <w:sz w:val="24"/>
          <w:szCs w:val="24"/>
        </w:rPr>
        <w:t>.2022.DD</w:t>
      </w:r>
    </w:p>
    <w:p w:rsidR="009F292E" w:rsidRDefault="009F292E" w:rsidP="009F292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</w:p>
    <w:p w:rsidR="009F292E" w:rsidRDefault="009F292E" w:rsidP="009F292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</w:p>
    <w:p w:rsidR="009F292E" w:rsidRDefault="009F292E" w:rsidP="009F292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OGŁOSZENIE</w:t>
      </w:r>
    </w:p>
    <w:p w:rsidR="009F292E" w:rsidRDefault="009F292E" w:rsidP="009F292E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WYBORZE NAJKORZYSTNIEJSZEJ OFERTY</w:t>
      </w:r>
    </w:p>
    <w:p w:rsidR="009F292E" w:rsidRDefault="009F292E" w:rsidP="009F292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Przeprowadzonego w trybie dla zamówień publicznych o wartości szacunkowej poniżej 130.000 zł. zgodnie z  ustawą z dnia 11 września 2019 r. – Prawo zamówień publicznych (Dz. U. poz. 2019 ze zm.)</w:t>
      </w:r>
    </w:p>
    <w:p w:rsidR="009F292E" w:rsidRDefault="009F292E" w:rsidP="009F292E">
      <w:pPr>
        <w:jc w:val="center"/>
        <w:rPr>
          <w:rFonts w:ascii="Arial Narrow" w:hAnsi="Arial Narrow"/>
          <w:b/>
          <w:sz w:val="28"/>
          <w:szCs w:val="28"/>
        </w:rPr>
      </w:pPr>
    </w:p>
    <w:p w:rsidR="009F292E" w:rsidRDefault="009F292E" w:rsidP="009F292E">
      <w:pPr>
        <w:jc w:val="center"/>
        <w:rPr>
          <w:rFonts w:ascii="Arial Narrow" w:hAnsi="Arial Narrow"/>
          <w:b/>
          <w:bCs/>
          <w:color w:val="000000"/>
          <w:sz w:val="24"/>
        </w:rPr>
      </w:pPr>
    </w:p>
    <w:p w:rsidR="009F292E" w:rsidRDefault="009F292E" w:rsidP="009F292E">
      <w:pPr>
        <w:spacing w:line="360" w:lineRule="auto"/>
        <w:rPr>
          <w:rFonts w:ascii="Arial Narrow" w:hAnsi="Arial Narrow"/>
          <w:bCs/>
          <w:color w:val="000000"/>
          <w:sz w:val="24"/>
          <w:szCs w:val="24"/>
        </w:rPr>
      </w:pPr>
      <w:r w:rsidRPr="009F292E">
        <w:rPr>
          <w:rFonts w:ascii="Arial Narrow" w:hAnsi="Arial Narrow"/>
          <w:b/>
          <w:bCs/>
          <w:color w:val="000000"/>
          <w:sz w:val="24"/>
          <w:szCs w:val="24"/>
        </w:rPr>
        <w:t>GMINA KAMIEŃ POMORSKI</w:t>
      </w:r>
      <w:r>
        <w:rPr>
          <w:rFonts w:ascii="Arial Narrow" w:hAnsi="Arial Narrow"/>
          <w:bCs/>
          <w:color w:val="000000"/>
          <w:sz w:val="24"/>
          <w:szCs w:val="24"/>
        </w:rPr>
        <w:t>,</w:t>
      </w:r>
    </w:p>
    <w:p w:rsidR="009F292E" w:rsidRDefault="009F292E" w:rsidP="009F292E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STARY RYNEK 1 </w:t>
      </w:r>
    </w:p>
    <w:p w:rsidR="009F292E" w:rsidRDefault="009F292E" w:rsidP="009F292E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72-400 KAMIEŃ POMORSKI, woj. zachodniopomorskie,</w:t>
      </w:r>
    </w:p>
    <w:p w:rsidR="009F292E" w:rsidRPr="00AB6315" w:rsidRDefault="009F292E" w:rsidP="009F292E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tel. (91)38 21142, fax (91) 3825028,</w:t>
      </w:r>
    </w:p>
    <w:p w:rsidR="009F292E" w:rsidRDefault="009F292E" w:rsidP="009F292E">
      <w:pPr>
        <w:spacing w:line="360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niniejszym informuje o wyniku postępowania na:</w:t>
      </w:r>
    </w:p>
    <w:p w:rsidR="009F292E" w:rsidRDefault="009F292E" w:rsidP="009F292E">
      <w:pPr>
        <w:spacing w:line="276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Wykonanie awaryjnego oświetlenia ewakuacyjnego w budynku </w:t>
      </w:r>
      <w:r>
        <w:rPr>
          <w:rFonts w:ascii="Arial Narrow" w:hAnsi="Arial Narrow"/>
          <w:b/>
          <w:color w:val="000000"/>
          <w:sz w:val="28"/>
          <w:szCs w:val="28"/>
        </w:rPr>
        <w:t>Przedszkola Publicznego nr 1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 w Kamieniu Pomorskim, przy ulicy </w:t>
      </w:r>
      <w:r>
        <w:rPr>
          <w:rFonts w:ascii="Arial Narrow" w:hAnsi="Arial Narrow"/>
          <w:b/>
          <w:color w:val="000000"/>
          <w:sz w:val="28"/>
          <w:szCs w:val="28"/>
        </w:rPr>
        <w:t>Wysockiego 3a.</w:t>
      </w:r>
    </w:p>
    <w:p w:rsidR="009F292E" w:rsidRDefault="009F292E" w:rsidP="009F292E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9F292E" w:rsidRDefault="009F292E" w:rsidP="009F292E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Wybrano ofertę:</w:t>
      </w:r>
    </w:p>
    <w:p w:rsidR="009F292E" w:rsidRDefault="009F292E" w:rsidP="009F292E">
      <w:pPr>
        <w:spacing w:line="276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tbl>
      <w:tblPr>
        <w:tblW w:w="964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9F292E" w:rsidTr="009F292E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2E" w:rsidRDefault="009F292E">
            <w:pPr>
              <w:spacing w:line="276" w:lineRule="auto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9F292E" w:rsidRDefault="009F292E">
            <w:pPr>
              <w:spacing w:line="276" w:lineRule="auto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ELEKTRO-MONTEX Sp. z o.o.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42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270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Kłomnice, Nieznanice ul. Sobieskiego 44A</w:t>
            </w:r>
          </w:p>
          <w:p w:rsidR="009F292E" w:rsidRDefault="009F292E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9F292E" w:rsidRDefault="009F292E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za cenę brutto – 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57 810,00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 zł.</w:t>
            </w:r>
          </w:p>
          <w:p w:rsidR="009F292E" w:rsidRDefault="009F292E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</w:p>
          <w:p w:rsidR="009F292E" w:rsidRDefault="009F292E">
            <w:pPr>
              <w:spacing w:line="360" w:lineRule="auto"/>
              <w:jc w:val="both"/>
              <w:rPr>
                <w:rFonts w:ascii="Arial Narrow" w:hAnsi="Arial Narrow"/>
                <w:sz w:val="24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Wykonawca złożył najkorzystniejszą ofertę. </w:t>
            </w:r>
          </w:p>
        </w:tc>
      </w:tr>
    </w:tbl>
    <w:p w:rsidR="009F292E" w:rsidRDefault="009F292E" w:rsidP="009F292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9F292E" w:rsidRDefault="009F292E" w:rsidP="009F292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 postępowaniu złożono </w:t>
      </w:r>
      <w:r>
        <w:rPr>
          <w:rFonts w:ascii="Arial Narrow" w:hAnsi="Arial Narrow"/>
          <w:sz w:val="24"/>
        </w:rPr>
        <w:t>3 oferty</w:t>
      </w:r>
    </w:p>
    <w:p w:rsidR="009F292E" w:rsidRDefault="009F292E" w:rsidP="009F292E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</w:p>
    <w:p w:rsidR="00AB6315" w:rsidRDefault="00AB6315" w:rsidP="009F292E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  Burmistrz</w:t>
      </w:r>
    </w:p>
    <w:p w:rsidR="00AB6315" w:rsidRDefault="00AB6315" w:rsidP="009F292E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Stanisław Kuryłło</w:t>
      </w:r>
    </w:p>
    <w:p w:rsidR="00AB6315" w:rsidRDefault="00AB6315" w:rsidP="009F292E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</w:p>
    <w:p w:rsidR="009F292E" w:rsidRDefault="009F292E" w:rsidP="009F292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9F292E" w:rsidRDefault="009F292E" w:rsidP="009F292E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Kamień Pomorski, dnia: </w:t>
      </w:r>
      <w:r>
        <w:rPr>
          <w:rFonts w:ascii="Arial Narrow" w:hAnsi="Arial Narrow"/>
          <w:sz w:val="24"/>
        </w:rPr>
        <w:t>31</w:t>
      </w:r>
      <w:r>
        <w:rPr>
          <w:rFonts w:ascii="Arial Narrow" w:hAnsi="Arial Narrow"/>
          <w:sz w:val="24"/>
        </w:rPr>
        <w:t>.03.2022 r.</w:t>
      </w:r>
    </w:p>
    <w:p w:rsidR="00075D32" w:rsidRDefault="00075D32"/>
    <w:sectPr w:rsidR="0007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2E"/>
    <w:rsid w:val="00075D32"/>
    <w:rsid w:val="009F292E"/>
    <w:rsid w:val="00A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F2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F2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gloszenie">
    <w:name w:val="ogloszenie"/>
    <w:basedOn w:val="Normalny"/>
    <w:rsid w:val="009F292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F2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F2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gloszenie">
    <w:name w:val="ogloszenie"/>
    <w:basedOn w:val="Normalny"/>
    <w:rsid w:val="009F29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1</cp:revision>
  <cp:lastPrinted>2022-03-31T11:34:00Z</cp:lastPrinted>
  <dcterms:created xsi:type="dcterms:W3CDTF">2022-03-31T11:29:00Z</dcterms:created>
  <dcterms:modified xsi:type="dcterms:W3CDTF">2022-03-31T12:27:00Z</dcterms:modified>
</cp:coreProperties>
</file>