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6F" w:rsidRPr="007B596F" w:rsidRDefault="00D3509C" w:rsidP="007B596F">
      <w:pPr>
        <w:spacing w:after="3" w:line="256" w:lineRule="auto"/>
        <w:ind w:right="-6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350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Gmina Kamień Pomorski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="003955B5" w:rsidRPr="00D350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B596F" w:rsidRPr="007B59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Załącznik Nr 6 do Regulaminu </w:t>
      </w:r>
      <w:r w:rsidR="007B596F" w:rsidRPr="007B59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D350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Stary Rynek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="007B59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</w:t>
      </w:r>
      <w:r w:rsidR="007B596F" w:rsidRPr="007B59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udzielania zamówień publicznych</w:t>
      </w:r>
    </w:p>
    <w:p w:rsidR="007B596F" w:rsidRDefault="00D3509C" w:rsidP="00D3509C">
      <w:pPr>
        <w:spacing w:after="3" w:line="256" w:lineRule="auto"/>
        <w:ind w:right="-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72-400 Kamień Pomorski</w:t>
      </w:r>
    </w:p>
    <w:p w:rsidR="00D3509C" w:rsidRPr="007B596F" w:rsidRDefault="00D3509C" w:rsidP="00D3509C">
      <w:pPr>
        <w:spacing w:after="3" w:line="256" w:lineRule="auto"/>
        <w:ind w:right="-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NIP 9860157013</w:t>
      </w:r>
    </w:p>
    <w:p w:rsidR="007B596F" w:rsidRPr="007B596F" w:rsidRDefault="007B596F" w:rsidP="007B596F">
      <w:pPr>
        <w:spacing w:after="31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 </w:t>
      </w:r>
    </w:p>
    <w:p w:rsidR="007B596F" w:rsidRPr="007B596F" w:rsidRDefault="007B596F" w:rsidP="007B596F">
      <w:pPr>
        <w:tabs>
          <w:tab w:val="center" w:pos="1983"/>
        </w:tabs>
        <w:spacing w:after="6" w:line="247" w:lineRule="auto"/>
        <w:ind w:left="-1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(pieczęć zamawiającego) </w:t>
      </w:r>
    </w:p>
    <w:p w:rsidR="007B596F" w:rsidRPr="007B596F" w:rsidRDefault="007B596F" w:rsidP="007B596F">
      <w:pPr>
        <w:spacing w:after="10" w:line="25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7B596F" w:rsidRPr="007B596F" w:rsidRDefault="007B596F" w:rsidP="007B596F">
      <w:pPr>
        <w:spacing w:after="3" w:line="256" w:lineRule="auto"/>
        <w:ind w:left="10" w:right="-6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Kamień Pomorski, dn. </w:t>
      </w:r>
      <w:r w:rsidR="00E325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19.04.2022</w:t>
      </w: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 </w:t>
      </w:r>
    </w:p>
    <w:p w:rsidR="007B596F" w:rsidRPr="007B596F" w:rsidRDefault="007B596F" w:rsidP="007B596F">
      <w:pPr>
        <w:spacing w:after="6" w:line="247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lang w:eastAsia="pl-PL"/>
        </w:rPr>
        <w:t xml:space="preserve">Znak sprawy: </w:t>
      </w:r>
      <w:r w:rsidR="003955B5" w:rsidRPr="003955B5">
        <w:rPr>
          <w:rFonts w:ascii="Times New Roman" w:eastAsia="Times New Roman" w:hAnsi="Times New Roman" w:cs="Times New Roman"/>
          <w:color w:val="000000"/>
          <w:lang w:eastAsia="pl-PL"/>
        </w:rPr>
        <w:t>PIGK.7013.5.2022.MS1</w:t>
      </w:r>
    </w:p>
    <w:p w:rsidR="007B596F" w:rsidRPr="007B596F" w:rsidRDefault="007B596F" w:rsidP="007B596F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</w:p>
    <w:p w:rsidR="007B596F" w:rsidRPr="007B596F" w:rsidRDefault="007B596F" w:rsidP="007B596F">
      <w:pPr>
        <w:spacing w:after="22" w:line="25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7B596F" w:rsidRPr="007B596F" w:rsidRDefault="007B596F" w:rsidP="007B596F">
      <w:pPr>
        <w:spacing w:after="151" w:line="316" w:lineRule="auto"/>
        <w:ind w:left="42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ZAPYTANIE OFERTOWE</w:t>
      </w:r>
    </w:p>
    <w:p w:rsidR="00060173" w:rsidRPr="00AC0FC2" w:rsidRDefault="007B596F" w:rsidP="00AC0FC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FC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Zamawiający:</w:t>
      </w: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Gmina Kamień Pomorski </w:t>
      </w:r>
      <w:r w:rsidRPr="00AC0FC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(komórka organizacyjna UM prowadząca postępowanie):  </w:t>
      </w: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PIGK </w:t>
      </w:r>
    </w:p>
    <w:p w:rsidR="00060173" w:rsidRPr="00AC0FC2" w:rsidRDefault="007B596F" w:rsidP="00AC0FC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FC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Dane do kontaktu:</w:t>
      </w: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  <w:r w:rsidR="00B665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Inspektor</w:t>
      </w: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Referatu PIGK – </w:t>
      </w:r>
      <w:r w:rsidR="00B665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Małgorzata Sikorska </w:t>
      </w:r>
      <w:hyperlink r:id="rId5" w:history="1">
        <w:r w:rsidR="00B665BE" w:rsidRPr="007845C3">
          <w:rPr>
            <w:rStyle w:val="Hipercze"/>
            <w:rFonts w:ascii="Times New Roman" w:eastAsia="Times New Roman" w:hAnsi="Times New Roman" w:cs="Times New Roman"/>
            <w:sz w:val="24"/>
            <w:lang w:eastAsia="pl-PL"/>
          </w:rPr>
          <w:t>m.sikorska@kamienpomorski.pl</w:t>
        </w:r>
      </w:hyperlink>
      <w:r w:rsidR="00B665BE">
        <w:rPr>
          <w:rFonts w:ascii="Times New Roman" w:eastAsia="Times New Roman" w:hAnsi="Times New Roman" w:cs="Times New Roman"/>
          <w:color w:val="0563C1" w:themeColor="hyperlink"/>
          <w:sz w:val="24"/>
          <w:u w:val="single"/>
          <w:lang w:eastAsia="pl-PL"/>
        </w:rPr>
        <w:t xml:space="preserve"> </w:t>
      </w:r>
      <w:r w:rsidR="00B665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tel. 91 38 23 969</w:t>
      </w:r>
      <w:r w:rsid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zaprasza do złożenia ofert na:  Pełnienie funkcji inspektora nadzoru inwestorskiego wraz z kontrolowaniem rozliczeń budowy nad zadaniem pn. </w:t>
      </w:r>
      <w:r w:rsidR="00860294"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Modernizacja infrastruktury Szkoły Podstawowej nr</w:t>
      </w:r>
      <w:r w:rsidR="00060173"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1 w Kamieniu Pomorskim.</w:t>
      </w:r>
    </w:p>
    <w:p w:rsidR="008928D5" w:rsidRDefault="00860294" w:rsidP="00AC0FC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Projekt </w:t>
      </w:r>
      <w:r w:rsidR="00B665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realizowany w ramach</w:t>
      </w: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Rządowego Funduszu Polski Ład: Program Inwestycji Strategicznych zwanego dalej „Programem”, zgodnie ze  wstępną promesą Nr 01/2021/7163/Polski Ład  z przeznaczeniem na realizację inwestycji Modernizacja </w:t>
      </w:r>
    </w:p>
    <w:p w:rsidR="008928D5" w:rsidRDefault="00860294" w:rsidP="008928D5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Infrastruktury Szkoły Podstawowej </w:t>
      </w:r>
      <w:r w:rsidR="00B665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nr 1 </w:t>
      </w: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Kamieniu Pomorskim.</w:t>
      </w:r>
      <w:r w:rsidR="008928D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60294" w:rsidRPr="00AC0FC2" w:rsidRDefault="00860294" w:rsidP="008928D5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Przedmiotem nadzoru są roboty:</w:t>
      </w:r>
    </w:p>
    <w:p w:rsidR="00860294" w:rsidRPr="00AC0FC2" w:rsidRDefault="00860294" w:rsidP="00AC0FC2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przebudowa</w:t>
      </w:r>
      <w:r w:rsidR="009278B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dachu zabytkowego budynku SP1 </w:t>
      </w:r>
      <w:bookmarkStart w:id="0" w:name="_GoBack"/>
      <w:bookmarkEnd w:id="0"/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60294" w:rsidRPr="00AC0FC2" w:rsidRDefault="00860294" w:rsidP="00AC0FC2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wykonanie placu zabaw oraz małej architektury na terenie SP1 </w:t>
      </w:r>
    </w:p>
    <w:p w:rsidR="00860294" w:rsidRDefault="00860294" w:rsidP="00AC0FC2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budowa boiska wielofunkcyjnego na terenie SP1</w:t>
      </w:r>
    </w:p>
    <w:p w:rsidR="008928D5" w:rsidRPr="008928D5" w:rsidRDefault="008928D5" w:rsidP="008928D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928D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Budynek szkoły jest wpisany do rejestru zabytków – nr rejestru A-137, nr dec. DZ-4200/52/O/2003 z dnia 15 listopada 2003 r., </w:t>
      </w:r>
    </w:p>
    <w:p w:rsidR="008928D5" w:rsidRPr="008928D5" w:rsidRDefault="008928D5" w:rsidP="008928D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928D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Działka nr 185 obręb 2 leży na terenie Starego Miasta i Osiedla Katedralnego wpisanego do rejestru zabytków – nr rejestru 1236 decyzja nr  Kl.V.-0/48/55 z dnia 29.10.1955 r.</w:t>
      </w:r>
    </w:p>
    <w:p w:rsidR="00860294" w:rsidRPr="00AC0FC2" w:rsidRDefault="007B596F" w:rsidP="00AC0FC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FC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Szczegółowy opis przedmiotu zamówienia </w:t>
      </w:r>
      <w:r w:rsidRPr="00AC0F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(opisać lub dołączyć do zapytania), </w:t>
      </w:r>
      <w:r w:rsidRPr="00AC0FC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 tym ewentualne kryteria oceny oferty:</w:t>
      </w: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Przedmiot umowy obejmuje nadzór inwestorski procesu inwestycyjnego w specjalnościach wynikających z opracowanego projektu budowlano-wykonawczego wszystkich branż oraz wszelkie czynności wynikające z prawa budowlanego i umowy z wykonawcą robót, reprezentowanie Zleceniodawcy na budowie poprzez organizowanie i prowadzenie rad budowy,  sprawowanie kontroli zgodności realizacji z projektem, umową, przepisami prawa, obowiązującymi normami, wytycznymi branżowymi oraz zasadami wiedzy technicznej, sprawdzanie jakości wykonywanych robót, wbudowanych wyrobów budowlanych a w szczególności zapobieganie zastosowaniu wyrobów wadliwych i niedopuszczonych do obrotu i stosowania, sprawdzanie, odbiór (częściowy/końcowy) robót budowlanych ulegających zakryciu lub zanikających, uczestniczenie w próbach i odbiorach technicznych instalacji, urządzeń technicznych, udział w naradach roboczych – koordynacyjnych w </w:t>
      </w: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trakcie realizacji inwestycji, zwoływanych również przez Zleceniodawcę w jego siedzibie lub na placu budowy, potwierdzanie faktycznie wykonanych robót oraz usunięcie wad, a także kontrolowanie rozliczeń budowy i prawidłowości zafakturowania wykonanych robót, kontrola zgodności przebiegu robót z obowiązującym harmonogramem rzeczowo-finansowym, </w:t>
      </w:r>
    </w:p>
    <w:p w:rsidR="00AC0FC2" w:rsidRDefault="007B596F" w:rsidP="00AC0FC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Szczegółowy zakres obowiązków wynikających z pełnienia nadzoru nad realizacją zadania pn. </w:t>
      </w:r>
      <w:r w:rsidR="00912F5F"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Modernizacja infrastruktury Szkoły Podstawowej w Kamieniu Pomorskim </w:t>
      </w: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– określa umowa stanowiąca załącznik do zapytania ofertowego.</w:t>
      </w:r>
    </w:p>
    <w:p w:rsidR="00405D16" w:rsidRDefault="00405D16" w:rsidP="00405D1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05D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 udzielenie zamówienia mogą się ubiegać Wykonawcy,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którzy wykażą, że dysponują lub będą dysponować </w:t>
      </w:r>
      <w:r w:rsidRPr="00405D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osobami posiadającymi uprawnienia w zakresie nadzorowania  i  kontrolowania budowy we wszystkich branżach robót wynikających z opracowanego pr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ojektu </w:t>
      </w:r>
      <w:r w:rsidRPr="00405D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budowlano-wykonawczego niezbędnymi do r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ealizacji przedmiotu zamówienia.</w:t>
      </w:r>
    </w:p>
    <w:p w:rsidR="00B665BE" w:rsidRDefault="00086CA8" w:rsidP="00405D1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 </w:t>
      </w:r>
      <w:r w:rsidR="007B596F"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udzielenie zamówienia mogą się ubiegać Wykonawcy, którzy posiadają </w:t>
      </w:r>
      <w:r w:rsidR="00405D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wiedzę</w:t>
      </w:r>
      <w:r w:rsidR="007B596F"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 doświadczenie w zakresie niezbędnym do realizacji zamówienia. </w:t>
      </w:r>
      <w:r w:rsidR="007B596F" w:rsidRPr="00405D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Zamawiający uzna, że Wykonawca posiada wiedzę i doświadczenie, jeżeli wykaże iż wykonywał w okresie ostatnich trzech lat (a jeżeli okres prowadzenia działalności j</w:t>
      </w:r>
      <w:r w:rsidR="00B665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est krótszy, to w tym okresie):</w:t>
      </w:r>
    </w:p>
    <w:p w:rsidR="007B596F" w:rsidRDefault="00B665BE" w:rsidP="00B665BE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1) </w:t>
      </w:r>
      <w:r w:rsidR="007B596F" w:rsidRPr="00405D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co n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ajmniej 2 usługi  polegające na</w:t>
      </w:r>
      <w:r w:rsidR="007B596F" w:rsidRPr="00405D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pełnieniu funkcji nadzoru inwestorskiego </w:t>
      </w:r>
      <w:r w:rsidR="00912F5F" w:rsidRPr="00405D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przy</w:t>
      </w:r>
      <w:r w:rsidR="00405D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remoncie,</w:t>
      </w:r>
      <w:r w:rsidR="00912F5F" w:rsidRPr="00405D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060173" w:rsidRPr="00405D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rozbudowie, budowie, przebudowie obiektu budowlanego w tym co najmniej jedna usługa nadzoru przy remoncie</w:t>
      </w:r>
      <w:r w:rsidR="00E325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przebudowie lub budowie</w:t>
      </w:r>
      <w:r w:rsidR="00060173" w:rsidRPr="00405D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obiektu budowlanego wpisanego do rejestru zabyt</w:t>
      </w:r>
      <w:r w:rsidR="00405D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ków, na kwotę nie mniejszą niż 5</w:t>
      </w:r>
      <w:r w:rsidR="00060173" w:rsidRPr="00405D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00.000,00 zł brutto każda  – potwierdzone referencjami. </w:t>
      </w:r>
      <w:r w:rsidR="00086CA8" w:rsidRPr="00E3251A"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  <w:t>Wykonawca musi spełniać wymagania, o których mowa w art. 37 c ustawy o ochronie zabytków i opiece nad zabytkami</w:t>
      </w:r>
    </w:p>
    <w:p w:rsidR="00B665BE" w:rsidRPr="00405D16" w:rsidRDefault="00B665BE" w:rsidP="00B665BE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2) co najmniej 1 usługę polegającą na </w:t>
      </w:r>
      <w:r w:rsidRPr="00B665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pełnieniu funkcji nadzoru inwestorskiego przy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budowie lub </w:t>
      </w:r>
      <w:r w:rsidRPr="00B665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przebudowie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nawierzchni wykonanych w technologii natrysku </w:t>
      </w:r>
      <w:r w:rsidRPr="00B665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 kwotę nie mni</w:t>
      </w:r>
      <w:r w:rsidR="00E325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ejszą niż 500.000,00 zł brutto</w:t>
      </w:r>
      <w:r w:rsidRPr="00B665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– potwierdzone referencjami.</w:t>
      </w:r>
    </w:p>
    <w:p w:rsidR="007B596F" w:rsidRPr="00AC0FC2" w:rsidRDefault="007B596F" w:rsidP="00AC0FC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AC0FC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Do oferty ponadto należy dołączyć :</w:t>
      </w:r>
    </w:p>
    <w:p w:rsidR="00AC0FC2" w:rsidRDefault="00AC0FC2" w:rsidP="00AC0FC2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1) </w:t>
      </w:r>
      <w:r w:rsidR="00060173"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wykaz usług – potwierdzający posiadane doświadczenie,</w:t>
      </w:r>
    </w:p>
    <w:p w:rsidR="00AC0FC2" w:rsidRDefault="00AC0FC2" w:rsidP="00AC0FC2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2) </w:t>
      </w:r>
      <w:r w:rsidR="00405D16" w:rsidRPr="00405D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wykaz osób, skierowanych przez wykonawcę w zakresie nadzorowania  i  kontrolowania budowy z informacjami na temat ich kwalifikacji zawodowych, uprawnień, doświadczenia zawodowego i wykształcenia niezbędnych do wykonania zamówienia publicznego,</w:t>
      </w:r>
    </w:p>
    <w:p w:rsidR="00060173" w:rsidRPr="00AC0FC2" w:rsidRDefault="00AC0FC2" w:rsidP="00AC0FC2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3) </w:t>
      </w:r>
      <w:r w:rsidR="003955B5"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kserokopię </w:t>
      </w:r>
      <w:r w:rsidR="007B596F"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stwierdzenia przygotowania zawodowego do pełnienia samodzielnej funkcji technicznej w budownictwie w zakresie nadzorowania  i  kontrolowania budowy we wszystkich branżach robót wynikających z opracowanego projektu budowlano-wykonawczego,</w:t>
      </w:r>
    </w:p>
    <w:p w:rsidR="00060173" w:rsidRPr="00AC0FC2" w:rsidRDefault="00860294" w:rsidP="00AC0FC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Wszystkie</w:t>
      </w:r>
      <w:r w:rsidR="003955B5"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ww. wskazane osoby skierowane do </w:t>
      </w: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nadzorowania </w:t>
      </w:r>
      <w:r w:rsidR="003955B5"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przedmiotu umowy winny posiadać aktualną przynależność do Izby Inżynierów Budownictwa w rozumieniu Rozporządzenia Ministra Inwestycji i Rozwoju z dnia 29 kwietnia 2019 r. (Dz.U.2019.831) w sprawie przygotowania zawodowego do wykonywania samodzielnych  funkcji technicznych w budownictwie.</w:t>
      </w:r>
    </w:p>
    <w:p w:rsidR="00060173" w:rsidRPr="00086CA8" w:rsidRDefault="007B596F" w:rsidP="00E3251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6C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Wykonawca poddając wycenie przedmiot zapytania, zobowiązany jest zapoznać </w:t>
      </w:r>
      <w:r w:rsidR="00060173" w:rsidRPr="00086C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86C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się z </w:t>
      </w:r>
      <w:r w:rsidRPr="00086CA8">
        <w:rPr>
          <w:rFonts w:ascii="Times New Roman" w:hAnsi="Times New Roman" w:cs="Times New Roman"/>
          <w:sz w:val="24"/>
          <w:szCs w:val="24"/>
          <w:lang w:eastAsia="pl-PL"/>
        </w:rPr>
        <w:t>dokumentacją projektową ww. zadania, która jest dostępna na</w:t>
      </w:r>
      <w:r w:rsidR="00086CA8" w:rsidRPr="00086CA8">
        <w:rPr>
          <w:rFonts w:ascii="Times New Roman" w:hAnsi="Times New Roman" w:cs="Times New Roman"/>
          <w:sz w:val="24"/>
          <w:szCs w:val="24"/>
          <w:lang w:eastAsia="pl-PL"/>
        </w:rPr>
        <w:t xml:space="preserve"> stronie Platforma zakupowa pod adresem</w:t>
      </w:r>
      <w:r w:rsidRPr="00086CA8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Pr="00086CA8">
        <w:rPr>
          <w:sz w:val="24"/>
          <w:szCs w:val="24"/>
          <w:lang w:eastAsia="pl-PL"/>
        </w:rPr>
        <w:t xml:space="preserve">  </w:t>
      </w:r>
      <w:r w:rsidR="00E3251A" w:rsidRPr="00E3251A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https://platformazakupowa.pl/transakcja/599750</w:t>
      </w:r>
    </w:p>
    <w:p w:rsidR="00860294" w:rsidRPr="00AC0FC2" w:rsidRDefault="003F684D" w:rsidP="00AC0FC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Data realizacji zamówienia: 16</w:t>
      </w:r>
      <w:r w:rsidR="007B596F" w:rsidRPr="00AC0FC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miesięcy od daty podpisania umowy z wykonawcą robót (</w:t>
      </w:r>
      <w:r w:rsidR="00060173" w:rsidRPr="00AC0FC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planowany termin podpisania umowy</w:t>
      </w:r>
      <w:r w:rsidR="00E325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maj</w:t>
      </w:r>
      <w:r w:rsidR="00060173" w:rsidRPr="00AC0FC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2022</w:t>
      </w:r>
      <w:r w:rsidR="007B596F" w:rsidRPr="00AC0FC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r.)</w:t>
      </w:r>
    </w:p>
    <w:p w:rsidR="007B596F" w:rsidRPr="00AC0FC2" w:rsidRDefault="007B596F" w:rsidP="00AC0FC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cenie oferty należy uwzględnić wszystkie elementy składowe i  koszty, jakie będą niezbędne do realizacji zamówienia. Cena  oferty traktowana będzie jako wynagrodzenie ryczałtowe.</w:t>
      </w:r>
    </w:p>
    <w:p w:rsidR="007B596F" w:rsidRDefault="007B596F" w:rsidP="00AC0FC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FC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Kryterium wyboru ofert:</w:t>
      </w: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Jedynym kryterium wyboru ofert jest cena (100%). Zamawiający dokona wyboru oferty, która uzyska najwyższą wartość punktową. Zasady oceny ofert - cena brutto za realizację zamówienia – według wzoru: </w:t>
      </w:r>
    </w:p>
    <w:p w:rsidR="008928D5" w:rsidRDefault="008928D5" w:rsidP="008928D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8928D5" w:rsidRPr="008928D5" w:rsidRDefault="008928D5" w:rsidP="008928D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7B596F" w:rsidRPr="00AC0FC2" w:rsidRDefault="00AC0FC2" w:rsidP="00AC0FC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</w:t>
      </w:r>
      <w:r w:rsidR="007B596F"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najniższa cena oferowana brutto</w:t>
      </w:r>
    </w:p>
    <w:p w:rsidR="007B596F" w:rsidRPr="00AC0FC2" w:rsidRDefault="007B596F" w:rsidP="00AC0FC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 = ------------------------------------------------- x 100 pkt  x znaczenie kryterium 100 %</w:t>
      </w:r>
    </w:p>
    <w:p w:rsidR="007B596F" w:rsidRDefault="00AC0FC2" w:rsidP="00AC0FC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</w:t>
      </w:r>
      <w:r w:rsidR="007B596F"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cena oferty badanej brutto  </w:t>
      </w:r>
    </w:p>
    <w:p w:rsidR="00405D16" w:rsidRPr="00AC0FC2" w:rsidRDefault="00405D16" w:rsidP="00AC0FC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7B596F" w:rsidRPr="00AC0FC2" w:rsidRDefault="007B596F" w:rsidP="00405D16">
      <w:pPr>
        <w:pStyle w:val="Akapitzlist"/>
        <w:numPr>
          <w:ilvl w:val="0"/>
          <w:numId w:val="3"/>
        </w:numPr>
        <w:spacing w:after="6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FC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Miejsce i termin złożenia oferty:</w:t>
      </w: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Oferty należy składać do dnia </w:t>
      </w:r>
      <w:r w:rsidR="00E325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29.04.2022 </w:t>
      </w: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r. do godz. 12.00. w Urzędzie Miejskim w Kamieniu Pomorskim, w sekretariacie Urzędu lub przesłać pocztą na adres Urząd Miejski, ul. Stary Rynek 1, 72-400 Kamień Pomorski lub przesłać w formie elektronicznej na adres: </w:t>
      </w:r>
      <w:hyperlink r:id="rId6" w:history="1">
        <w:r w:rsidR="00E3251A" w:rsidRPr="007845C3">
          <w:rPr>
            <w:rStyle w:val="Hipercze"/>
            <w:rFonts w:ascii="Times New Roman" w:eastAsia="Times New Roman" w:hAnsi="Times New Roman" w:cs="Times New Roman"/>
            <w:sz w:val="24"/>
            <w:lang w:eastAsia="pl-PL"/>
          </w:rPr>
          <w:t>m.sikorska@kamienpomorski.pl</w:t>
        </w:r>
      </w:hyperlink>
      <w:r w:rsidR="00E3251A">
        <w:rPr>
          <w:rStyle w:val="Hipercze"/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AC0FC2" w:rsidRPr="00AC0FC2">
        <w:rPr>
          <w:rFonts w:ascii="Times New Roman" w:eastAsia="Times New Roman" w:hAnsi="Times New Roman" w:cs="Times New Roman"/>
          <w:color w:val="0563C1" w:themeColor="hyperlink"/>
          <w:sz w:val="24"/>
          <w:u w:val="single"/>
          <w:lang w:eastAsia="pl-PL"/>
        </w:rPr>
        <w:t xml:space="preserve"> </w:t>
      </w:r>
    </w:p>
    <w:p w:rsidR="007B596F" w:rsidRPr="00AC0FC2" w:rsidRDefault="007B596F" w:rsidP="00405D1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FC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Data </w:t>
      </w:r>
      <w:r w:rsidRPr="00AC0FC2">
        <w:rPr>
          <w:rFonts w:ascii="Times New Roman" w:eastAsia="Times New Roman" w:hAnsi="Times New Roman" w:cs="Times New Roman"/>
          <w:b/>
          <w:strike/>
          <w:color w:val="000000"/>
          <w:sz w:val="24"/>
          <w:lang w:eastAsia="pl-PL"/>
        </w:rPr>
        <w:t>otwarcia</w:t>
      </w:r>
      <w:r w:rsidRPr="00AC0FC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/rozpatrzenia ofert:</w:t>
      </w: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dnia </w:t>
      </w:r>
      <w:r w:rsidR="00E325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29.04.2022</w:t>
      </w: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 o godz. 12.30.</w:t>
      </w:r>
    </w:p>
    <w:p w:rsidR="007B596F" w:rsidRPr="00AC0FC2" w:rsidRDefault="007B596F" w:rsidP="00405D1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FC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Warunki płatności:</w:t>
      </w: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zgodnie z projektem umowy stanowiącym załącznik do zapytania ofertowego</w:t>
      </w:r>
    </w:p>
    <w:p w:rsidR="007B596F" w:rsidRPr="00AC0FC2" w:rsidRDefault="007B596F" w:rsidP="00405D16">
      <w:pPr>
        <w:pStyle w:val="Akapitzlist"/>
        <w:numPr>
          <w:ilvl w:val="0"/>
          <w:numId w:val="3"/>
        </w:numPr>
        <w:spacing w:after="6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FC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Sposób przygotowania oferty:</w:t>
      </w: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ofertę należy sporządzić pisemnie w języku polskim na formularzu oferty (Załącznik Nr 7). </w:t>
      </w:r>
    </w:p>
    <w:p w:rsidR="00AC0FC2" w:rsidRPr="00AC0FC2" w:rsidRDefault="00AC0FC2" w:rsidP="00405D16">
      <w:pPr>
        <w:pStyle w:val="Akapitzlist"/>
        <w:numPr>
          <w:ilvl w:val="0"/>
          <w:numId w:val="3"/>
        </w:numPr>
        <w:spacing w:after="6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7 dni  od powzięcia wiadomości o tych okolicznościach.</w:t>
      </w:r>
    </w:p>
    <w:p w:rsidR="00AC0FC2" w:rsidRPr="00AC0FC2" w:rsidRDefault="00AC0FC2" w:rsidP="00405D16">
      <w:pPr>
        <w:pStyle w:val="Akapitzlist"/>
        <w:numPr>
          <w:ilvl w:val="0"/>
          <w:numId w:val="3"/>
        </w:numPr>
        <w:spacing w:after="6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Zamawiający zastrzega możliwość unieważnienia postępowania bez podania przyczyny.</w:t>
      </w:r>
    </w:p>
    <w:p w:rsidR="007B596F" w:rsidRPr="007B596F" w:rsidRDefault="007B596F" w:rsidP="00AC0FC2">
      <w:pPr>
        <w:spacing w:after="22" w:line="256" w:lineRule="auto"/>
        <w:ind w:firstLine="6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7B596F" w:rsidRDefault="00D3509C" w:rsidP="00D3509C">
      <w:pPr>
        <w:tabs>
          <w:tab w:val="center" w:pos="6805"/>
        </w:tabs>
        <w:spacing w:after="57" w:line="247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               KIEROWNIK REFERATU</w:t>
      </w:r>
    </w:p>
    <w:p w:rsidR="00D3509C" w:rsidRPr="007B596F" w:rsidRDefault="00D3509C" w:rsidP="00D3509C">
      <w:pPr>
        <w:tabs>
          <w:tab w:val="center" w:pos="6805"/>
        </w:tabs>
        <w:spacing w:after="57" w:line="247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                   Tadeusz Konopacki</w:t>
      </w:r>
    </w:p>
    <w:p w:rsidR="007B596F" w:rsidRPr="007B596F" w:rsidRDefault="007B596F" w:rsidP="007B596F">
      <w:pPr>
        <w:tabs>
          <w:tab w:val="center" w:pos="6805"/>
        </w:tabs>
        <w:spacing w:after="57" w:line="247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……………………………………… </w:t>
      </w:r>
    </w:p>
    <w:p w:rsidR="007B596F" w:rsidRPr="007B596F" w:rsidRDefault="007B596F" w:rsidP="007B596F">
      <w:pPr>
        <w:tabs>
          <w:tab w:val="center" w:pos="6807"/>
        </w:tabs>
        <w:spacing w:after="11" w:line="247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>(</w:t>
      </w:r>
      <w:r w:rsidRPr="007B596F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podpis kierownika referatu) </w:t>
      </w:r>
    </w:p>
    <w:p w:rsidR="007B596F" w:rsidRPr="007B596F" w:rsidRDefault="007B596F" w:rsidP="007B596F">
      <w:pPr>
        <w:spacing w:after="11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E3251A" w:rsidRDefault="00E3251A" w:rsidP="00E3251A">
      <w:pPr>
        <w:spacing w:after="11" w:line="247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E3251A" w:rsidRDefault="00E3251A" w:rsidP="00E3251A">
      <w:pPr>
        <w:spacing w:after="11" w:line="247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Pr="007B596F" w:rsidRDefault="007B596F" w:rsidP="00E3251A">
      <w:pPr>
        <w:spacing w:after="11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Sporządził : </w:t>
      </w:r>
    </w:p>
    <w:p w:rsidR="007B596F" w:rsidRPr="007B596F" w:rsidRDefault="007B596F" w:rsidP="007B596F">
      <w:pPr>
        <w:spacing w:after="11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Małgorzata Sikorska </w:t>
      </w:r>
    </w:p>
    <w:p w:rsidR="007B596F" w:rsidRPr="007B596F" w:rsidRDefault="007B596F" w:rsidP="007B596F">
      <w:pPr>
        <w:spacing w:after="11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(imię i nazwisko pracownika)</w:t>
      </w:r>
    </w:p>
    <w:p w:rsidR="007B596F" w:rsidRPr="007B596F" w:rsidRDefault="007B596F" w:rsidP="007B596F">
      <w:pPr>
        <w:spacing w:after="3" w:line="256" w:lineRule="auto"/>
        <w:ind w:left="5670" w:right="-6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</w:t>
      </w:r>
    </w:p>
    <w:p w:rsidR="007B596F" w:rsidRPr="007B596F" w:rsidRDefault="007B596F" w:rsidP="007B596F">
      <w:pPr>
        <w:spacing w:after="3" w:line="256" w:lineRule="auto"/>
        <w:ind w:left="5670" w:right="-6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B596F" w:rsidRPr="007B596F" w:rsidRDefault="007B596F" w:rsidP="007B596F">
      <w:pPr>
        <w:spacing w:after="3" w:line="256" w:lineRule="auto"/>
        <w:ind w:left="5670" w:right="-6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B596F" w:rsidRPr="007B596F" w:rsidRDefault="007B596F" w:rsidP="007B596F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C2700E" w:rsidRDefault="00C2700E"/>
    <w:sectPr w:rsidR="00C2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51D6B"/>
    <w:multiLevelType w:val="hybridMultilevel"/>
    <w:tmpl w:val="99C46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84CA4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2C85108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701CF"/>
    <w:multiLevelType w:val="hybridMultilevel"/>
    <w:tmpl w:val="27F6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F4E87"/>
    <w:multiLevelType w:val="hybridMultilevel"/>
    <w:tmpl w:val="C49C2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4CA4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2C85108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6F"/>
    <w:rsid w:val="00060173"/>
    <w:rsid w:val="00086CA8"/>
    <w:rsid w:val="003955B5"/>
    <w:rsid w:val="003F684D"/>
    <w:rsid w:val="00405D16"/>
    <w:rsid w:val="007B596F"/>
    <w:rsid w:val="00860294"/>
    <w:rsid w:val="008928D5"/>
    <w:rsid w:val="00912F5F"/>
    <w:rsid w:val="009278BB"/>
    <w:rsid w:val="00AC0FC2"/>
    <w:rsid w:val="00AD05C2"/>
    <w:rsid w:val="00B665BE"/>
    <w:rsid w:val="00C2700E"/>
    <w:rsid w:val="00D3509C"/>
    <w:rsid w:val="00E3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ECCEE-6502-41AF-AC3D-038DF235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029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0FC2"/>
    <w:pPr>
      <w:ind w:left="720"/>
      <w:contextualSpacing/>
    </w:pPr>
  </w:style>
  <w:style w:type="paragraph" w:styleId="Bezodstpw">
    <w:name w:val="No Spacing"/>
    <w:uiPriority w:val="1"/>
    <w:qFormat/>
    <w:rsid w:val="00086CA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2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ikorska@kamienpomorski.pl" TargetMode="External"/><Relationship Id="rId5" Type="http://schemas.openxmlformats.org/officeDocument/2006/relationships/hyperlink" Target="mailto:m.sikorska@kamienpom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9</cp:revision>
  <cp:lastPrinted>2022-04-19T07:24:00Z</cp:lastPrinted>
  <dcterms:created xsi:type="dcterms:W3CDTF">2022-03-02T09:39:00Z</dcterms:created>
  <dcterms:modified xsi:type="dcterms:W3CDTF">2022-04-19T09:57:00Z</dcterms:modified>
</cp:coreProperties>
</file>