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93" w:rsidRPr="00233779" w:rsidRDefault="006D6193" w:rsidP="00A419A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</w:t>
      </w:r>
      <w:r w:rsidR="00FB2A59" w:rsidRPr="00233779">
        <w:rPr>
          <w:rFonts w:ascii="Arial Narrow" w:hAnsi="Arial Narrow"/>
          <w:sz w:val="24"/>
          <w:szCs w:val="24"/>
        </w:rPr>
        <w:t xml:space="preserve">Umowa nr </w:t>
      </w:r>
      <w:r w:rsidR="008B4813">
        <w:rPr>
          <w:rFonts w:ascii="Arial Narrow" w:hAnsi="Arial Narrow"/>
          <w:sz w:val="24"/>
          <w:szCs w:val="24"/>
        </w:rPr>
        <w:t>……………………………………………</w:t>
      </w:r>
      <w:r w:rsidR="00AA230E" w:rsidRPr="00AA230E">
        <w:rPr>
          <w:rFonts w:ascii="Arial Narrow" w:hAnsi="Arial Narrow"/>
          <w:sz w:val="24"/>
          <w:szCs w:val="24"/>
        </w:rPr>
        <w:t xml:space="preserve">  </w:t>
      </w:r>
    </w:p>
    <w:p w:rsidR="00A419A4" w:rsidRDefault="00E81C41" w:rsidP="00E81C4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997B42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</w:t>
      </w:r>
      <w:r w:rsidR="00FB2A59" w:rsidRPr="00233779">
        <w:rPr>
          <w:rFonts w:ascii="Arial Narrow" w:hAnsi="Arial Narrow"/>
          <w:sz w:val="24"/>
          <w:szCs w:val="24"/>
        </w:rPr>
        <w:t>O</w:t>
      </w:r>
      <w:r w:rsidR="00934ED7">
        <w:rPr>
          <w:rFonts w:ascii="Arial Narrow" w:hAnsi="Arial Narrow"/>
          <w:sz w:val="24"/>
          <w:szCs w:val="24"/>
        </w:rPr>
        <w:t xml:space="preserve"> wykonanie prac projektowych</w:t>
      </w:r>
    </w:p>
    <w:p w:rsidR="003E03FB" w:rsidRDefault="00934ED7" w:rsidP="00A419A4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Zawarta w dniu </w:t>
      </w:r>
      <w:r w:rsidR="008B4813">
        <w:rPr>
          <w:rFonts w:ascii="Arial Narrow" w:hAnsi="Arial Narrow"/>
          <w:sz w:val="24"/>
          <w:szCs w:val="24"/>
        </w:rPr>
        <w:t>……………..</w:t>
      </w:r>
      <w:r w:rsidR="002928AC">
        <w:rPr>
          <w:rFonts w:ascii="Arial Narrow" w:hAnsi="Arial Narrow"/>
          <w:sz w:val="24"/>
          <w:szCs w:val="24"/>
        </w:rPr>
        <w:t xml:space="preserve"> </w:t>
      </w:r>
      <w:r w:rsidRPr="00233779">
        <w:rPr>
          <w:rFonts w:ascii="Arial Narrow" w:hAnsi="Arial Narrow"/>
          <w:sz w:val="24"/>
          <w:szCs w:val="24"/>
        </w:rPr>
        <w:t xml:space="preserve">r. pomiędzy: Gminą Kamień Pomorski ul. Stary Rynek 1, 72-400 Kamień Pomorski NIP 986-015-70-13, </w:t>
      </w:r>
      <w:r w:rsidR="00691515">
        <w:rPr>
          <w:rFonts w:ascii="Arial Narrow" w:hAnsi="Arial Narrow"/>
          <w:sz w:val="24"/>
          <w:szCs w:val="24"/>
        </w:rPr>
        <w:t xml:space="preserve">REGON 811685585, </w:t>
      </w:r>
      <w:r w:rsidRPr="00233779">
        <w:rPr>
          <w:rFonts w:ascii="Arial Narrow" w:hAnsi="Arial Narrow"/>
          <w:sz w:val="24"/>
          <w:szCs w:val="24"/>
        </w:rPr>
        <w:t>w imieniu której działa: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Burmistrz </w:t>
      </w:r>
      <w:r w:rsidR="00225A18">
        <w:rPr>
          <w:rFonts w:ascii="Arial Narrow" w:hAnsi="Arial Narrow"/>
          <w:sz w:val="24"/>
          <w:szCs w:val="24"/>
        </w:rPr>
        <w:t>Kamienia Pomorskiego</w:t>
      </w:r>
      <w:r w:rsidRPr="00233779">
        <w:rPr>
          <w:rFonts w:ascii="Arial Narrow" w:hAnsi="Arial Narrow"/>
          <w:sz w:val="24"/>
          <w:szCs w:val="24"/>
        </w:rPr>
        <w:t xml:space="preserve"> – Stanisław Kuryłło,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 xml:space="preserve">przy kontrasygnacie Skarbnika Gminy – Agnieszki Sakowicz </w:t>
      </w:r>
    </w:p>
    <w:p w:rsidR="00FB2A59" w:rsidRPr="00233779" w:rsidRDefault="00FB2A59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zwaną dalej Zamawiającym,</w:t>
      </w:r>
    </w:p>
    <w:p w:rsidR="00371518" w:rsidRDefault="002928AC" w:rsidP="008B481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928AC">
        <w:rPr>
          <w:rFonts w:ascii="Arial Narrow" w:hAnsi="Arial Narrow"/>
          <w:sz w:val="24"/>
          <w:szCs w:val="24"/>
        </w:rPr>
        <w:t>a</w:t>
      </w:r>
      <w:r w:rsidR="00AD72E1">
        <w:rPr>
          <w:rFonts w:ascii="Arial Narrow" w:hAnsi="Arial Narrow"/>
          <w:sz w:val="24"/>
          <w:szCs w:val="24"/>
        </w:rPr>
        <w:t xml:space="preserve"> </w:t>
      </w:r>
      <w:r w:rsidR="008B481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A779C" w:rsidRDefault="002928AC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2928AC">
        <w:rPr>
          <w:rFonts w:ascii="Arial Narrow" w:hAnsi="Arial Narrow"/>
          <w:sz w:val="24"/>
          <w:szCs w:val="24"/>
        </w:rPr>
        <w:t>zwanym dalej Wykonawcą</w:t>
      </w:r>
    </w:p>
    <w:p w:rsidR="00D5550B" w:rsidRDefault="00D5550B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D5550B" w:rsidRDefault="00D5550B" w:rsidP="00A21074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D5550B" w:rsidRDefault="00D5550B" w:rsidP="00D5550B">
      <w:pPr>
        <w:jc w:val="both"/>
        <w:rPr>
          <w:rFonts w:ascii="Arial Narrow" w:hAnsi="Arial Narrow"/>
          <w:sz w:val="24"/>
          <w:szCs w:val="24"/>
        </w:rPr>
      </w:pPr>
      <w:r w:rsidRPr="00D5550B">
        <w:rPr>
          <w:rFonts w:ascii="Arial Narrow" w:hAnsi="Arial Narrow"/>
          <w:sz w:val="24"/>
          <w:szCs w:val="24"/>
        </w:rPr>
        <w:t>Umowa zostaje zawarta w procedurze właściwej dla zamówień publicznych o wartości szacunkowej poniżej 130.000 zł.</w:t>
      </w:r>
    </w:p>
    <w:p w:rsidR="00FB2A59" w:rsidRPr="00233779" w:rsidRDefault="00FB2A59" w:rsidP="00233779">
      <w:pPr>
        <w:jc w:val="center"/>
        <w:rPr>
          <w:rFonts w:ascii="Arial Narrow" w:hAnsi="Arial Narrow"/>
          <w:sz w:val="24"/>
          <w:szCs w:val="24"/>
        </w:rPr>
      </w:pPr>
      <w:r w:rsidRPr="00233779">
        <w:rPr>
          <w:rFonts w:ascii="Arial Narrow" w:hAnsi="Arial Narrow"/>
          <w:sz w:val="24"/>
          <w:szCs w:val="24"/>
        </w:rPr>
        <w:t>§</w:t>
      </w:r>
      <w:r w:rsidR="00233779">
        <w:rPr>
          <w:rFonts w:ascii="Arial Narrow" w:hAnsi="Arial Narrow"/>
          <w:sz w:val="24"/>
          <w:szCs w:val="24"/>
        </w:rPr>
        <w:t xml:space="preserve">  1.</w:t>
      </w:r>
    </w:p>
    <w:p w:rsidR="002035DF" w:rsidRPr="008B4813" w:rsidRDefault="00FB2A59" w:rsidP="001523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83BF4">
        <w:rPr>
          <w:rFonts w:ascii="Arial Narrow" w:hAnsi="Arial Narrow"/>
          <w:sz w:val="24"/>
          <w:szCs w:val="24"/>
        </w:rPr>
        <w:t xml:space="preserve">Zamawiający powierza a Wykonawca zobowiązuje się do wykonania </w:t>
      </w:r>
      <w:r w:rsidR="00495A13">
        <w:rPr>
          <w:rFonts w:ascii="Arial Narrow" w:hAnsi="Arial Narrow"/>
          <w:sz w:val="24"/>
          <w:szCs w:val="24"/>
        </w:rPr>
        <w:t xml:space="preserve">dokumentacji projektowo- </w:t>
      </w:r>
      <w:r w:rsidR="00495A13" w:rsidRPr="00AB4098">
        <w:rPr>
          <w:rFonts w:ascii="Arial Narrow" w:hAnsi="Arial Narrow"/>
          <w:sz w:val="24"/>
          <w:szCs w:val="24"/>
        </w:rPr>
        <w:t>kosztorysowej</w:t>
      </w:r>
      <w:r w:rsidR="009135E0">
        <w:rPr>
          <w:rFonts w:ascii="Arial Narrow" w:hAnsi="Arial Narrow"/>
          <w:sz w:val="24"/>
          <w:szCs w:val="24"/>
        </w:rPr>
        <w:t xml:space="preserve"> </w:t>
      </w:r>
      <w:r w:rsidR="001523EA" w:rsidRPr="001523EA">
        <w:rPr>
          <w:rFonts w:ascii="Arial Narrow" w:hAnsi="Arial Narrow"/>
          <w:sz w:val="24"/>
          <w:szCs w:val="24"/>
        </w:rPr>
        <w:t xml:space="preserve">pn. Zmiana sposobu użytkowania części pomieszczeń bibliotecznych na pomieszczenia biurowe w budynku oświaty, kultury i sportu wraz z ich przebudową wewnątrz budynku  SP nr 2 w Kamieniu Pomorskim wraz z przebudową wejścia do budynku szkoły i przebudową w.c. </w:t>
      </w:r>
    </w:p>
    <w:p w:rsidR="001523EA" w:rsidRPr="001523EA" w:rsidRDefault="00233779" w:rsidP="001523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 zakres opracowania projektowo-kosztorysowego </w:t>
      </w:r>
      <w:r w:rsidR="001523EA">
        <w:rPr>
          <w:rFonts w:ascii="Arial Narrow" w:hAnsi="Arial Narrow"/>
          <w:sz w:val="24"/>
          <w:szCs w:val="24"/>
        </w:rPr>
        <w:t xml:space="preserve">wchodzi: </w:t>
      </w:r>
      <w:r w:rsidR="001523EA" w:rsidRPr="001523EA">
        <w:rPr>
          <w:rFonts w:ascii="Arial Narrow" w:hAnsi="Arial Narrow"/>
          <w:sz w:val="24"/>
          <w:szCs w:val="24"/>
        </w:rPr>
        <w:t xml:space="preserve"> wykonanie kompletnej dokumentacji projektowo-kosztorysowej w związku ze zmianą sposobu użytkowania pomieszczeń bibliotecznych i przebudowy pomieszczeń bibliotecznych na pomieszczenia biurowe w ilości 5 egzemplarzy oraz w formie elektronicznej w rozszerzeniu nieedytowalnym (pdf) tj.;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>inwentaryzacja budowlana,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 xml:space="preserve">projekt architektoniczno-budowlany, 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 xml:space="preserve">projekt wentylacji (przebudowa),  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>projekt instalacji wod-kan (przebudowa),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>projekt instalacji elektrycznej (przebudowa),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>projekt c.o. (przebudowa),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 xml:space="preserve">sporządzenie specyfikacji technicznej wykonania i odbioru robót budowlanych - w 2 egzemplarzach oraz w formie elektronicznej w rozszerzeniu nieedytowalnym (.pdf), 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 xml:space="preserve">sporządzenie przedmiarów robót - w 2 egzemplarzach oraz w formie elektronicznej w rozszerzeniu nieedytowalnym (.pdf), </w:t>
      </w:r>
    </w:p>
    <w:p w:rsidR="001523EA" w:rsidRPr="001523EA" w:rsidRDefault="001523EA" w:rsidP="001523E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 xml:space="preserve">sporządzenie kosztorysu inwestorskiego - w 2 egzemplarzach oraz w formie elektronicznej nieedytowalnej (.pdf); </w:t>
      </w:r>
    </w:p>
    <w:p w:rsidR="001523EA" w:rsidRDefault="001523EA" w:rsidP="001523E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Dodatkowo do </w:t>
      </w:r>
      <w:r w:rsidR="00233779" w:rsidRPr="001523EA">
        <w:rPr>
          <w:rFonts w:ascii="Arial Narrow" w:hAnsi="Arial Narrow"/>
          <w:sz w:val="24"/>
          <w:szCs w:val="24"/>
        </w:rPr>
        <w:t>obowiązków wykonawcy należy</w:t>
      </w:r>
      <w:r>
        <w:rPr>
          <w:rFonts w:ascii="Arial Narrow" w:hAnsi="Arial Narrow"/>
          <w:sz w:val="24"/>
          <w:szCs w:val="24"/>
        </w:rPr>
        <w:t>:</w:t>
      </w:r>
    </w:p>
    <w:p w:rsidR="003766DC" w:rsidRPr="003766DC" w:rsidRDefault="003766DC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766DC">
        <w:rPr>
          <w:rFonts w:ascii="Arial Narrow" w:hAnsi="Arial Narrow"/>
          <w:sz w:val="24"/>
          <w:szCs w:val="24"/>
        </w:rPr>
        <w:t>uzyskania skutecznego zgłoszenia lub pozwolenia na budowę jeżeli będzie wymagane</w:t>
      </w:r>
    </w:p>
    <w:p w:rsidR="003766DC" w:rsidRPr="003766DC" w:rsidRDefault="003766DC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766DC">
        <w:rPr>
          <w:rFonts w:ascii="Arial Narrow" w:hAnsi="Arial Narrow"/>
          <w:sz w:val="24"/>
          <w:szCs w:val="24"/>
        </w:rPr>
        <w:t xml:space="preserve">zlecenie map do celów projektowych </w:t>
      </w:r>
    </w:p>
    <w:p w:rsidR="00233779" w:rsidRPr="00C47623" w:rsidRDefault="00233779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47623">
        <w:rPr>
          <w:rFonts w:ascii="Arial Narrow" w:hAnsi="Arial Narrow"/>
          <w:sz w:val="24"/>
          <w:szCs w:val="24"/>
        </w:rPr>
        <w:t>konsultacje z zamawiającym na każdym etapie projektowania dokumentacji, dotyczące istotnych  elementów mających wpływ na koszty;</w:t>
      </w:r>
    </w:p>
    <w:p w:rsidR="00527533" w:rsidRDefault="00527533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27533">
        <w:rPr>
          <w:rFonts w:ascii="Arial Narrow" w:hAnsi="Arial Narrow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</w:t>
      </w:r>
      <w:r w:rsidR="008341E6">
        <w:rPr>
          <w:rFonts w:ascii="Arial Narrow" w:hAnsi="Arial Narrow"/>
          <w:sz w:val="24"/>
          <w:szCs w:val="24"/>
        </w:rPr>
        <w:t>nazw, patentów lub pochodzenia,</w:t>
      </w:r>
    </w:p>
    <w:p w:rsidR="008341E6" w:rsidRDefault="008341E6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zastosowanie w projekcie rozwiązań standardowych skutkujących optymalizacją kosztów; </w:t>
      </w:r>
    </w:p>
    <w:p w:rsidR="008341E6" w:rsidRDefault="008341E6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60082C" w:rsidRDefault="0060082C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aktualizacji kosztorysów inwestorskich na potrzeby przeprowadzenia procedury przetargowej </w:t>
      </w:r>
    </w:p>
    <w:p w:rsidR="008341E6" w:rsidRDefault="008341E6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341E6">
        <w:rPr>
          <w:rFonts w:ascii="Arial Narrow" w:hAnsi="Arial Narrow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</w:t>
      </w:r>
      <w:r w:rsidR="001523EA">
        <w:rPr>
          <w:rFonts w:ascii="Arial Narrow" w:hAnsi="Arial Narrow"/>
          <w:sz w:val="24"/>
          <w:szCs w:val="24"/>
        </w:rPr>
        <w:t>ów tych materiałów lub urządzeń,</w:t>
      </w:r>
    </w:p>
    <w:p w:rsidR="001523EA" w:rsidRPr="008341E6" w:rsidRDefault="001523EA" w:rsidP="001523E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>wszystkie konieczne dla realizacji przedmiotu zamówienia, decyzje, badania, ekspertyzy i opinie, uzgodnienia Projektant wykona we własnym zakresie w ramach swojego wynagrodzenia.</w:t>
      </w:r>
    </w:p>
    <w:p w:rsidR="00527533" w:rsidRDefault="00527533" w:rsidP="0052753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Prace wymienione w § 1. </w:t>
      </w:r>
      <w:r w:rsidR="00B859A2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uszą być wykonane zgodnie z zasadami współczesnej wiedzy technicznej, obowiązującymi przepisami, normami, normatywami oraz na ustalonych umową warunkach.</w:t>
      </w:r>
    </w:p>
    <w:p w:rsidR="00527533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zobowiązują się do ścisłej współpracy przy realizacji niniejszej umowy, w szczególności do uzgadniania rozwiązań funkcjonalnych.</w:t>
      </w:r>
    </w:p>
    <w:p w:rsidR="00527533" w:rsidRPr="00AB4098" w:rsidRDefault="00527533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udzieli Wykonawcy pełnomocnictwa </w:t>
      </w:r>
      <w:r w:rsidR="0038486F">
        <w:rPr>
          <w:rFonts w:ascii="Arial Narrow" w:hAnsi="Arial Narrow"/>
          <w:sz w:val="24"/>
          <w:szCs w:val="24"/>
        </w:rPr>
        <w:t xml:space="preserve">do wykonywania czynności prawnych w jego </w:t>
      </w:r>
      <w:r w:rsidR="0038486F" w:rsidRPr="00AB4098">
        <w:rPr>
          <w:rFonts w:ascii="Arial Narrow" w:hAnsi="Arial Narrow"/>
          <w:sz w:val="24"/>
          <w:szCs w:val="24"/>
        </w:rPr>
        <w:t>imieniu, w zakresie niezbędnym do wykonania umowy.</w:t>
      </w:r>
    </w:p>
    <w:p w:rsidR="0038486F" w:rsidRPr="00AB4098" w:rsidRDefault="0038486F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lastRenderedPageBreak/>
        <w:t>Wykonawca przedmiotu niniejszej umowy nie może bez zgody Zamawiającego</w:t>
      </w:r>
      <w:r w:rsidR="006F5CDF" w:rsidRPr="00AB4098">
        <w:rPr>
          <w:rFonts w:ascii="Arial Narrow" w:hAnsi="Arial Narrow"/>
          <w:sz w:val="24"/>
          <w:szCs w:val="24"/>
        </w:rPr>
        <w:t xml:space="preserve"> wyrażonej na piśmie</w:t>
      </w:r>
      <w:r w:rsidRPr="00AB4098">
        <w:rPr>
          <w:rFonts w:ascii="Arial Narrow" w:hAnsi="Arial Narrow"/>
          <w:sz w:val="24"/>
          <w:szCs w:val="24"/>
        </w:rPr>
        <w:t xml:space="preserve"> przekazać praw i </w:t>
      </w:r>
      <w:r w:rsidR="00AB4098" w:rsidRPr="00AB4098">
        <w:rPr>
          <w:rFonts w:ascii="Arial Narrow" w:hAnsi="Arial Narrow"/>
          <w:sz w:val="24"/>
          <w:szCs w:val="24"/>
        </w:rPr>
        <w:t xml:space="preserve">obowiązków wynikających z umowy. </w:t>
      </w:r>
      <w:r w:rsidRPr="00AB4098">
        <w:rPr>
          <w:rFonts w:ascii="Arial Narrow" w:hAnsi="Arial Narrow"/>
          <w:sz w:val="24"/>
          <w:szCs w:val="24"/>
        </w:rPr>
        <w:t xml:space="preserve">Wykonawca odpowiada za prace wykonane przez podwykonawców, niezbędne do realizacji zlecenia głównego. </w:t>
      </w:r>
    </w:p>
    <w:p w:rsidR="00B859A2" w:rsidRPr="00934ED7" w:rsidRDefault="00B859A2" w:rsidP="00A210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B4098">
        <w:rPr>
          <w:rFonts w:ascii="Arial Narrow" w:hAnsi="Arial Narrow"/>
          <w:sz w:val="24"/>
          <w:szCs w:val="24"/>
        </w:rPr>
        <w:t xml:space="preserve">Wykonawca odpowiada za działania i zaniechania osób, z których pomocą zobowiązanie wykonuje, </w:t>
      </w:r>
      <w:r>
        <w:rPr>
          <w:rFonts w:ascii="Arial Narrow" w:hAnsi="Arial Narrow"/>
          <w:sz w:val="24"/>
          <w:szCs w:val="24"/>
        </w:rPr>
        <w:t>jak również osób, którym wykonanie zobowiązania powierza, jak za własne działanie lub zaniechanie.</w:t>
      </w:r>
    </w:p>
    <w:p w:rsidR="00B859A2" w:rsidRDefault="00B859A2" w:rsidP="00B859A2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3. </w:t>
      </w:r>
    </w:p>
    <w:p w:rsidR="00F76AD0" w:rsidRPr="000E550F" w:rsidRDefault="00F76AD0" w:rsidP="000E55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zobowiązuje się do wykonania i dostarczenia przedmiotu umowy Zamawiającego</w:t>
      </w:r>
      <w:r w:rsidR="00371518">
        <w:rPr>
          <w:rFonts w:ascii="Arial Narrow" w:hAnsi="Arial Narrow"/>
          <w:sz w:val="24"/>
          <w:szCs w:val="24"/>
        </w:rPr>
        <w:t xml:space="preserve"> w terminie </w:t>
      </w:r>
      <w:r w:rsidR="001523EA">
        <w:rPr>
          <w:rFonts w:ascii="Arial Narrow" w:hAnsi="Arial Narrow"/>
          <w:sz w:val="24"/>
          <w:szCs w:val="24"/>
        </w:rPr>
        <w:t xml:space="preserve">4 </w:t>
      </w:r>
      <w:r w:rsidR="00FA779C" w:rsidRPr="000E550F">
        <w:rPr>
          <w:rFonts w:ascii="Arial Narrow" w:hAnsi="Arial Narrow"/>
          <w:sz w:val="24"/>
          <w:szCs w:val="24"/>
        </w:rPr>
        <w:t>mi</w:t>
      </w:r>
      <w:r w:rsidR="000E550F">
        <w:rPr>
          <w:rFonts w:ascii="Arial Narrow" w:hAnsi="Arial Narrow"/>
          <w:sz w:val="24"/>
          <w:szCs w:val="24"/>
        </w:rPr>
        <w:t xml:space="preserve">esięcy od daty podpisania umowy. </w:t>
      </w:r>
    </w:p>
    <w:p w:rsidR="00934ED7" w:rsidRPr="00F76AD0" w:rsidRDefault="00934ED7" w:rsidP="00F76A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6AD0">
        <w:rPr>
          <w:rFonts w:ascii="Arial Narrow" w:hAnsi="Arial Narrow"/>
          <w:sz w:val="24"/>
          <w:szCs w:val="24"/>
        </w:rPr>
        <w:t>Wykonawca jest obowiązany zapewnić udział w opracowaniu przedmiotu umowy osób posiadających odpowiednie uprawnienia do projektowania oraz wzajemne skoordynowanie techniczne wykonanych przez te osoby opracowań projektowych. Wykonawca ponosi odpowiedzialność za całość projektu będącego przedmiotem niniejszej umowy.</w:t>
      </w:r>
    </w:p>
    <w:p w:rsidR="00E362C7" w:rsidRDefault="00E362C7" w:rsidP="00A2107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przekazania przedmiotu umowy zostanie sporządzony protokół zdawczo-odbiorczy, przy czym datę podpisania protokołu traktuje się jako datę odbioru przedmiotu umowy.</w:t>
      </w:r>
    </w:p>
    <w:p w:rsidR="00997B42" w:rsidRPr="00461F94" w:rsidRDefault="00583BF4" w:rsidP="00997B4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niekompletności opracowanej dokumentac</w:t>
      </w:r>
      <w:r w:rsidR="00934ED7">
        <w:rPr>
          <w:rFonts w:ascii="Arial Narrow" w:hAnsi="Arial Narrow"/>
          <w:sz w:val="24"/>
          <w:szCs w:val="24"/>
        </w:rPr>
        <w:t>ji projektowej lub innych wad, Z</w:t>
      </w:r>
      <w:r>
        <w:rPr>
          <w:rFonts w:ascii="Arial Narrow" w:hAnsi="Arial Narrow"/>
          <w:sz w:val="24"/>
          <w:szCs w:val="24"/>
        </w:rPr>
        <w:t>amawiający uzgodni z Wykonawcą termin ich uzupełnienia, jednak nie dłuższy niż 14 dni od dnia podpisania protokołu zdawczo – odbiorczego.</w:t>
      </w:r>
    </w:p>
    <w:p w:rsidR="00997B42" w:rsidRPr="00997B42" w:rsidRDefault="00997B42" w:rsidP="00997B4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83BF4" w:rsidRDefault="00583BF4" w:rsidP="00583BF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4.</w:t>
      </w:r>
    </w:p>
    <w:p w:rsidR="00F76AD0" w:rsidRPr="00461F94" w:rsidRDefault="0093369B" w:rsidP="00461F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3369B">
        <w:rPr>
          <w:rFonts w:ascii="Arial Narrow" w:hAnsi="Arial Narrow"/>
          <w:sz w:val="24"/>
          <w:szCs w:val="24"/>
        </w:rPr>
        <w:t>Za wykonanie przedmiotu nin</w:t>
      </w:r>
      <w:r w:rsidR="001E7E97">
        <w:rPr>
          <w:rFonts w:ascii="Arial Narrow" w:hAnsi="Arial Narrow"/>
          <w:sz w:val="24"/>
          <w:szCs w:val="24"/>
        </w:rPr>
        <w:t>iejszej Umowy, określonego w § 1</w:t>
      </w:r>
      <w:r w:rsidRPr="0093369B">
        <w:rPr>
          <w:rFonts w:ascii="Arial Narrow" w:hAnsi="Arial Narrow"/>
          <w:sz w:val="24"/>
          <w:szCs w:val="24"/>
        </w:rPr>
        <w:t xml:space="preserve"> strony ustalają wynagrodzenie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="006F5CDF" w:rsidRPr="0022172E">
        <w:rPr>
          <w:rFonts w:ascii="Arial Narrow" w:hAnsi="Arial Narrow"/>
          <w:sz w:val="24"/>
          <w:szCs w:val="24"/>
        </w:rPr>
        <w:t>ryczałtowe</w:t>
      </w:r>
      <w:r w:rsidRPr="006F5CDF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3369B">
        <w:rPr>
          <w:rFonts w:ascii="Arial Narrow" w:hAnsi="Arial Narrow"/>
          <w:sz w:val="24"/>
          <w:szCs w:val="24"/>
        </w:rPr>
        <w:t xml:space="preserve">w kwocie: </w:t>
      </w:r>
      <w:r w:rsidR="008B4813">
        <w:rPr>
          <w:rFonts w:ascii="Arial Narrow" w:hAnsi="Arial Narrow"/>
          <w:b/>
          <w:sz w:val="24"/>
          <w:szCs w:val="24"/>
        </w:rPr>
        <w:t>…………….</w:t>
      </w:r>
      <w:r w:rsidR="009577D6" w:rsidRPr="009577D6">
        <w:rPr>
          <w:rFonts w:ascii="Arial Narrow" w:hAnsi="Arial Narrow"/>
          <w:b/>
          <w:sz w:val="24"/>
          <w:szCs w:val="24"/>
        </w:rPr>
        <w:t xml:space="preserve"> </w:t>
      </w:r>
      <w:r w:rsidR="00691515" w:rsidRPr="009577D6">
        <w:rPr>
          <w:rFonts w:ascii="Arial Narrow" w:hAnsi="Arial Narrow"/>
          <w:b/>
          <w:sz w:val="24"/>
          <w:szCs w:val="24"/>
        </w:rPr>
        <w:t xml:space="preserve"> </w:t>
      </w:r>
      <w:r w:rsidRPr="009577D6">
        <w:rPr>
          <w:rFonts w:ascii="Arial Narrow" w:hAnsi="Arial Narrow"/>
          <w:b/>
          <w:sz w:val="24"/>
          <w:szCs w:val="24"/>
        </w:rPr>
        <w:t xml:space="preserve">zł brutto (słownie: </w:t>
      </w:r>
      <w:r w:rsidR="008B4813">
        <w:rPr>
          <w:rFonts w:ascii="Arial Narrow" w:hAnsi="Arial Narrow"/>
          <w:b/>
          <w:sz w:val="24"/>
          <w:szCs w:val="24"/>
        </w:rPr>
        <w:t>…………………………………..</w:t>
      </w:r>
      <w:r w:rsidR="009577D6" w:rsidRPr="009577D6">
        <w:rPr>
          <w:rFonts w:ascii="Arial Narrow" w:hAnsi="Arial Narrow"/>
          <w:b/>
          <w:sz w:val="24"/>
          <w:szCs w:val="24"/>
        </w:rPr>
        <w:t xml:space="preserve"> 00/100</w:t>
      </w:r>
      <w:r w:rsidR="00461F94">
        <w:rPr>
          <w:rFonts w:ascii="Arial Narrow" w:hAnsi="Arial Narrow"/>
          <w:b/>
          <w:sz w:val="24"/>
          <w:szCs w:val="24"/>
        </w:rPr>
        <w:t xml:space="preserve">) </w:t>
      </w:r>
      <w:r w:rsidR="00461F94" w:rsidRPr="00461F94">
        <w:rPr>
          <w:rFonts w:ascii="Arial Narrow" w:hAnsi="Arial Narrow"/>
          <w:sz w:val="24"/>
          <w:szCs w:val="24"/>
        </w:rPr>
        <w:t>płatne przelewem</w:t>
      </w:r>
      <w:r w:rsidR="00461F94">
        <w:rPr>
          <w:rFonts w:ascii="Arial Narrow" w:hAnsi="Arial Narrow"/>
          <w:b/>
          <w:sz w:val="24"/>
          <w:szCs w:val="24"/>
        </w:rPr>
        <w:t xml:space="preserve"> </w:t>
      </w:r>
      <w:r w:rsidR="00F76AD0" w:rsidRPr="00461F94">
        <w:rPr>
          <w:rFonts w:ascii="Arial Narrow" w:hAnsi="Arial Narrow"/>
          <w:sz w:val="24"/>
          <w:szCs w:val="24"/>
        </w:rPr>
        <w:t xml:space="preserve">w terminie </w:t>
      </w:r>
      <w:r w:rsidR="00767676" w:rsidRPr="00461F94">
        <w:rPr>
          <w:rFonts w:ascii="Arial Narrow" w:hAnsi="Arial Narrow"/>
          <w:sz w:val="24"/>
          <w:szCs w:val="24"/>
        </w:rPr>
        <w:t>21</w:t>
      </w:r>
      <w:r w:rsidR="00F76AD0" w:rsidRPr="00461F94">
        <w:rPr>
          <w:rFonts w:ascii="Arial Narrow" w:hAnsi="Arial Narrow"/>
          <w:sz w:val="24"/>
          <w:szCs w:val="24"/>
        </w:rPr>
        <w:t xml:space="preserve"> dni od daty dostarczenia przez Wykonawcę faktury VAT.</w:t>
      </w:r>
    </w:p>
    <w:p w:rsidR="0093369B" w:rsidRDefault="0093369B" w:rsidP="00A210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urzędowej zmiany stawki podatku VAT, strony umowy zobowiązują się do podpisania aneksu do umowy, regulującego  wysokość podatku VAT i ceny brutto umowy.</w:t>
      </w:r>
    </w:p>
    <w:p w:rsidR="004B46A9" w:rsidRPr="004B46A9" w:rsidRDefault="004B46A9" w:rsidP="00AF439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D05A98" w:rsidRPr="0022172E" w:rsidRDefault="00D05A98" w:rsidP="00D05A98">
      <w:pPr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§ 5.</w:t>
      </w:r>
    </w:p>
    <w:p w:rsidR="00E70836" w:rsidRP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Z chwilą przyjęcia Umowy przez Zamawiającego bez zastrzeżeń, oraz uregulowania 100% płatności na rzecz Wykonawcy, następuje automatyczne przeniesienie majątkowych praw autorskich do dzieła i jego opracowań na Zamawiającego w zakresie wszelkich pół eksploatacji niezbędnych do wykorzystywania przez Zamawiającego przedmiotu umowy zgodnie z jego przeznaczeniem, w szczególności</w:t>
      </w:r>
      <w:r w:rsidR="00E70836" w:rsidRPr="0022172E">
        <w:rPr>
          <w:rFonts w:ascii="Arial Narrow" w:hAnsi="Arial Narrow"/>
          <w:sz w:val="24"/>
          <w:szCs w:val="24"/>
        </w:rPr>
        <w:t xml:space="preserve"> pól eksploatacji obejmujących: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publiczne odtwarzanie,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wprowadzanie do pamięci komputerów i serwerów sieci komputerowych, w tym ogólnie dostępnych w rodzaju Internet oraz ich udostępniania użytkownikom takich sieci oraz kopia takich zapisów, archiwizacja zapisów; </w:t>
      </w:r>
    </w:p>
    <w:p w:rsidR="00E70836" w:rsidRPr="0022172E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zakresie obrotu oryginałem lub egzemplarzami, na których utwór utrwalono – wprowadzanie oryginału lub egzemplarzy do obrotu, najem, dzierżawa, użyczanie, wymiana z osobami trzecimi w kraju i za granicą;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nadawania za pomocą wizji lub fonii przewodowej oraz bezprzewodowej przez stacje naziemne, za pośrednictwem satelity (sygnał kodowany i niekodowany) wraz z prawem do </w:t>
      </w:r>
      <w:r w:rsidRPr="0022172E">
        <w:rPr>
          <w:rFonts w:ascii="Arial Narrow" w:hAnsi="Arial Narrow"/>
          <w:sz w:val="24"/>
          <w:szCs w:val="24"/>
        </w:rPr>
        <w:lastRenderedPageBreak/>
        <w:t xml:space="preserve">retransmisji w ramach platform cyfrowych lub w sieciach kablowych, nadawanie internetowe, </w:t>
      </w:r>
      <w:r w:rsidRPr="00E70836">
        <w:rPr>
          <w:rFonts w:ascii="Arial Narrow" w:hAnsi="Arial Narrow"/>
          <w:sz w:val="24"/>
          <w:szCs w:val="24"/>
        </w:rPr>
        <w:t xml:space="preserve">wykorzystanie na stronach internetowych Zamawiającego;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w zakresie rozpowszechniania w sposób inny niż mowa powyżej – publiczne wykonanie, wystawianie, wyświetlanie, odtworzenie oraz nadawanie i reemitowanie, a także udostępnianie w taki sposób aby każdy mógł mieć do nich dostęp w miejscu i w czasie przez siebie wybranym; w tym w sieci internetowej, w innych sieciach teleinformatycznych, multimedialnych i komputerowych; wykorzystanie interaktywne; udostępnianie za pomocą mediów strumieniowych</w:t>
      </w:r>
      <w:r w:rsidR="00E70836">
        <w:rPr>
          <w:rFonts w:ascii="Arial Narrow" w:hAnsi="Arial Narrow"/>
          <w:sz w:val="24"/>
          <w:szCs w:val="24"/>
        </w:rPr>
        <w:t>,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wykorzystywania w całości lub we fragmentach, w tym w ramach kompilacji, zbiorów, utworów zbiorowych lub połączeń z innymi dobrami, w tym innymi utworami, w różnych wersjach zmienionych i skróconych, w wersjach ze zmienioną warstwą ilustracyjną lub informacyjną;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wszelkie formy eksploatacji i dystrybucji, tak w formie graficznej, tekstowej, zapisu elektronicznego i komputerowego, jak i innych form, zarówno w wersji drukowanej, jak i elektronicznej lub komputerowej, udostępnianie drogą wysyłkową i internetową, wydania w prasie, w tym drukowanej i internetowej, w dowolnych portalach, serwisach, wortalach, na dowolnych stronach internetowych i intranetowych;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dowolne wykorzystywanie w przekazach informacyjnych, promocyjnych i reklamowych, jak również wyłączne prawo na dokonywanie powielania w Internecie i innych mediach; 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prawo do wykonywania praw zależnych, prawo do zezwalania na wykonywanie praw zależnych do całości i poszczególnych elementów projektów graficznych wszystkich części zamówienia, w tym prawo do tworzenia ich opracowań, wykorzystania ich elementów i rozporządzania nimi (w szczególności w celu promocji Zamawiającego) na polach eksploatacji, o których mowa w pkt 1.</w:t>
      </w:r>
    </w:p>
    <w:p w:rsidR="00E70836" w:rsidRDefault="0060082C" w:rsidP="00E7083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>nieograniczonego zwielokrotniania zapisów dzieła, w nieograniczonej ilości egzemplarzy na wszelkich nośnikach, wszelkimi znanymi w chwili zawarcia umowy technikami,  zapisu magnetycznego oraz techniką cyfrową.</w:t>
      </w:r>
    </w:p>
    <w:p w:rsidR="00605362" w:rsidRPr="0022172E" w:rsidRDefault="0060082C" w:rsidP="00605362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70836">
        <w:rPr>
          <w:rFonts w:ascii="Arial Narrow" w:hAnsi="Arial Narrow"/>
          <w:sz w:val="24"/>
          <w:szCs w:val="24"/>
        </w:rPr>
        <w:t xml:space="preserve">w zakresie utrwalania i zwielokrotniania – wytwarzanie egzemplarzy utworu dowolnymi technikami, w tym techniką zapisu magnetycznego, światłoczułą, audiowizualną, cyfrową, optyczną, komputerową, niezależnie od formatu zapisu i nośnika, rozmiaru, formy, techniki, </w:t>
      </w:r>
      <w:r w:rsidRPr="0022172E">
        <w:rPr>
          <w:rFonts w:ascii="Arial Narrow" w:hAnsi="Arial Narrow"/>
          <w:sz w:val="24"/>
          <w:szCs w:val="24"/>
        </w:rPr>
        <w:t>oprawy, rodzaju i sposobu dystrybucji lub upubliczniania, w tym utrwalanie na nośnikach dźwięku.</w:t>
      </w:r>
    </w:p>
    <w:p w:rsidR="0022172E" w:rsidRDefault="00605362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 xml:space="preserve">Wykonawca upoważnia Zamawiającego do wykonywania autorskiego prawa zależnego, w szczególności poprzez prawo swobodnego dokonywania zmian i opracowań projektu oraz swobodnego rozporządzania tak powstałymi utworu. </w:t>
      </w:r>
    </w:p>
    <w:p w:rsidR="0022172E" w:rsidRDefault="0060082C" w:rsidP="0022172E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Wykonawca oświadcza, że dzieło przekazane na podstawie Umowy nie narusza praw osobistych lub majątkowych osób trzecich, w szczególności praw autorskich i jest wolne od jakichkolwiek obciążeń lub ograniczeń o charakterze rzeczowym lub obligacyjnym oraz wad prawnych i fizycznych.</w:t>
      </w:r>
    </w:p>
    <w:p w:rsidR="0060082C" w:rsidRPr="009577D6" w:rsidRDefault="0060082C" w:rsidP="009577D6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W przypadku gdy Zamawiający będzie zobowiązany do poniesienia w jakiejkolwiek formie i w jakimkolwiek zakresie odpowiedzialności z tytułu naruszeń dóbr osobistych, praw autorskich i pokrewnych osób trzecich, Zamawiającemu przysługuje roszczenie regresywne przeciwko Wykonawcy w zakresie, w jakim odpowiedzialność poniósł Zamawiający.</w:t>
      </w:r>
    </w:p>
    <w:p w:rsidR="00590D93" w:rsidRDefault="00590D93" w:rsidP="00590D93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6.</w:t>
      </w:r>
    </w:p>
    <w:p w:rsidR="00590D93" w:rsidRDefault="00590D93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zapłaci Wykonawcy kary </w:t>
      </w:r>
      <w:r w:rsidR="00F70A16">
        <w:rPr>
          <w:rFonts w:ascii="Arial Narrow" w:hAnsi="Arial Narrow"/>
          <w:sz w:val="24"/>
          <w:szCs w:val="24"/>
        </w:rPr>
        <w:t xml:space="preserve"> umowne:</w:t>
      </w:r>
    </w:p>
    <w:p w:rsidR="00F70A16" w:rsidRP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lastRenderedPageBreak/>
        <w:t xml:space="preserve">Z tytułu odstąpienia </w:t>
      </w:r>
      <w:r>
        <w:rPr>
          <w:rFonts w:ascii="Arial Narrow" w:hAnsi="Arial Narrow"/>
          <w:sz w:val="24"/>
          <w:szCs w:val="24"/>
        </w:rPr>
        <w:t>od umowy przez Wykonawcę</w:t>
      </w:r>
      <w:r w:rsidRPr="00F70A16">
        <w:rPr>
          <w:rFonts w:ascii="Arial Narrow" w:hAnsi="Arial Narrow"/>
          <w:sz w:val="24"/>
          <w:szCs w:val="24"/>
        </w:rPr>
        <w:t xml:space="preserve"> wskutek okoliczności</w:t>
      </w:r>
      <w:r>
        <w:rPr>
          <w:rFonts w:ascii="Arial Narrow" w:hAnsi="Arial Narrow"/>
          <w:sz w:val="24"/>
          <w:szCs w:val="24"/>
        </w:rPr>
        <w:t>,</w:t>
      </w:r>
      <w:r w:rsidRPr="00F70A16">
        <w:rPr>
          <w:rFonts w:ascii="Arial Narrow" w:hAnsi="Arial Narrow"/>
          <w:sz w:val="24"/>
          <w:szCs w:val="24"/>
        </w:rPr>
        <w:t xml:space="preserve"> za które odpowiada Zamawiający, w wysokości 10% wynagrodzenia</w:t>
      </w:r>
      <w:r w:rsidR="003660B2">
        <w:rPr>
          <w:rFonts w:ascii="Arial Narrow" w:hAnsi="Arial Narrow"/>
          <w:sz w:val="24"/>
          <w:szCs w:val="24"/>
        </w:rPr>
        <w:t xml:space="preserve"> brutto </w:t>
      </w:r>
      <w:r w:rsidRPr="00F70A16">
        <w:rPr>
          <w:rFonts w:ascii="Arial Narrow" w:hAnsi="Arial Narrow"/>
          <w:sz w:val="24"/>
          <w:szCs w:val="24"/>
        </w:rPr>
        <w:t xml:space="preserve"> określonego w § 4. </w:t>
      </w:r>
      <w:r>
        <w:rPr>
          <w:rFonts w:ascii="Arial Narrow" w:hAnsi="Arial Narrow"/>
          <w:sz w:val="24"/>
          <w:szCs w:val="24"/>
        </w:rPr>
        <w:t>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zapłaci Zamawiającemu kary umowne z tytułu:</w:t>
      </w:r>
    </w:p>
    <w:p w:rsidR="00F70A16" w:rsidRDefault="00F70A16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Odstąpienia od umowy Zamawiającego wskutek okoliczności, za które odpowiada Wykonawca, w wysokości 10% wynagrodzenia </w:t>
      </w:r>
      <w:r w:rsidR="003660B2">
        <w:rPr>
          <w:rFonts w:ascii="Arial Narrow" w:hAnsi="Arial Narrow"/>
          <w:sz w:val="24"/>
          <w:szCs w:val="24"/>
        </w:rPr>
        <w:t xml:space="preserve">brutto </w:t>
      </w:r>
      <w:r>
        <w:rPr>
          <w:rFonts w:ascii="Arial Narrow" w:hAnsi="Arial Narrow"/>
          <w:sz w:val="24"/>
          <w:szCs w:val="24"/>
        </w:rPr>
        <w:t>określonego w § 4. u</w:t>
      </w:r>
      <w:r w:rsidRPr="00F70A16">
        <w:rPr>
          <w:rFonts w:ascii="Arial Narrow" w:hAnsi="Arial Narrow"/>
          <w:sz w:val="24"/>
          <w:szCs w:val="24"/>
        </w:rPr>
        <w:t>st. 1 umowy,</w:t>
      </w:r>
    </w:p>
    <w:p w:rsidR="00F70A16" w:rsidRDefault="00E1778A" w:rsidP="00A2107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w wykonaniu umowy, w wysokości </w:t>
      </w:r>
      <w:r w:rsidR="008E396B">
        <w:rPr>
          <w:rFonts w:ascii="Arial Narrow" w:hAnsi="Arial Narrow"/>
          <w:sz w:val="24"/>
          <w:szCs w:val="24"/>
        </w:rPr>
        <w:t>2</w:t>
      </w:r>
      <w:r w:rsidR="00AF4395">
        <w:rPr>
          <w:rFonts w:ascii="Arial Narrow" w:hAnsi="Arial Narrow"/>
          <w:sz w:val="24"/>
          <w:szCs w:val="24"/>
        </w:rPr>
        <w:t>00 zł.</w:t>
      </w:r>
      <w:r w:rsidR="00F70A16">
        <w:rPr>
          <w:rFonts w:ascii="Arial Narrow" w:hAnsi="Arial Narrow"/>
          <w:sz w:val="24"/>
          <w:szCs w:val="24"/>
        </w:rPr>
        <w:t xml:space="preserve"> za każdy dzień </w:t>
      </w:r>
      <w:r>
        <w:rPr>
          <w:rFonts w:ascii="Arial Narrow" w:hAnsi="Arial Narrow"/>
          <w:sz w:val="24"/>
          <w:szCs w:val="24"/>
        </w:rPr>
        <w:t>zwłoki</w:t>
      </w:r>
      <w:r w:rsidR="00F70A16">
        <w:rPr>
          <w:rFonts w:ascii="Arial Narrow" w:hAnsi="Arial Narrow"/>
          <w:sz w:val="24"/>
          <w:szCs w:val="24"/>
        </w:rPr>
        <w:t xml:space="preserve"> od terminu określonego w § 3 ust. 1,</w:t>
      </w:r>
    </w:p>
    <w:p w:rsidR="00F70A16" w:rsidRPr="00F70A16" w:rsidRDefault="00F70A16" w:rsidP="00A2107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22172E" w:rsidRDefault="00F70A16" w:rsidP="009577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70A16">
        <w:rPr>
          <w:rFonts w:ascii="Arial Narrow" w:hAnsi="Arial Narrow"/>
          <w:sz w:val="24"/>
          <w:szCs w:val="24"/>
        </w:rPr>
        <w:t>Zamawiający może dochodzić od Wykonawcy odszkodowania przekraczającego wysokość zastosowanej kary umownej, na zasadach ogólnych.</w:t>
      </w:r>
    </w:p>
    <w:p w:rsidR="0022172E" w:rsidRPr="003660B2" w:rsidRDefault="003660B2" w:rsidP="003660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60B2">
        <w:rPr>
          <w:rFonts w:ascii="Arial Narrow" w:hAnsi="Arial Narrow"/>
          <w:sz w:val="24"/>
          <w:szCs w:val="24"/>
        </w:rPr>
        <w:t>Maksymalna wysokość kar jakie</w:t>
      </w:r>
      <w:r w:rsidR="00461F94">
        <w:rPr>
          <w:rFonts w:ascii="Arial Narrow" w:hAnsi="Arial Narrow"/>
          <w:sz w:val="24"/>
          <w:szCs w:val="24"/>
        </w:rPr>
        <w:t>j mogą dochodzić strony wynosi 3</w:t>
      </w:r>
      <w:r w:rsidRPr="003660B2">
        <w:rPr>
          <w:rFonts w:ascii="Arial Narrow" w:hAnsi="Arial Narrow"/>
          <w:sz w:val="24"/>
          <w:szCs w:val="24"/>
        </w:rPr>
        <w:t>0% wynagrodzenia brutto określonego w § 4. ust. 1 umowy.</w:t>
      </w:r>
    </w:p>
    <w:p w:rsidR="00F70A16" w:rsidRDefault="00F70A16" w:rsidP="00F70A1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 7. </w:t>
      </w:r>
    </w:p>
    <w:p w:rsidR="00F70A16" w:rsidRDefault="00F70A16" w:rsidP="001523E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upoważnia do kontaktów z Wykonawcą </w:t>
      </w:r>
      <w:r w:rsidR="00E34E05">
        <w:rPr>
          <w:rFonts w:ascii="Arial Narrow" w:hAnsi="Arial Narrow"/>
          <w:sz w:val="24"/>
          <w:szCs w:val="24"/>
        </w:rPr>
        <w:t xml:space="preserve">: </w:t>
      </w:r>
      <w:r w:rsidR="009577D6">
        <w:rPr>
          <w:rFonts w:ascii="Arial Narrow" w:hAnsi="Arial Narrow"/>
          <w:sz w:val="24"/>
          <w:szCs w:val="24"/>
        </w:rPr>
        <w:t xml:space="preserve">Tadeusz Konopacki Kierownik Referatu PIGK tel. 91 383 23 951 e-mail: </w:t>
      </w:r>
      <w:hyperlink r:id="rId6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t.konopacki@kamienpomorski.pl</w:t>
        </w:r>
      </w:hyperlink>
      <w:r w:rsidR="009577D6">
        <w:rPr>
          <w:rFonts w:ascii="Arial Narrow" w:hAnsi="Arial Narrow"/>
          <w:sz w:val="24"/>
          <w:szCs w:val="24"/>
        </w:rPr>
        <w:t xml:space="preserve"> , Małgorzata Sikorska Inspektor Referatu PIGK tel. 91 38 23 969 e-mail: </w:t>
      </w:r>
      <w:hyperlink r:id="rId7" w:history="1">
        <w:r w:rsidR="009577D6" w:rsidRPr="0080475F">
          <w:rPr>
            <w:rStyle w:val="Hipercze"/>
            <w:rFonts w:ascii="Arial Narrow" w:hAnsi="Arial Narrow"/>
            <w:sz w:val="24"/>
            <w:szCs w:val="24"/>
          </w:rPr>
          <w:t>m.sikorska@kamienpomorski.pl</w:t>
        </w:r>
      </w:hyperlink>
      <w:r w:rsidR="001523EA">
        <w:rPr>
          <w:rFonts w:ascii="Arial Narrow" w:hAnsi="Arial Narrow"/>
          <w:sz w:val="24"/>
          <w:szCs w:val="24"/>
        </w:rPr>
        <w:t xml:space="preserve">, </w:t>
      </w:r>
      <w:r w:rsidR="001523EA" w:rsidRPr="001523EA">
        <w:rPr>
          <w:rFonts w:ascii="Arial Narrow" w:hAnsi="Arial Narrow"/>
          <w:sz w:val="24"/>
          <w:szCs w:val="24"/>
        </w:rPr>
        <w:t>Dariusz Duda tel. 91 38 20 982 wew. 36,</w:t>
      </w:r>
    </w:p>
    <w:p w:rsidR="004B46A9" w:rsidRPr="001523EA" w:rsidRDefault="00F70A16" w:rsidP="001523E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do kontaktów z Zamawiającym ustanawia </w:t>
      </w:r>
      <w:r w:rsidR="00461F94">
        <w:rPr>
          <w:rFonts w:ascii="Arial Narrow" w:hAnsi="Arial Narrow"/>
          <w:sz w:val="24"/>
          <w:szCs w:val="24"/>
        </w:rPr>
        <w:t>……………..</w:t>
      </w:r>
      <w:r w:rsidR="009577D6">
        <w:rPr>
          <w:rFonts w:ascii="Arial Narrow" w:hAnsi="Arial Narrow"/>
          <w:sz w:val="24"/>
          <w:szCs w:val="24"/>
        </w:rPr>
        <w:t xml:space="preserve"> tel.</w:t>
      </w:r>
      <w:r w:rsidR="00371518">
        <w:rPr>
          <w:rFonts w:ascii="Arial Narrow" w:hAnsi="Arial Narrow"/>
          <w:sz w:val="24"/>
          <w:szCs w:val="24"/>
        </w:rPr>
        <w:t xml:space="preserve"> </w:t>
      </w:r>
      <w:r w:rsidR="00461F94">
        <w:rPr>
          <w:rFonts w:ascii="Arial Narrow" w:hAnsi="Arial Narrow"/>
          <w:sz w:val="24"/>
          <w:szCs w:val="24"/>
        </w:rPr>
        <w:t>…………………..</w:t>
      </w:r>
      <w:r w:rsidR="009577D6">
        <w:rPr>
          <w:rFonts w:ascii="Arial Narrow" w:hAnsi="Arial Narrow"/>
          <w:sz w:val="24"/>
          <w:szCs w:val="24"/>
        </w:rPr>
        <w:t xml:space="preserve"> e-mail. </w:t>
      </w:r>
      <w:hyperlink r:id="rId8" w:history="1">
        <w:r w:rsidR="00461F94">
          <w:rPr>
            <w:rStyle w:val="Hipercze"/>
            <w:rFonts w:ascii="Arial Narrow" w:hAnsi="Arial Narrow"/>
            <w:sz w:val="24"/>
            <w:szCs w:val="24"/>
          </w:rPr>
          <w:t>……………..</w:t>
        </w:r>
      </w:hyperlink>
      <w:r w:rsidR="00371518">
        <w:rPr>
          <w:rStyle w:val="Hipercze"/>
          <w:rFonts w:ascii="Arial Narrow" w:hAnsi="Arial Narrow"/>
          <w:sz w:val="24"/>
          <w:szCs w:val="24"/>
        </w:rPr>
        <w:t xml:space="preserve"> </w:t>
      </w:r>
    </w:p>
    <w:p w:rsidR="0060082C" w:rsidRPr="0022172E" w:rsidRDefault="0060082C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22172E">
        <w:rPr>
          <w:rFonts w:ascii="Arial Narrow" w:hAnsi="Arial Narrow"/>
          <w:sz w:val="24"/>
          <w:szCs w:val="24"/>
        </w:rPr>
        <w:t>RODO</w:t>
      </w:r>
    </w:p>
    <w:p w:rsidR="0060082C" w:rsidRPr="0022172E" w:rsidRDefault="002A5019" w:rsidP="0060082C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60082C" w:rsidRPr="0060082C" w:rsidRDefault="0060082C" w:rsidP="0060082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t>Jeżeli Wykonawcą jest osobą fizyczną, to zobowiązuje się ona do zapoznania z klauzulą informacyjną stanowiącą Załącznik nr 1 do Umowy.</w:t>
      </w:r>
    </w:p>
    <w:p w:rsidR="009577D6" w:rsidRPr="009577D6" w:rsidRDefault="0060082C" w:rsidP="009577D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0082C">
        <w:rPr>
          <w:rFonts w:ascii="Arial Narrow" w:hAnsi="Arial Narrow"/>
          <w:sz w:val="24"/>
          <w:szCs w:val="24"/>
        </w:rPr>
        <w:lastRenderedPageBreak/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  <w:r>
        <w:rPr>
          <w:rFonts w:ascii="Arial Narrow" w:hAnsi="Arial Narrow"/>
          <w:sz w:val="24"/>
          <w:szCs w:val="24"/>
        </w:rPr>
        <w:t xml:space="preserve"> </w:t>
      </w:r>
      <w:r w:rsidRPr="0060082C">
        <w:rPr>
          <w:rFonts w:ascii="Arial Narrow" w:hAnsi="Arial Narrow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5C0B04" w:rsidRPr="005C0B04" w:rsidRDefault="005C0B04" w:rsidP="0022172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F90B5A">
        <w:rPr>
          <w:rFonts w:ascii="Arial Narrow" w:hAnsi="Arial Narrow"/>
          <w:sz w:val="24"/>
          <w:szCs w:val="24"/>
        </w:rPr>
        <w:t xml:space="preserve"> 9</w:t>
      </w:r>
      <w:bookmarkStart w:id="0" w:name="_GoBack"/>
      <w:bookmarkEnd w:id="0"/>
    </w:p>
    <w:p w:rsidR="00AF4395" w:rsidRDefault="00AF4395" w:rsidP="002A50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W zakresie nienormowanym niniejszą umową znajdują zastosowanie właściwe przepisy prawne, w tym przepisy kodeksu cywilnego, ustawy z dnia 7 lipca 1994 r. Prawo budowlane oraz ustawy z dnia 4 lutego 1994 r. ustawy o prawie autorskim i prawach pokrewnych.</w:t>
      </w:r>
    </w:p>
    <w:p w:rsidR="002A5019" w:rsidRDefault="002A5019" w:rsidP="002A50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A5019">
        <w:rPr>
          <w:rFonts w:ascii="Arial Narrow" w:hAnsi="Arial Narrow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 w:rsidR="001523EA" w:rsidRDefault="00AF4395" w:rsidP="002A501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F4395">
        <w:rPr>
          <w:rFonts w:ascii="Arial Narrow" w:hAnsi="Arial Narrow"/>
          <w:sz w:val="24"/>
          <w:szCs w:val="24"/>
        </w:rPr>
        <w:t>Umowę sporządzono w dwóch jednobrzmiących egzemplarzach po jednym dla każdej ze stron</w:t>
      </w:r>
    </w:p>
    <w:p w:rsidR="001523EA" w:rsidRDefault="001523EA" w:rsidP="001523E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</w:p>
    <w:p w:rsidR="001523EA" w:rsidRDefault="001523EA" w:rsidP="001523E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</w:p>
    <w:p w:rsidR="002A5019" w:rsidRPr="00F90B5A" w:rsidRDefault="002A5019" w:rsidP="00F90B5A">
      <w:pPr>
        <w:spacing w:line="276" w:lineRule="auto"/>
        <w:rPr>
          <w:rFonts w:ascii="Arial Narrow" w:hAnsi="Arial Narrow"/>
          <w:sz w:val="24"/>
          <w:szCs w:val="24"/>
        </w:rPr>
      </w:pPr>
    </w:p>
    <w:p w:rsidR="002A5019" w:rsidRDefault="002A5019" w:rsidP="001523E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</w:p>
    <w:p w:rsidR="002A5019" w:rsidRPr="00F90B5A" w:rsidRDefault="005C0B04" w:rsidP="00F90B5A">
      <w:pPr>
        <w:pStyle w:val="Akapitzlist"/>
        <w:spacing w:line="276" w:lineRule="auto"/>
        <w:rPr>
          <w:rFonts w:ascii="Arial Narrow" w:hAnsi="Arial Narrow"/>
          <w:sz w:val="24"/>
          <w:szCs w:val="24"/>
        </w:rPr>
      </w:pPr>
      <w:r w:rsidRPr="001523EA">
        <w:rPr>
          <w:rFonts w:ascii="Arial Narrow" w:hAnsi="Arial Narrow"/>
          <w:sz w:val="24"/>
          <w:szCs w:val="24"/>
        </w:rPr>
        <w:t>WYKONAWCA                                                                                                    ZAMAWIAJĄCY</w:t>
      </w:r>
    </w:p>
    <w:p w:rsidR="002A5019" w:rsidRDefault="002A5019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90B5A" w:rsidRDefault="00F90B5A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997B42">
      <w:pPr>
        <w:spacing w:after="0"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Załącznik nr 1   do Umowy nr </w:t>
      </w:r>
      <w:r w:rsidR="00461F94">
        <w:rPr>
          <w:rFonts w:ascii="Arial Narrow" w:eastAsia="Times New Roman" w:hAnsi="Arial Narrow" w:cs="Times New Roman"/>
          <w:sz w:val="24"/>
          <w:szCs w:val="24"/>
        </w:rPr>
        <w:t>……………………</w:t>
      </w:r>
    </w:p>
    <w:p w:rsidR="003660B2" w:rsidRPr="003660B2" w:rsidRDefault="003660B2" w:rsidP="00997B42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</w:t>
      </w:r>
      <w:r w:rsidR="00997B42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</w:t>
      </w: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     z dnia </w:t>
      </w:r>
      <w:r w:rsidR="00461F94"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="003766D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3660B2">
        <w:rPr>
          <w:rFonts w:ascii="Arial Narrow" w:eastAsia="Times New Roman" w:hAnsi="Arial Narrow" w:cs="Times New Roman"/>
          <w:sz w:val="24"/>
          <w:szCs w:val="24"/>
        </w:rPr>
        <w:t>r.</w:t>
      </w:r>
    </w:p>
    <w:p w:rsidR="003660B2" w:rsidRPr="003660B2" w:rsidRDefault="003660B2" w:rsidP="003660B2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spacing w:line="27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Klauzula informacyjna RODO</w:t>
      </w:r>
    </w:p>
    <w:p w:rsidR="003660B2" w:rsidRPr="003660B2" w:rsidRDefault="003660B2" w:rsidP="003660B2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3660B2" w:rsidRPr="003660B2" w:rsidRDefault="003660B2" w:rsidP="003660B2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Administratorem danych osobowych jest Burmistrz Gminy Kamień Pomorski, ul. Stary Rynek 1, 72-400 Kamień Pomorski.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Inspektorem ochrony danych osobowych jest p. Dariusz Łydziński – </w:t>
      </w:r>
      <w:hyperlink r:id="rId9" w:history="1">
        <w:r w:rsidRPr="003660B2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dariusz@4itsecurity.pl</w:t>
        </w:r>
      </w:hyperlink>
      <w:r w:rsidRPr="003660B2">
        <w:rPr>
          <w:rFonts w:ascii="Arial Narrow" w:eastAsia="Times New Roman" w:hAnsi="Arial Narrow" w:cs="Times New Roman"/>
          <w:sz w:val="24"/>
          <w:szCs w:val="24"/>
        </w:rPr>
        <w:t>, tel. 607-603-890.</w:t>
      </w:r>
    </w:p>
    <w:p w:rsidR="003660B2" w:rsidRPr="003660B2" w:rsidRDefault="003660B2" w:rsidP="00371518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Państwa dane osobowe przetwarzane są na podstawie art. 6 ust. 1 lit. b i e ogólnego rozporządzenia o ochronie danych, tj. z uwagi na niezbędność wykonywania umowy nr </w:t>
      </w:r>
      <w:r w:rsidR="00461F94">
        <w:rPr>
          <w:rFonts w:ascii="Arial Narrow" w:eastAsia="Times New Roman" w:hAnsi="Arial Narrow" w:cs="Times New Roman"/>
          <w:sz w:val="24"/>
          <w:szCs w:val="24"/>
        </w:rPr>
        <w:t>……………..</w:t>
      </w: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 z dnia </w:t>
      </w:r>
      <w:r w:rsidR="00461F94">
        <w:rPr>
          <w:rFonts w:ascii="Arial Narrow" w:eastAsia="Times New Roman" w:hAnsi="Arial Narrow" w:cs="Times New Roman"/>
          <w:sz w:val="24"/>
          <w:szCs w:val="24"/>
        </w:rPr>
        <w:t>……………</w:t>
      </w: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 oraz zadań realizowanych w interesie publicznym lub w ramach sprawowania władzy publicznej.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Państwa dane osobowe nie będą przekazywane do państwa trzeciego.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3660B2" w:rsidRPr="003660B2" w:rsidRDefault="003660B2" w:rsidP="003660B2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3660B2">
        <w:rPr>
          <w:rFonts w:ascii="Arial Narrow" w:eastAsia="Times New Roman" w:hAnsi="Arial Narrow" w:cs="Times New Roman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3660B2" w:rsidRPr="003660B2" w:rsidRDefault="003660B2" w:rsidP="0036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B2" w:rsidRPr="003660B2" w:rsidRDefault="003660B2" w:rsidP="0036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B2" w:rsidRPr="003660B2" w:rsidRDefault="003660B2" w:rsidP="00366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0B2" w:rsidRPr="003660B2" w:rsidRDefault="003660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0B2" w:rsidRPr="003660B2" w:rsidSect="004B46A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F42"/>
    <w:multiLevelType w:val="hybridMultilevel"/>
    <w:tmpl w:val="132020AE"/>
    <w:lvl w:ilvl="0" w:tplc="DA6A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828"/>
    <w:multiLevelType w:val="hybridMultilevel"/>
    <w:tmpl w:val="C3E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B00"/>
    <w:multiLevelType w:val="hybridMultilevel"/>
    <w:tmpl w:val="3F564BEA"/>
    <w:lvl w:ilvl="0" w:tplc="5D920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5B13"/>
    <w:multiLevelType w:val="hybridMultilevel"/>
    <w:tmpl w:val="C438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6A0"/>
    <w:multiLevelType w:val="hybridMultilevel"/>
    <w:tmpl w:val="68B6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102"/>
    <w:multiLevelType w:val="hybridMultilevel"/>
    <w:tmpl w:val="BBF4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5B2"/>
    <w:multiLevelType w:val="multilevel"/>
    <w:tmpl w:val="E76A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FFA3A96"/>
    <w:multiLevelType w:val="hybridMultilevel"/>
    <w:tmpl w:val="B4CA5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25F9F"/>
    <w:multiLevelType w:val="hybridMultilevel"/>
    <w:tmpl w:val="1E726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1F19"/>
    <w:multiLevelType w:val="hybridMultilevel"/>
    <w:tmpl w:val="084A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87356"/>
    <w:multiLevelType w:val="hybridMultilevel"/>
    <w:tmpl w:val="1EDC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35B2"/>
    <w:multiLevelType w:val="hybridMultilevel"/>
    <w:tmpl w:val="24C4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7DB4"/>
    <w:multiLevelType w:val="hybridMultilevel"/>
    <w:tmpl w:val="66CE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703E7"/>
    <w:multiLevelType w:val="hybridMultilevel"/>
    <w:tmpl w:val="D29EB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16B4"/>
    <w:multiLevelType w:val="hybridMultilevel"/>
    <w:tmpl w:val="60A4CC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724B21"/>
    <w:multiLevelType w:val="hybridMultilevel"/>
    <w:tmpl w:val="569ACA66"/>
    <w:lvl w:ilvl="0" w:tplc="56102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113AE"/>
    <w:multiLevelType w:val="hybridMultilevel"/>
    <w:tmpl w:val="EE0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EB3"/>
    <w:multiLevelType w:val="hybridMultilevel"/>
    <w:tmpl w:val="0F52F936"/>
    <w:lvl w:ilvl="0" w:tplc="8466A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41BE"/>
    <w:multiLevelType w:val="hybridMultilevel"/>
    <w:tmpl w:val="B4D6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0D0B"/>
    <w:multiLevelType w:val="multilevel"/>
    <w:tmpl w:val="C576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7561830"/>
    <w:multiLevelType w:val="hybridMultilevel"/>
    <w:tmpl w:val="AEC67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2B3C"/>
    <w:multiLevelType w:val="multilevel"/>
    <w:tmpl w:val="ACB2C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D652E6"/>
    <w:multiLevelType w:val="hybridMultilevel"/>
    <w:tmpl w:val="12E0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C2A37"/>
    <w:multiLevelType w:val="multilevel"/>
    <w:tmpl w:val="8C04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6CD5C33"/>
    <w:multiLevelType w:val="hybridMultilevel"/>
    <w:tmpl w:val="922AC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41EBA"/>
    <w:multiLevelType w:val="hybridMultilevel"/>
    <w:tmpl w:val="38AE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66A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73017"/>
    <w:multiLevelType w:val="hybridMultilevel"/>
    <w:tmpl w:val="24727A32"/>
    <w:lvl w:ilvl="0" w:tplc="E082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D31F1"/>
    <w:multiLevelType w:val="hybridMultilevel"/>
    <w:tmpl w:val="87A0A26E"/>
    <w:lvl w:ilvl="0" w:tplc="C08AE9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19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"/>
  </w:num>
  <w:num w:numId="10">
    <w:abstractNumId w:val="20"/>
  </w:num>
  <w:num w:numId="11">
    <w:abstractNumId w:val="12"/>
  </w:num>
  <w:num w:numId="12">
    <w:abstractNumId w:val="0"/>
  </w:num>
  <w:num w:numId="13">
    <w:abstractNumId w:val="13"/>
  </w:num>
  <w:num w:numId="14">
    <w:abstractNumId w:val="22"/>
  </w:num>
  <w:num w:numId="15">
    <w:abstractNumId w:val="10"/>
  </w:num>
  <w:num w:numId="16">
    <w:abstractNumId w:val="9"/>
  </w:num>
  <w:num w:numId="17">
    <w:abstractNumId w:val="5"/>
  </w:num>
  <w:num w:numId="18">
    <w:abstractNumId w:val="16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18"/>
  </w:num>
  <w:num w:numId="24">
    <w:abstractNumId w:val="14"/>
  </w:num>
  <w:num w:numId="25">
    <w:abstractNumId w:val="17"/>
  </w:num>
  <w:num w:numId="26">
    <w:abstractNumId w:val="24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59"/>
    <w:rsid w:val="00025411"/>
    <w:rsid w:val="00027C35"/>
    <w:rsid w:val="00076E03"/>
    <w:rsid w:val="000E550F"/>
    <w:rsid w:val="001523EA"/>
    <w:rsid w:val="00157A2B"/>
    <w:rsid w:val="00187C87"/>
    <w:rsid w:val="001E7E97"/>
    <w:rsid w:val="002035DF"/>
    <w:rsid w:val="0022172E"/>
    <w:rsid w:val="00225A18"/>
    <w:rsid w:val="00233779"/>
    <w:rsid w:val="00273E14"/>
    <w:rsid w:val="002928AC"/>
    <w:rsid w:val="002A5019"/>
    <w:rsid w:val="002C7D9C"/>
    <w:rsid w:val="003660B2"/>
    <w:rsid w:val="00371518"/>
    <w:rsid w:val="00373783"/>
    <w:rsid w:val="003766DC"/>
    <w:rsid w:val="0038486F"/>
    <w:rsid w:val="003A13D9"/>
    <w:rsid w:val="003E03FB"/>
    <w:rsid w:val="00461F94"/>
    <w:rsid w:val="004650FB"/>
    <w:rsid w:val="00493563"/>
    <w:rsid w:val="00495A13"/>
    <w:rsid w:val="004B46A9"/>
    <w:rsid w:val="004E216B"/>
    <w:rsid w:val="00527533"/>
    <w:rsid w:val="00583BF4"/>
    <w:rsid w:val="00590D93"/>
    <w:rsid w:val="00590FA6"/>
    <w:rsid w:val="00597BBD"/>
    <w:rsid w:val="005C0B04"/>
    <w:rsid w:val="005D2153"/>
    <w:rsid w:val="0060082C"/>
    <w:rsid w:val="00605362"/>
    <w:rsid w:val="006162F2"/>
    <w:rsid w:val="00667B60"/>
    <w:rsid w:val="00675EDE"/>
    <w:rsid w:val="00691515"/>
    <w:rsid w:val="006C362B"/>
    <w:rsid w:val="006D6193"/>
    <w:rsid w:val="006F5CDF"/>
    <w:rsid w:val="00767676"/>
    <w:rsid w:val="0081439F"/>
    <w:rsid w:val="008341E6"/>
    <w:rsid w:val="008B4813"/>
    <w:rsid w:val="008E396B"/>
    <w:rsid w:val="008F0608"/>
    <w:rsid w:val="009135E0"/>
    <w:rsid w:val="0093369B"/>
    <w:rsid w:val="00934ED7"/>
    <w:rsid w:val="009577D6"/>
    <w:rsid w:val="00962512"/>
    <w:rsid w:val="00997B42"/>
    <w:rsid w:val="009B0612"/>
    <w:rsid w:val="009F32BF"/>
    <w:rsid w:val="00A21074"/>
    <w:rsid w:val="00A419A4"/>
    <w:rsid w:val="00A7370A"/>
    <w:rsid w:val="00A82099"/>
    <w:rsid w:val="00AA230E"/>
    <w:rsid w:val="00AB4098"/>
    <w:rsid w:val="00AD72E1"/>
    <w:rsid w:val="00AF4395"/>
    <w:rsid w:val="00B05AB5"/>
    <w:rsid w:val="00B815C3"/>
    <w:rsid w:val="00B859A2"/>
    <w:rsid w:val="00BB74C2"/>
    <w:rsid w:val="00BC5B59"/>
    <w:rsid w:val="00C47623"/>
    <w:rsid w:val="00D05A98"/>
    <w:rsid w:val="00D068A2"/>
    <w:rsid w:val="00D06B62"/>
    <w:rsid w:val="00D24093"/>
    <w:rsid w:val="00D40B79"/>
    <w:rsid w:val="00D5550B"/>
    <w:rsid w:val="00E1778A"/>
    <w:rsid w:val="00E34E05"/>
    <w:rsid w:val="00E362C7"/>
    <w:rsid w:val="00E70836"/>
    <w:rsid w:val="00E81C41"/>
    <w:rsid w:val="00F70A16"/>
    <w:rsid w:val="00F76AD0"/>
    <w:rsid w:val="00F90B5A"/>
    <w:rsid w:val="00FA6CCD"/>
    <w:rsid w:val="00FA779C"/>
    <w:rsid w:val="00FB2A59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AE02-0DD7-475C-8316-B882BB99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2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2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6F5CDF"/>
  </w:style>
  <w:style w:type="character" w:styleId="Hipercze">
    <w:name w:val="Hyperlink"/>
    <w:basedOn w:val="Domylnaczcionkaakapitu"/>
    <w:uiPriority w:val="99"/>
    <w:unhideWhenUsed/>
    <w:rsid w:val="00957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.projekt@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sikorska@kamienpom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konopacki@kamienpomor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iusz@4itsecur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0F2F-EE8E-44FE-A1AF-08887B4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2193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5</cp:revision>
  <cp:lastPrinted>2022-01-20T08:53:00Z</cp:lastPrinted>
  <dcterms:created xsi:type="dcterms:W3CDTF">2022-04-04T09:27:00Z</dcterms:created>
  <dcterms:modified xsi:type="dcterms:W3CDTF">2022-04-20T06:38:00Z</dcterms:modified>
</cp:coreProperties>
</file>