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43" w:rsidRDefault="003C1743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117F80" w:rsidRPr="00635852" w:rsidRDefault="00B35CAD" w:rsidP="00117F8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635852">
        <w:rPr>
          <w:sz w:val="20"/>
          <w:szCs w:val="20"/>
        </w:rPr>
        <w:t>K</w:t>
      </w:r>
      <w:r w:rsidR="008C35FB" w:rsidRPr="00635852">
        <w:rPr>
          <w:sz w:val="20"/>
          <w:szCs w:val="20"/>
        </w:rPr>
        <w:t>a</w:t>
      </w:r>
      <w:r w:rsidR="00FC060D" w:rsidRPr="00635852">
        <w:rPr>
          <w:sz w:val="20"/>
          <w:szCs w:val="20"/>
        </w:rPr>
        <w:t>mień Pomorski, dnia 1</w:t>
      </w:r>
      <w:r w:rsidR="002B4101" w:rsidRPr="00635852">
        <w:rPr>
          <w:sz w:val="20"/>
          <w:szCs w:val="20"/>
        </w:rPr>
        <w:t>7</w:t>
      </w:r>
      <w:r w:rsidR="00FC060D" w:rsidRPr="00635852">
        <w:rPr>
          <w:sz w:val="20"/>
          <w:szCs w:val="20"/>
        </w:rPr>
        <w:t xml:space="preserve"> czerwca</w:t>
      </w:r>
      <w:r w:rsidR="00CA3F7C" w:rsidRPr="00635852">
        <w:rPr>
          <w:sz w:val="20"/>
          <w:szCs w:val="20"/>
        </w:rPr>
        <w:t xml:space="preserve"> </w:t>
      </w:r>
      <w:r w:rsidR="00CB572F" w:rsidRPr="00635852">
        <w:rPr>
          <w:sz w:val="20"/>
          <w:szCs w:val="20"/>
        </w:rPr>
        <w:t>2022</w:t>
      </w:r>
      <w:r w:rsidR="00117F80" w:rsidRPr="00635852">
        <w:rPr>
          <w:sz w:val="20"/>
          <w:szCs w:val="20"/>
        </w:rPr>
        <w:t xml:space="preserve"> r.</w:t>
      </w:r>
    </w:p>
    <w:p w:rsidR="00A5034A" w:rsidRDefault="002B4101" w:rsidP="00117F8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35852">
        <w:rPr>
          <w:sz w:val="20"/>
          <w:szCs w:val="20"/>
        </w:rPr>
        <w:t>OŚ.6220.12</w:t>
      </w:r>
      <w:r w:rsidR="00CB572F" w:rsidRPr="00635852">
        <w:rPr>
          <w:sz w:val="20"/>
          <w:szCs w:val="20"/>
        </w:rPr>
        <w:t>.2022</w:t>
      </w:r>
      <w:r w:rsidR="00117F80" w:rsidRPr="00635852">
        <w:rPr>
          <w:sz w:val="20"/>
          <w:szCs w:val="20"/>
        </w:rPr>
        <w:t>.MB</w:t>
      </w:r>
    </w:p>
    <w:p w:rsidR="00912491" w:rsidRPr="00635852" w:rsidRDefault="00912491" w:rsidP="00117F8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Burmistrz Kamienia Pomorskiego</w:t>
      </w:r>
    </w:p>
    <w:p w:rsidR="00812E1E" w:rsidRPr="00635852" w:rsidRDefault="00812E1E" w:rsidP="00781E35">
      <w:pPr>
        <w:pStyle w:val="NormalnyWeb"/>
        <w:spacing w:before="75" w:beforeAutospacing="0" w:after="75" w:afterAutospacing="0"/>
        <w:rPr>
          <w:rStyle w:val="Pogrubienie"/>
          <w:sz w:val="20"/>
          <w:szCs w:val="20"/>
        </w:rPr>
      </w:pPr>
    </w:p>
    <w:p w:rsidR="00E56C11" w:rsidRPr="00635852" w:rsidRDefault="00117F80" w:rsidP="00B108AA">
      <w:pPr>
        <w:pStyle w:val="NormalnyWeb"/>
        <w:spacing w:before="75" w:beforeAutospacing="0" w:after="75" w:afterAutospacing="0"/>
        <w:jc w:val="center"/>
        <w:rPr>
          <w:sz w:val="20"/>
          <w:szCs w:val="20"/>
        </w:rPr>
      </w:pPr>
      <w:r w:rsidRPr="00635852">
        <w:rPr>
          <w:rStyle w:val="Pogrubienie"/>
          <w:sz w:val="20"/>
          <w:szCs w:val="20"/>
        </w:rPr>
        <w:t>OBWIESZCZENIE</w:t>
      </w:r>
      <w:r w:rsidRPr="00635852">
        <w:rPr>
          <w:sz w:val="20"/>
          <w:szCs w:val="20"/>
        </w:rPr>
        <w:br/>
      </w:r>
      <w:r w:rsidRPr="00635852">
        <w:rPr>
          <w:rStyle w:val="Pogrubienie"/>
          <w:sz w:val="20"/>
          <w:szCs w:val="20"/>
        </w:rPr>
        <w:t>o wszczęciu postępowania administracyjnego</w:t>
      </w:r>
    </w:p>
    <w:p w:rsidR="003741A7" w:rsidRPr="00635852" w:rsidRDefault="00117F80" w:rsidP="003741A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5852">
        <w:rPr>
          <w:rFonts w:ascii="Times New Roman" w:hAnsi="Times New Roman" w:cs="Times New Roman"/>
          <w:sz w:val="20"/>
          <w:szCs w:val="20"/>
        </w:rPr>
        <w:t>Działając na pod</w:t>
      </w:r>
      <w:r w:rsidR="00C95EF0" w:rsidRPr="00635852">
        <w:rPr>
          <w:rFonts w:ascii="Times New Roman" w:hAnsi="Times New Roman" w:cs="Times New Roman"/>
          <w:sz w:val="20"/>
          <w:szCs w:val="20"/>
        </w:rPr>
        <w:t xml:space="preserve">stawie 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="00C95EF0" w:rsidRPr="00635852">
        <w:rPr>
          <w:rFonts w:ascii="Times New Roman" w:hAnsi="Times New Roman" w:cs="Times New Roman"/>
          <w:sz w:val="20"/>
          <w:szCs w:val="20"/>
        </w:rPr>
        <w:t xml:space="preserve">. 61 §1 i §4, 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="00C95EF0" w:rsidRPr="00635852">
        <w:rPr>
          <w:rFonts w:ascii="Times New Roman" w:hAnsi="Times New Roman" w:cs="Times New Roman"/>
          <w:sz w:val="20"/>
          <w:szCs w:val="20"/>
        </w:rPr>
        <w:t>. 49</w:t>
      </w:r>
      <w:r w:rsidRPr="00635852">
        <w:rPr>
          <w:rFonts w:ascii="Times New Roman" w:hAnsi="Times New Roman" w:cs="Times New Roman"/>
          <w:sz w:val="20"/>
          <w:szCs w:val="20"/>
        </w:rPr>
        <w:t xml:space="preserve"> ustawy z dnia 14 czerwca 1960 roku Kodeksu postępowania administracyjnego (</w:t>
      </w:r>
      <w:proofErr w:type="spellStart"/>
      <w:r w:rsidRPr="0063585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635852">
        <w:rPr>
          <w:rFonts w:ascii="Times New Roman" w:hAnsi="Times New Roman" w:cs="Times New Roman"/>
          <w:sz w:val="20"/>
          <w:szCs w:val="20"/>
        </w:rPr>
        <w:t>. D</w:t>
      </w:r>
      <w:r w:rsidR="00CC5982" w:rsidRPr="00635852">
        <w:rPr>
          <w:rFonts w:ascii="Times New Roman" w:hAnsi="Times New Roman" w:cs="Times New Roman"/>
          <w:sz w:val="20"/>
          <w:szCs w:val="20"/>
        </w:rPr>
        <w:t>z.U. z</w:t>
      </w:r>
      <w:r w:rsidR="00E947C1" w:rsidRPr="00635852">
        <w:rPr>
          <w:rFonts w:ascii="Times New Roman" w:hAnsi="Times New Roman" w:cs="Times New Roman"/>
          <w:sz w:val="20"/>
          <w:szCs w:val="20"/>
        </w:rPr>
        <w:t xml:space="preserve"> 2021</w:t>
      </w:r>
      <w:r w:rsidR="00F70D3F" w:rsidRPr="00635852">
        <w:rPr>
          <w:rFonts w:ascii="Times New Roman" w:hAnsi="Times New Roman" w:cs="Times New Roman"/>
          <w:sz w:val="20"/>
          <w:szCs w:val="20"/>
        </w:rPr>
        <w:t xml:space="preserve"> r.</w:t>
      </w:r>
      <w:r w:rsidR="00E947C1" w:rsidRPr="00635852">
        <w:rPr>
          <w:rFonts w:ascii="Times New Roman" w:hAnsi="Times New Roman" w:cs="Times New Roman"/>
          <w:sz w:val="20"/>
          <w:szCs w:val="20"/>
        </w:rPr>
        <w:t>, poz. 735</w:t>
      </w:r>
      <w:r w:rsidR="00BB653E" w:rsidRPr="00635852">
        <w:rPr>
          <w:rFonts w:ascii="Times New Roman" w:hAnsi="Times New Roman" w:cs="Times New Roman"/>
          <w:sz w:val="20"/>
          <w:szCs w:val="20"/>
        </w:rPr>
        <w:t xml:space="preserve"> ze zm.</w:t>
      </w:r>
      <w:r w:rsidR="00C95EF0" w:rsidRPr="00635852">
        <w:rPr>
          <w:rFonts w:ascii="Times New Roman" w:hAnsi="Times New Roman" w:cs="Times New Roman"/>
          <w:sz w:val="20"/>
          <w:szCs w:val="20"/>
        </w:rPr>
        <w:t xml:space="preserve"> – dalej k.p.a.</w:t>
      </w:r>
      <w:r w:rsidRPr="00635852">
        <w:rPr>
          <w:rFonts w:ascii="Times New Roman" w:hAnsi="Times New Roman" w:cs="Times New Roman"/>
          <w:sz w:val="20"/>
          <w:szCs w:val="20"/>
        </w:rPr>
        <w:t>) w związku z 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Pr="00635852">
        <w:rPr>
          <w:rFonts w:ascii="Times New Roman" w:hAnsi="Times New Roman" w:cs="Times New Roman"/>
          <w:sz w:val="20"/>
          <w:szCs w:val="20"/>
        </w:rPr>
        <w:t xml:space="preserve">. 73 ust. 1, 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="00881742" w:rsidRPr="00635852">
        <w:rPr>
          <w:rFonts w:ascii="Times New Roman" w:hAnsi="Times New Roman" w:cs="Times New Roman"/>
          <w:sz w:val="20"/>
          <w:szCs w:val="20"/>
        </w:rPr>
        <w:t>.</w:t>
      </w:r>
      <w:r w:rsidRPr="00635852">
        <w:rPr>
          <w:rFonts w:ascii="Times New Roman" w:hAnsi="Times New Roman" w:cs="Times New Roman"/>
          <w:sz w:val="20"/>
          <w:szCs w:val="20"/>
        </w:rPr>
        <w:t xml:space="preserve"> 74 ust. 3 ustawy z dnia </w:t>
      </w:r>
      <w:r w:rsidR="00635852">
        <w:rPr>
          <w:rFonts w:ascii="Times New Roman" w:hAnsi="Times New Roman" w:cs="Times New Roman"/>
          <w:sz w:val="20"/>
          <w:szCs w:val="20"/>
        </w:rPr>
        <w:br/>
      </w:r>
      <w:r w:rsidRPr="00635852">
        <w:rPr>
          <w:rFonts w:ascii="Times New Roman" w:hAnsi="Times New Roman" w:cs="Times New Roman"/>
          <w:sz w:val="20"/>
          <w:szCs w:val="20"/>
        </w:rPr>
        <w:t>3 października 2008 r. o udostę</w:t>
      </w:r>
      <w:r w:rsidR="00F5535C" w:rsidRPr="00635852">
        <w:rPr>
          <w:rFonts w:ascii="Times New Roman" w:hAnsi="Times New Roman" w:cs="Times New Roman"/>
          <w:sz w:val="20"/>
          <w:szCs w:val="20"/>
        </w:rPr>
        <w:t xml:space="preserve">pnianiu informacji o środowisku </w:t>
      </w:r>
      <w:r w:rsidRPr="00635852">
        <w:rPr>
          <w:rFonts w:ascii="Times New Roman" w:hAnsi="Times New Roman" w:cs="Times New Roman"/>
          <w:sz w:val="20"/>
          <w:szCs w:val="20"/>
        </w:rPr>
        <w:t>i jego ochronie, udziale społeczeństwa w ochronie środowiska oraz o ocenach oddziaływania na środowisko (</w:t>
      </w:r>
      <w:proofErr w:type="spellStart"/>
      <w:r w:rsidR="00C95EF0" w:rsidRPr="0063585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635852">
        <w:rPr>
          <w:rFonts w:ascii="Times New Roman" w:hAnsi="Times New Roman" w:cs="Times New Roman"/>
          <w:sz w:val="20"/>
          <w:szCs w:val="20"/>
        </w:rPr>
        <w:t xml:space="preserve">. Dz.U. </w:t>
      </w:r>
      <w:r w:rsidR="00CC5982" w:rsidRPr="00635852">
        <w:rPr>
          <w:rFonts w:ascii="Times New Roman" w:hAnsi="Times New Roman" w:cs="Times New Roman"/>
          <w:sz w:val="20"/>
          <w:szCs w:val="20"/>
        </w:rPr>
        <w:t xml:space="preserve">z </w:t>
      </w:r>
      <w:r w:rsidR="00FC060D" w:rsidRPr="00635852">
        <w:rPr>
          <w:rFonts w:ascii="Times New Roman" w:hAnsi="Times New Roman" w:cs="Times New Roman"/>
          <w:sz w:val="20"/>
          <w:szCs w:val="20"/>
        </w:rPr>
        <w:t>2022 r. poz. 1029</w:t>
      </w:r>
      <w:r w:rsidRPr="00635852">
        <w:rPr>
          <w:rFonts w:ascii="Times New Roman" w:hAnsi="Times New Roman" w:cs="Times New Roman"/>
          <w:sz w:val="20"/>
          <w:szCs w:val="20"/>
        </w:rPr>
        <w:t xml:space="preserve">) </w:t>
      </w:r>
      <w:r w:rsidR="00881742" w:rsidRPr="00635852">
        <w:rPr>
          <w:rFonts w:ascii="Times New Roman" w:hAnsi="Times New Roman" w:cs="Times New Roman"/>
          <w:sz w:val="20"/>
          <w:szCs w:val="20"/>
        </w:rPr>
        <w:t>–</w:t>
      </w:r>
      <w:r w:rsidRPr="00635852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635852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635852">
        <w:rPr>
          <w:rFonts w:ascii="Times New Roman" w:hAnsi="Times New Roman" w:cs="Times New Roman"/>
          <w:sz w:val="20"/>
          <w:szCs w:val="20"/>
        </w:rPr>
        <w:t xml:space="preserve"> Burmistrz Kamienia Pomorskiego zawiadamia o wszczęciu postępowania administracyjnego na wniosek </w:t>
      </w:r>
      <w:r w:rsidR="002B4101" w:rsidRPr="00635852">
        <w:rPr>
          <w:rFonts w:ascii="Times New Roman" w:hAnsi="Times New Roman" w:cs="Times New Roman"/>
          <w:sz w:val="20"/>
          <w:szCs w:val="20"/>
        </w:rPr>
        <w:t xml:space="preserve">p. Adama Michała </w:t>
      </w:r>
      <w:proofErr w:type="spellStart"/>
      <w:r w:rsidR="002B4101" w:rsidRPr="00635852">
        <w:rPr>
          <w:rFonts w:ascii="Times New Roman" w:hAnsi="Times New Roman" w:cs="Times New Roman"/>
          <w:sz w:val="20"/>
          <w:szCs w:val="20"/>
        </w:rPr>
        <w:t>Wasak</w:t>
      </w:r>
      <w:proofErr w:type="spellEnd"/>
      <w:r w:rsidR="00856B40" w:rsidRPr="00635852">
        <w:rPr>
          <w:rFonts w:ascii="Times New Roman" w:hAnsi="Times New Roman" w:cs="Times New Roman"/>
          <w:sz w:val="20"/>
          <w:szCs w:val="20"/>
        </w:rPr>
        <w:t>,</w:t>
      </w:r>
      <w:r w:rsidR="002B4101" w:rsidRPr="00635852">
        <w:rPr>
          <w:rFonts w:ascii="Times New Roman" w:hAnsi="Times New Roman" w:cs="Times New Roman"/>
          <w:sz w:val="20"/>
          <w:szCs w:val="20"/>
        </w:rPr>
        <w:t xml:space="preserve"> ul. W. Pniewskiego 7/5, </w:t>
      </w:r>
      <w:r w:rsidR="00635852">
        <w:rPr>
          <w:rFonts w:ascii="Times New Roman" w:hAnsi="Times New Roman" w:cs="Times New Roman"/>
          <w:sz w:val="20"/>
          <w:szCs w:val="20"/>
        </w:rPr>
        <w:br/>
      </w:r>
      <w:r w:rsidR="002B4101" w:rsidRPr="00635852">
        <w:rPr>
          <w:rFonts w:ascii="Times New Roman" w:hAnsi="Times New Roman" w:cs="Times New Roman"/>
          <w:sz w:val="20"/>
          <w:szCs w:val="20"/>
        </w:rPr>
        <w:t>80 – 246 Gdańsk, a działającego przez pełnomocnika Pawła Molenda Pracownia Ochrony Środowiska z siedzibą mieszczącą się przy ulicy Langiewicza 28/23, 70 – 263 Szczecin</w:t>
      </w:r>
      <w:r w:rsidR="00856B40" w:rsidRPr="00635852">
        <w:rPr>
          <w:rFonts w:ascii="Times New Roman" w:hAnsi="Times New Roman" w:cs="Times New Roman"/>
          <w:sz w:val="20"/>
          <w:szCs w:val="20"/>
        </w:rPr>
        <w:t xml:space="preserve"> </w:t>
      </w:r>
      <w:r w:rsidRPr="00635852">
        <w:rPr>
          <w:rFonts w:ascii="Times New Roman" w:hAnsi="Times New Roman" w:cs="Times New Roman"/>
          <w:sz w:val="20"/>
          <w:szCs w:val="20"/>
        </w:rPr>
        <w:t xml:space="preserve">w sprawie wydania decyzji o środowiskowych uwarunkowaniach dla przedsięwzięcia </w:t>
      </w:r>
      <w:r w:rsidR="00544D4D" w:rsidRPr="00635852">
        <w:rPr>
          <w:rFonts w:ascii="Times New Roman" w:hAnsi="Times New Roman" w:cs="Times New Roman"/>
          <w:sz w:val="20"/>
          <w:szCs w:val="20"/>
        </w:rPr>
        <w:t>pn.:</w:t>
      </w:r>
      <w:r w:rsidR="00F47FB4" w:rsidRPr="00635852">
        <w:rPr>
          <w:rFonts w:ascii="Times New Roman" w:hAnsi="Times New Roman" w:cs="Times New Roman"/>
          <w:sz w:val="20"/>
          <w:szCs w:val="20"/>
        </w:rPr>
        <w:t xml:space="preserve"> </w:t>
      </w:r>
      <w:r w:rsidR="003741A7" w:rsidRPr="00635852">
        <w:rPr>
          <w:rFonts w:ascii="Times New Roman" w:hAnsi="Times New Roman" w:cs="Times New Roman"/>
          <w:sz w:val="20"/>
          <w:szCs w:val="20"/>
        </w:rPr>
        <w:t>„</w:t>
      </w:r>
      <w:r w:rsidR="002B4101" w:rsidRPr="00635852">
        <w:rPr>
          <w:rFonts w:ascii="Times New Roman" w:hAnsi="Times New Roman" w:cs="Times New Roman"/>
          <w:b/>
          <w:i/>
          <w:sz w:val="20"/>
          <w:szCs w:val="20"/>
        </w:rPr>
        <w:t xml:space="preserve">Zespół budynków mieszkalnych wielorodzinnych z garażami podziemnymi na dz. nr 43/4, 43/16, 43/17, 43/18 </w:t>
      </w:r>
      <w:proofErr w:type="spellStart"/>
      <w:r w:rsidR="002B4101" w:rsidRPr="00635852">
        <w:rPr>
          <w:rFonts w:ascii="Times New Roman" w:hAnsi="Times New Roman" w:cs="Times New Roman"/>
          <w:b/>
          <w:i/>
          <w:sz w:val="20"/>
          <w:szCs w:val="20"/>
        </w:rPr>
        <w:t>obr</w:t>
      </w:r>
      <w:proofErr w:type="spellEnd"/>
      <w:r w:rsidR="002B4101" w:rsidRPr="00635852">
        <w:rPr>
          <w:rFonts w:ascii="Times New Roman" w:hAnsi="Times New Roman" w:cs="Times New Roman"/>
          <w:b/>
          <w:i/>
          <w:sz w:val="20"/>
          <w:szCs w:val="20"/>
        </w:rPr>
        <w:t>. 0005 w Kamieniu Pomorskim przy ulicy Elizy Orzeszkowej</w:t>
      </w:r>
      <w:r w:rsidR="003741A7" w:rsidRPr="00635852">
        <w:rPr>
          <w:rFonts w:ascii="Times New Roman" w:hAnsi="Times New Roman" w:cs="Times New Roman"/>
          <w:b/>
          <w:i/>
          <w:sz w:val="20"/>
          <w:szCs w:val="20"/>
        </w:rPr>
        <w:t>”.</w:t>
      </w:r>
    </w:p>
    <w:p w:rsidR="00635852" w:rsidRDefault="00856B40" w:rsidP="0063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852">
        <w:rPr>
          <w:rFonts w:ascii="Times New Roman" w:hAnsi="Times New Roman" w:cs="Times New Roman"/>
          <w:sz w:val="20"/>
          <w:szCs w:val="20"/>
        </w:rPr>
        <w:t>Zgodnie z 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Pr="00635852">
        <w:rPr>
          <w:rFonts w:ascii="Times New Roman" w:hAnsi="Times New Roman" w:cs="Times New Roman"/>
          <w:sz w:val="20"/>
          <w:szCs w:val="20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635852">
        <w:rPr>
          <w:rFonts w:ascii="Times New Roman" w:hAnsi="Times New Roman" w:cs="Times New Roman"/>
          <w:b/>
          <w:sz w:val="20"/>
          <w:szCs w:val="20"/>
        </w:rPr>
        <w:t>91 38 23</w:t>
      </w:r>
      <w:r w:rsidR="00635852">
        <w:rPr>
          <w:rFonts w:ascii="Times New Roman" w:hAnsi="Times New Roman" w:cs="Times New Roman"/>
          <w:b/>
          <w:sz w:val="20"/>
          <w:szCs w:val="20"/>
        </w:rPr>
        <w:t> </w:t>
      </w:r>
      <w:r w:rsidRPr="00635852">
        <w:rPr>
          <w:rFonts w:ascii="Times New Roman" w:hAnsi="Times New Roman" w:cs="Times New Roman"/>
          <w:b/>
          <w:sz w:val="20"/>
          <w:szCs w:val="20"/>
        </w:rPr>
        <w:t>963</w:t>
      </w:r>
      <w:r w:rsidR="006B328C" w:rsidRPr="00635852">
        <w:rPr>
          <w:rFonts w:ascii="Times New Roman" w:hAnsi="Times New Roman" w:cs="Times New Roman"/>
          <w:b/>
          <w:sz w:val="20"/>
          <w:szCs w:val="20"/>
        </w:rPr>
        <w:t>.</w:t>
      </w:r>
    </w:p>
    <w:p w:rsidR="000C1AED" w:rsidRPr="00635852" w:rsidRDefault="00856B40" w:rsidP="0063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852">
        <w:rPr>
          <w:rFonts w:ascii="Times New Roman" w:hAnsi="Times New Roman" w:cs="Times New Roman"/>
          <w:sz w:val="20"/>
          <w:szCs w:val="20"/>
        </w:rPr>
        <w:br/>
      </w:r>
      <w:r w:rsidRPr="00635852">
        <w:rPr>
          <w:rFonts w:ascii="Times New Roman" w:hAnsi="Times New Roman" w:cs="Times New Roman"/>
          <w:sz w:val="20"/>
          <w:szCs w:val="20"/>
        </w:rPr>
        <w:tab/>
        <w:t>Liczba stron w przedmiotowej sprawie przekracza 10. Zatem zgodnie z 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Pr="00635852">
        <w:rPr>
          <w:rFonts w:ascii="Times New Roman" w:hAnsi="Times New Roman" w:cs="Times New Roman"/>
          <w:sz w:val="20"/>
          <w:szCs w:val="20"/>
        </w:rPr>
        <w:t xml:space="preserve">. 74 ust. 3 ustawy </w:t>
      </w:r>
      <w:proofErr w:type="spellStart"/>
      <w:r w:rsidRPr="00635852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635852">
        <w:rPr>
          <w:rFonts w:ascii="Times New Roman" w:hAnsi="Times New Roman" w:cs="Times New Roman"/>
          <w:sz w:val="20"/>
          <w:szCs w:val="20"/>
        </w:rPr>
        <w:t xml:space="preserve"> stosuje się przepis </w:t>
      </w:r>
      <w:r w:rsidR="003E750A" w:rsidRPr="00635852">
        <w:rPr>
          <w:rFonts w:ascii="Times New Roman" w:hAnsi="Times New Roman" w:cs="Times New Roman"/>
          <w:sz w:val="20"/>
          <w:szCs w:val="20"/>
        </w:rPr>
        <w:t>art</w:t>
      </w:r>
      <w:r w:rsidRPr="00635852">
        <w:rPr>
          <w:rFonts w:ascii="Times New Roman" w:hAnsi="Times New Roman" w:cs="Times New Roman"/>
          <w:sz w:val="20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  <w:r w:rsidR="000C1AED" w:rsidRPr="00635852">
        <w:rPr>
          <w:b/>
          <w:bCs/>
          <w:sz w:val="20"/>
          <w:szCs w:val="20"/>
        </w:rPr>
        <w:t xml:space="preserve"> </w:t>
      </w:r>
    </w:p>
    <w:p w:rsidR="003C1743" w:rsidRPr="00635852" w:rsidRDefault="000C1AED" w:rsidP="000C1AED">
      <w:pPr>
        <w:pStyle w:val="Default"/>
        <w:jc w:val="both"/>
        <w:rPr>
          <w:sz w:val="20"/>
          <w:szCs w:val="20"/>
        </w:rPr>
      </w:pPr>
      <w:r w:rsidRPr="00635852">
        <w:rPr>
          <w:sz w:val="20"/>
          <w:szCs w:val="20"/>
        </w:rPr>
        <w:tab/>
        <w:t xml:space="preserve">Na podstawie Rozporządzenia Rady Ministrów z dnia 10 września 2019 r. w sprawie przedsięwzięć mogących znacząco oddziaływać na środowisko (Dz.U. z 2019 r., poz. 1839), analizowane przedsięwzięcie kwalifikuje się do grupy przedsięwzięć, mogących potencjalnie znacząco oddziaływać na środowisko, zgodnie z: </w:t>
      </w:r>
    </w:p>
    <w:p w:rsidR="000C1AED" w:rsidRPr="00635852" w:rsidRDefault="000C1AED" w:rsidP="000C1AED">
      <w:pPr>
        <w:pStyle w:val="Default"/>
        <w:jc w:val="both"/>
        <w:rPr>
          <w:sz w:val="20"/>
          <w:szCs w:val="20"/>
        </w:rPr>
      </w:pPr>
      <w:r w:rsidRPr="00635852">
        <w:rPr>
          <w:b/>
          <w:bCs/>
          <w:sz w:val="20"/>
          <w:szCs w:val="20"/>
        </w:rPr>
        <w:t xml:space="preserve">§3 ust. 1, pkt 55 - zabudowa mieszkaniowa wraz z towarzyszącą jej infrastrukturą: </w:t>
      </w:r>
    </w:p>
    <w:p w:rsidR="000C1AED" w:rsidRPr="00635852" w:rsidRDefault="000C1AED" w:rsidP="000C1AED">
      <w:pPr>
        <w:pStyle w:val="Default"/>
        <w:jc w:val="both"/>
        <w:rPr>
          <w:sz w:val="20"/>
          <w:szCs w:val="20"/>
        </w:rPr>
      </w:pPr>
      <w:r w:rsidRPr="00635852">
        <w:rPr>
          <w:sz w:val="20"/>
          <w:szCs w:val="20"/>
        </w:rPr>
        <w:t xml:space="preserve">b) nieobjęta ustaleniami miejscowego planu zagospodarowania przestrzennego albo miejscowego planu odbudowy, o powierzchni zabudowy nie mniejszej niż: </w:t>
      </w:r>
    </w:p>
    <w:p w:rsidR="000C1AED" w:rsidRPr="00635852" w:rsidRDefault="000C1AED" w:rsidP="000C1AED">
      <w:pPr>
        <w:pStyle w:val="Default"/>
        <w:spacing w:after="164"/>
        <w:jc w:val="both"/>
        <w:rPr>
          <w:sz w:val="20"/>
          <w:szCs w:val="20"/>
        </w:rPr>
      </w:pPr>
      <w:r w:rsidRPr="00635852">
        <w:rPr>
          <w:sz w:val="20"/>
          <w:szCs w:val="20"/>
        </w:rPr>
        <w:t xml:space="preserve">- </w:t>
      </w:r>
      <w:r w:rsidRPr="00635852">
        <w:rPr>
          <w:b/>
          <w:bCs/>
          <w:sz w:val="20"/>
          <w:szCs w:val="20"/>
        </w:rPr>
        <w:t>0,5 ha na obszarach objętych formami ochrony przyrody</w:t>
      </w:r>
      <w:r w:rsidRPr="00635852">
        <w:rPr>
          <w:sz w:val="20"/>
          <w:szCs w:val="20"/>
        </w:rPr>
        <w:t xml:space="preserve">, o których mowa w art. 6 ust. 1 pkt 1-3 ustawy z dnia 16 kwietnia 2004 r. o ochronie przyrody, lub w otulinach form ochrony przyrody, o których mowa w art. 6 ust. 1 pkt 1-3 tej ustawy. </w:t>
      </w:r>
    </w:p>
    <w:p w:rsidR="000C1AED" w:rsidRPr="00635852" w:rsidRDefault="000C1AED" w:rsidP="000C1AED">
      <w:pPr>
        <w:pStyle w:val="Default"/>
        <w:jc w:val="both"/>
        <w:rPr>
          <w:sz w:val="20"/>
          <w:szCs w:val="20"/>
        </w:rPr>
      </w:pPr>
      <w:r w:rsidRPr="00635852">
        <w:rPr>
          <w:b/>
          <w:bCs/>
          <w:sz w:val="20"/>
          <w:szCs w:val="20"/>
        </w:rPr>
        <w:t xml:space="preserve">§3 ust. 1, pkt 57 - zabudowa usługowa inna niż wymienione w pkt 56, </w:t>
      </w:r>
      <w:r w:rsidRPr="00635852">
        <w:rPr>
          <w:sz w:val="20"/>
          <w:szCs w:val="20"/>
        </w:rPr>
        <w:t>w szczególności szpitale, placówki edukacyjne, kina, teatry, obiekty sportowe wraz z towarzyszącą jej infrastrukturą</w:t>
      </w:r>
      <w:r w:rsidR="003C1743" w:rsidRPr="00635852">
        <w:rPr>
          <w:sz w:val="20"/>
          <w:szCs w:val="20"/>
        </w:rPr>
        <w:t xml:space="preserve">: </w:t>
      </w:r>
    </w:p>
    <w:p w:rsidR="000C1AED" w:rsidRPr="00635852" w:rsidRDefault="000C1AED" w:rsidP="000C1AED">
      <w:pPr>
        <w:pStyle w:val="Default"/>
        <w:jc w:val="both"/>
        <w:rPr>
          <w:sz w:val="20"/>
          <w:szCs w:val="20"/>
        </w:rPr>
      </w:pPr>
      <w:r w:rsidRPr="00635852">
        <w:rPr>
          <w:sz w:val="20"/>
          <w:szCs w:val="20"/>
        </w:rPr>
        <w:t xml:space="preserve">b) nieobjęta ustaleniami miejscowego planu zagospodarowania przestrzennego albo miejscowego planu odbudowy, o powierzchni zabudowy nie mniejszej niż: </w:t>
      </w:r>
    </w:p>
    <w:p w:rsidR="000C1AED" w:rsidRPr="00635852" w:rsidRDefault="000C1AED" w:rsidP="000C1AED">
      <w:pPr>
        <w:pStyle w:val="Default"/>
        <w:spacing w:after="147"/>
        <w:jc w:val="both"/>
        <w:rPr>
          <w:sz w:val="20"/>
          <w:szCs w:val="20"/>
        </w:rPr>
      </w:pPr>
      <w:r w:rsidRPr="00635852">
        <w:rPr>
          <w:sz w:val="20"/>
          <w:szCs w:val="20"/>
        </w:rPr>
        <w:t xml:space="preserve">- </w:t>
      </w:r>
      <w:r w:rsidRPr="00635852">
        <w:rPr>
          <w:b/>
          <w:bCs/>
          <w:sz w:val="20"/>
          <w:szCs w:val="20"/>
        </w:rPr>
        <w:t>0,5 ha na obszarach objętych formami ochrony przyrody</w:t>
      </w:r>
      <w:r w:rsidRPr="00635852">
        <w:rPr>
          <w:sz w:val="20"/>
          <w:szCs w:val="20"/>
        </w:rPr>
        <w:t xml:space="preserve">, o których mowa w art. 6 ust. 1 pkt 1-5, 8 i 9 ustawy z dnia </w:t>
      </w:r>
      <w:r w:rsidR="00635852">
        <w:rPr>
          <w:sz w:val="20"/>
          <w:szCs w:val="20"/>
        </w:rPr>
        <w:br/>
      </w:r>
      <w:r w:rsidRPr="00635852">
        <w:rPr>
          <w:sz w:val="20"/>
          <w:szCs w:val="20"/>
        </w:rPr>
        <w:t xml:space="preserve">16 kwietnia 2004 r. o ochronie przyrody, lub w otulinach form ochrony przyrody, o których mowa w art. 6 ust. 1 pkt 1-3 tej ustawy. </w:t>
      </w:r>
    </w:p>
    <w:p w:rsidR="000C1AED" w:rsidRPr="00635852" w:rsidRDefault="000C1AED" w:rsidP="009D177A">
      <w:pPr>
        <w:pStyle w:val="Default"/>
        <w:jc w:val="both"/>
        <w:rPr>
          <w:sz w:val="20"/>
          <w:szCs w:val="20"/>
        </w:rPr>
      </w:pPr>
      <w:r w:rsidRPr="00635852">
        <w:rPr>
          <w:b/>
          <w:bCs/>
          <w:sz w:val="20"/>
          <w:szCs w:val="20"/>
        </w:rPr>
        <w:t xml:space="preserve">§ 3 ust. 1 pkt 58 - </w:t>
      </w:r>
      <w:r w:rsidRPr="00635852">
        <w:rPr>
          <w:sz w:val="20"/>
          <w:szCs w:val="20"/>
        </w:rPr>
        <w:t xml:space="preserve">garaże, </w:t>
      </w:r>
      <w:r w:rsidRPr="00635852">
        <w:rPr>
          <w:b/>
          <w:bCs/>
          <w:sz w:val="20"/>
          <w:szCs w:val="20"/>
        </w:rPr>
        <w:t xml:space="preserve">parkingi samochodowe </w:t>
      </w:r>
      <w:r w:rsidRPr="00635852">
        <w:rPr>
          <w:sz w:val="20"/>
          <w:szCs w:val="20"/>
        </w:rPr>
        <w:t xml:space="preserve">lub zespoły parkingów, w tym na potrzeby planowanych, realizowanych lub zrealizowanych przedsięwzięć, o których mowa w pkt 52, 54–57 i 59, wraz z towarzyszącą im infrastrukturą, </w:t>
      </w:r>
      <w:r w:rsidRPr="00635852">
        <w:rPr>
          <w:b/>
          <w:bCs/>
          <w:sz w:val="20"/>
          <w:szCs w:val="20"/>
        </w:rPr>
        <w:t xml:space="preserve">o powierzchni użytkowej nie mniejszej niż: </w:t>
      </w:r>
    </w:p>
    <w:p w:rsidR="000C1AED" w:rsidRPr="00635852" w:rsidRDefault="000C1AED" w:rsidP="009D177A">
      <w:pPr>
        <w:pStyle w:val="Default"/>
        <w:jc w:val="both"/>
        <w:rPr>
          <w:sz w:val="20"/>
          <w:szCs w:val="20"/>
        </w:rPr>
      </w:pPr>
      <w:r w:rsidRPr="00635852">
        <w:rPr>
          <w:sz w:val="20"/>
          <w:szCs w:val="20"/>
        </w:rPr>
        <w:t xml:space="preserve">a) </w:t>
      </w:r>
      <w:r w:rsidRPr="00635852">
        <w:rPr>
          <w:b/>
          <w:bCs/>
          <w:sz w:val="20"/>
          <w:szCs w:val="20"/>
        </w:rPr>
        <w:t xml:space="preserve">0,2 ha na obszarach objętych formami ochrony przyrody, </w:t>
      </w:r>
      <w:r w:rsidRPr="00635852">
        <w:rPr>
          <w:sz w:val="20"/>
          <w:szCs w:val="20"/>
        </w:rPr>
        <w:t xml:space="preserve">o których mowa w art. 6 ust. 1 pkt 1–5, 8 i 9 ustawy z dnia </w:t>
      </w:r>
      <w:r w:rsidR="00635852">
        <w:rPr>
          <w:sz w:val="20"/>
          <w:szCs w:val="20"/>
        </w:rPr>
        <w:br/>
      </w:r>
      <w:r w:rsidRPr="00635852">
        <w:rPr>
          <w:sz w:val="20"/>
          <w:szCs w:val="20"/>
        </w:rPr>
        <w:t xml:space="preserve">16 kwietnia 2004 r. o ochronie przyrody, lub w otulinach form ochrony przyrody, o których mowa w art. 6 ust. 1 pkt 1–3 tej ustawy. </w:t>
      </w:r>
    </w:p>
    <w:p w:rsidR="00765330" w:rsidRPr="00635852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0"/>
          <w:szCs w:val="20"/>
        </w:rPr>
      </w:pPr>
      <w:r w:rsidRPr="00635852">
        <w:rPr>
          <w:sz w:val="20"/>
          <w:szCs w:val="20"/>
        </w:rPr>
        <w:t xml:space="preserve">Zgodnie z </w:t>
      </w:r>
      <w:r w:rsidR="003E750A" w:rsidRPr="00635852">
        <w:rPr>
          <w:sz w:val="20"/>
          <w:szCs w:val="20"/>
        </w:rPr>
        <w:t>art</w:t>
      </w:r>
      <w:r w:rsidRPr="00635852">
        <w:rPr>
          <w:sz w:val="20"/>
          <w:szCs w:val="20"/>
        </w:rPr>
        <w:t xml:space="preserve">. 64 ust. 1 i 2 ustawy </w:t>
      </w:r>
      <w:proofErr w:type="spellStart"/>
      <w:r w:rsidRPr="00635852">
        <w:rPr>
          <w:sz w:val="20"/>
          <w:szCs w:val="20"/>
        </w:rPr>
        <w:t>ooś</w:t>
      </w:r>
      <w:proofErr w:type="spellEnd"/>
      <w:r w:rsidRPr="00635852">
        <w:rPr>
          <w:sz w:val="20"/>
          <w:szCs w:val="20"/>
        </w:rPr>
        <w:t>, decyzję o środowiskowych uwarunkowaniach</w:t>
      </w:r>
      <w:r w:rsidR="00322074" w:rsidRPr="00635852">
        <w:rPr>
          <w:sz w:val="20"/>
          <w:szCs w:val="20"/>
        </w:rPr>
        <w:t xml:space="preserve"> </w:t>
      </w:r>
      <w:r w:rsidRPr="00635852">
        <w:rPr>
          <w:sz w:val="20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635852">
        <w:rPr>
          <w:sz w:val="20"/>
          <w:szCs w:val="20"/>
        </w:rPr>
        <w:br/>
      </w:r>
      <w:r w:rsidR="00765330" w:rsidRPr="00635852">
        <w:rPr>
          <w:sz w:val="20"/>
          <w:szCs w:val="20"/>
        </w:rPr>
        <w:t>z Regionalnym Dyrektorem Ochrony Środowiska w Szczecinie</w:t>
      </w:r>
      <w:r w:rsidR="00845E34" w:rsidRPr="00635852">
        <w:rPr>
          <w:sz w:val="20"/>
          <w:szCs w:val="20"/>
        </w:rPr>
        <w:t>, Państwowym Powiatowym Inspektorem Sanitarnym w Kamieniu Pomorskim</w:t>
      </w:r>
      <w:r w:rsidR="00765330" w:rsidRPr="00635852">
        <w:rPr>
          <w:sz w:val="20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Pr="00635852" w:rsidRDefault="000966D7" w:rsidP="00665691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912491" w:rsidRDefault="00912491" w:rsidP="00665691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E02A43" w:rsidRDefault="00912491" w:rsidP="00665691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Z up. Burmistrza</w:t>
      </w:r>
    </w:p>
    <w:p w:rsidR="00912491" w:rsidRDefault="00912491" w:rsidP="00665691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Leszek Wojciech Szefliński</w:t>
      </w:r>
    </w:p>
    <w:p w:rsidR="00912491" w:rsidRPr="00635852" w:rsidRDefault="00912491" w:rsidP="00665691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Zastępca Burmistrza</w:t>
      </w:r>
    </w:p>
    <w:p w:rsidR="00CB572F" w:rsidRPr="00635852" w:rsidRDefault="00CB572F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D549F8" w:rsidRPr="00635852" w:rsidRDefault="00D549F8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D549F8" w:rsidRPr="00635852" w:rsidRDefault="00D549F8" w:rsidP="00A5034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D549F8" w:rsidRPr="00635852" w:rsidRDefault="00D549F8" w:rsidP="003458AF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D549F8" w:rsidRPr="00635852" w:rsidRDefault="00D549F8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D77E9" w:rsidRPr="00635852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35852">
        <w:rPr>
          <w:sz w:val="20"/>
          <w:szCs w:val="20"/>
        </w:rPr>
        <w:t xml:space="preserve">Obwieszczenie o wszczęciu postępowania </w:t>
      </w:r>
    </w:p>
    <w:p w:rsidR="000D77E9" w:rsidRPr="00635852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35852">
        <w:rPr>
          <w:sz w:val="20"/>
          <w:szCs w:val="20"/>
        </w:rPr>
        <w:t xml:space="preserve">zostało zamieszczone w Biuletynie Informacji Publicznej </w:t>
      </w:r>
      <w:r w:rsidR="00A25DE4" w:rsidRPr="00635852">
        <w:rPr>
          <w:sz w:val="20"/>
          <w:szCs w:val="20"/>
        </w:rPr>
        <w:t>Gminy Kamień Pomorski</w:t>
      </w:r>
    </w:p>
    <w:p w:rsidR="00CB572F" w:rsidRPr="00635852" w:rsidRDefault="00A25DE4" w:rsidP="00CB572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35852">
        <w:rPr>
          <w:sz w:val="20"/>
          <w:szCs w:val="20"/>
        </w:rPr>
        <w:t>oraz na tablicach ogłoszeń Urzędu Miej</w:t>
      </w:r>
      <w:r w:rsidR="00CB572F" w:rsidRPr="00635852">
        <w:rPr>
          <w:sz w:val="20"/>
          <w:szCs w:val="20"/>
        </w:rPr>
        <w:t xml:space="preserve">skiego w Kamieniu Pomorskim </w:t>
      </w:r>
    </w:p>
    <w:p w:rsidR="003E1252" w:rsidRPr="00635852" w:rsidRDefault="00912491" w:rsidP="00781E3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 dniu 17 </w:t>
      </w:r>
      <w:bookmarkStart w:id="0" w:name="_GoBack"/>
      <w:bookmarkEnd w:id="0"/>
      <w:r w:rsidR="00FC060D" w:rsidRPr="00635852">
        <w:rPr>
          <w:sz w:val="20"/>
          <w:szCs w:val="20"/>
        </w:rPr>
        <w:t>czerwca</w:t>
      </w:r>
      <w:r w:rsidR="00CB572F" w:rsidRPr="00635852">
        <w:rPr>
          <w:sz w:val="20"/>
          <w:szCs w:val="20"/>
        </w:rPr>
        <w:t xml:space="preserve"> 2022 r.</w:t>
      </w:r>
    </w:p>
    <w:sectPr w:rsidR="003E1252" w:rsidRPr="00635852" w:rsidSect="0063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4C277"/>
    <w:multiLevelType w:val="hybridMultilevel"/>
    <w:tmpl w:val="402A06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1AED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B4101"/>
    <w:rsid w:val="002E43A9"/>
    <w:rsid w:val="002E6623"/>
    <w:rsid w:val="00311F9F"/>
    <w:rsid w:val="00317491"/>
    <w:rsid w:val="00322074"/>
    <w:rsid w:val="003458AF"/>
    <w:rsid w:val="00346E5B"/>
    <w:rsid w:val="003741A7"/>
    <w:rsid w:val="003A7645"/>
    <w:rsid w:val="003C1743"/>
    <w:rsid w:val="003E1252"/>
    <w:rsid w:val="003E750A"/>
    <w:rsid w:val="004206E8"/>
    <w:rsid w:val="00422F08"/>
    <w:rsid w:val="00424776"/>
    <w:rsid w:val="004C2D6E"/>
    <w:rsid w:val="00544D4D"/>
    <w:rsid w:val="005579BC"/>
    <w:rsid w:val="00584206"/>
    <w:rsid w:val="006039F8"/>
    <w:rsid w:val="00621926"/>
    <w:rsid w:val="00624E52"/>
    <w:rsid w:val="00635852"/>
    <w:rsid w:val="00660CBA"/>
    <w:rsid w:val="00665691"/>
    <w:rsid w:val="006A2F8F"/>
    <w:rsid w:val="006A7969"/>
    <w:rsid w:val="006B1A65"/>
    <w:rsid w:val="006B328C"/>
    <w:rsid w:val="00712E08"/>
    <w:rsid w:val="00755021"/>
    <w:rsid w:val="00765330"/>
    <w:rsid w:val="00775C31"/>
    <w:rsid w:val="00781E35"/>
    <w:rsid w:val="007C5156"/>
    <w:rsid w:val="007F1A40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2491"/>
    <w:rsid w:val="00913447"/>
    <w:rsid w:val="00926172"/>
    <w:rsid w:val="00965BAC"/>
    <w:rsid w:val="009D177A"/>
    <w:rsid w:val="00A25DE4"/>
    <w:rsid w:val="00A5034A"/>
    <w:rsid w:val="00A64B3F"/>
    <w:rsid w:val="00A80149"/>
    <w:rsid w:val="00A84BB6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49F8"/>
    <w:rsid w:val="00D815AD"/>
    <w:rsid w:val="00E02A43"/>
    <w:rsid w:val="00E56C11"/>
    <w:rsid w:val="00E676C9"/>
    <w:rsid w:val="00E947C1"/>
    <w:rsid w:val="00EF122D"/>
    <w:rsid w:val="00F416FE"/>
    <w:rsid w:val="00F47FB4"/>
    <w:rsid w:val="00F5535C"/>
    <w:rsid w:val="00F564A0"/>
    <w:rsid w:val="00F70D3F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  <w:style w:type="paragraph" w:customStyle="1" w:styleId="Default">
    <w:name w:val="Default"/>
    <w:rsid w:val="000C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BF7B-9595-41C0-9C00-2A53BF2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30</cp:revision>
  <cp:lastPrinted>2022-06-15T08:49:00Z</cp:lastPrinted>
  <dcterms:created xsi:type="dcterms:W3CDTF">2021-09-10T12:12:00Z</dcterms:created>
  <dcterms:modified xsi:type="dcterms:W3CDTF">2022-06-17T07:48:00Z</dcterms:modified>
</cp:coreProperties>
</file>