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6F" w:rsidRDefault="00E635E8" w:rsidP="007B596F">
      <w:pPr>
        <w:spacing w:after="3" w:line="256" w:lineRule="auto"/>
        <w:ind w:right="-6"/>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4"/>
          <w:szCs w:val="24"/>
          <w:lang w:eastAsia="pl-PL"/>
        </w:rPr>
        <w:t xml:space="preserve"> Gmina Kamień Pomorski                                                               </w:t>
      </w:r>
      <w:r w:rsidR="006836A8">
        <w:rPr>
          <w:rFonts w:ascii="Times New Roman" w:eastAsia="Times New Roman" w:hAnsi="Times New Roman" w:cs="Times New Roman"/>
          <w:color w:val="000000"/>
          <w:sz w:val="24"/>
          <w:szCs w:val="24"/>
          <w:lang w:eastAsia="pl-PL"/>
        </w:rPr>
        <w:t xml:space="preserve"> </w:t>
      </w:r>
      <w:r w:rsidR="007B596F" w:rsidRPr="007B596F">
        <w:rPr>
          <w:rFonts w:ascii="Times New Roman" w:eastAsia="Times New Roman" w:hAnsi="Times New Roman" w:cs="Times New Roman"/>
          <w:color w:val="000000"/>
          <w:sz w:val="20"/>
          <w:szCs w:val="20"/>
          <w:lang w:eastAsia="pl-PL"/>
        </w:rPr>
        <w:t xml:space="preserve">Załącznik Nr 6 do Regulaminu </w:t>
      </w:r>
      <w:r w:rsidR="007B596F" w:rsidRPr="007B596F">
        <w:rPr>
          <w:rFonts w:ascii="Times New Roman" w:eastAsia="Times New Roman" w:hAnsi="Times New Roman" w:cs="Times New Roman"/>
          <w:color w:val="000000"/>
          <w:sz w:val="20"/>
          <w:szCs w:val="20"/>
          <w:lang w:eastAsia="pl-PL"/>
        </w:rPr>
        <w:br/>
      </w:r>
      <w:r>
        <w:rPr>
          <w:rFonts w:ascii="Times New Roman" w:eastAsia="Times New Roman" w:hAnsi="Times New Roman" w:cs="Times New Roman"/>
          <w:color w:val="000000"/>
          <w:sz w:val="24"/>
          <w:szCs w:val="24"/>
          <w:lang w:eastAsia="pl-PL"/>
        </w:rPr>
        <w:t xml:space="preserve"> ul. Stary Rynek 1                                                                            </w:t>
      </w:r>
      <w:r w:rsidR="007B596F" w:rsidRPr="007B596F">
        <w:rPr>
          <w:rFonts w:ascii="Times New Roman" w:eastAsia="Times New Roman" w:hAnsi="Times New Roman" w:cs="Times New Roman"/>
          <w:color w:val="000000"/>
          <w:sz w:val="20"/>
          <w:szCs w:val="20"/>
          <w:lang w:eastAsia="pl-PL"/>
        </w:rPr>
        <w:t>udzielania zamówień publicznych</w:t>
      </w:r>
    </w:p>
    <w:p w:rsidR="00E635E8" w:rsidRDefault="00E635E8" w:rsidP="007B596F">
      <w:pPr>
        <w:spacing w:after="3" w:line="256" w:lineRule="auto"/>
        <w:ind w:right="-6"/>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72-400 Kamień Pomorski</w:t>
      </w:r>
    </w:p>
    <w:p w:rsidR="00926881" w:rsidRPr="00926881" w:rsidRDefault="00E635E8" w:rsidP="007B596F">
      <w:pPr>
        <w:spacing w:after="3" w:line="256" w:lineRule="auto"/>
        <w:ind w:right="-6"/>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NIP 986 0157013</w:t>
      </w:r>
      <w:r w:rsidR="00926881">
        <w:rPr>
          <w:rFonts w:ascii="Times New Roman" w:eastAsia="Times New Roman" w:hAnsi="Times New Roman" w:cs="Times New Roman"/>
          <w:color w:val="000000"/>
          <w:sz w:val="24"/>
          <w:szCs w:val="24"/>
          <w:lang w:eastAsia="pl-PL"/>
        </w:rPr>
        <w:t xml:space="preserve">  </w:t>
      </w:r>
    </w:p>
    <w:p w:rsidR="007B596F" w:rsidRPr="007B596F" w:rsidRDefault="007B596F" w:rsidP="007B596F">
      <w:pPr>
        <w:spacing w:after="31" w:line="247" w:lineRule="auto"/>
        <w:ind w:left="-5" w:hanging="10"/>
        <w:jc w:val="both"/>
        <w:rPr>
          <w:rFonts w:ascii="Times New Roman" w:eastAsia="Times New Roman" w:hAnsi="Times New Roman" w:cs="Times New Roman"/>
          <w:color w:val="000000"/>
          <w:sz w:val="20"/>
          <w:szCs w:val="20"/>
          <w:lang w:eastAsia="pl-PL"/>
        </w:rPr>
      </w:pPr>
      <w:r w:rsidRPr="007B596F">
        <w:rPr>
          <w:rFonts w:ascii="Times New Roman" w:eastAsia="Times New Roman" w:hAnsi="Times New Roman" w:cs="Times New Roman"/>
          <w:color w:val="000000"/>
          <w:sz w:val="20"/>
          <w:szCs w:val="20"/>
          <w:lang w:eastAsia="pl-PL"/>
        </w:rPr>
        <w:t xml:space="preserve">………………………………………… </w:t>
      </w:r>
    </w:p>
    <w:p w:rsidR="007B596F" w:rsidRPr="007B596F" w:rsidRDefault="007B596F" w:rsidP="007B596F">
      <w:pPr>
        <w:tabs>
          <w:tab w:val="center" w:pos="1983"/>
        </w:tabs>
        <w:spacing w:after="6" w:line="247" w:lineRule="auto"/>
        <w:ind w:left="-15"/>
        <w:rPr>
          <w:rFonts w:ascii="Times New Roman" w:eastAsia="Times New Roman" w:hAnsi="Times New Roman" w:cs="Times New Roman"/>
          <w:color w:val="000000"/>
          <w:sz w:val="20"/>
          <w:szCs w:val="20"/>
          <w:lang w:eastAsia="pl-PL"/>
        </w:rPr>
      </w:pPr>
      <w:r w:rsidRPr="007B596F">
        <w:rPr>
          <w:rFonts w:ascii="Times New Roman" w:eastAsia="Times New Roman" w:hAnsi="Times New Roman" w:cs="Times New Roman"/>
          <w:color w:val="000000"/>
          <w:sz w:val="20"/>
          <w:szCs w:val="20"/>
          <w:lang w:eastAsia="pl-PL"/>
        </w:rPr>
        <w:t xml:space="preserve">       (pieczęć zamawiającego) </w:t>
      </w:r>
    </w:p>
    <w:p w:rsidR="007B596F" w:rsidRPr="007B596F" w:rsidRDefault="007B596F" w:rsidP="007B596F">
      <w:pPr>
        <w:spacing w:after="10" w:line="256" w:lineRule="auto"/>
        <w:rPr>
          <w:rFonts w:ascii="Times New Roman" w:eastAsia="Times New Roman" w:hAnsi="Times New Roman" w:cs="Times New Roman"/>
          <w:color w:val="000000"/>
          <w:sz w:val="24"/>
          <w:lang w:eastAsia="pl-PL"/>
        </w:rPr>
      </w:pPr>
      <w:r w:rsidRPr="007B596F">
        <w:rPr>
          <w:rFonts w:ascii="Times New Roman" w:eastAsia="Times New Roman" w:hAnsi="Times New Roman" w:cs="Times New Roman"/>
          <w:color w:val="000000"/>
          <w:sz w:val="24"/>
          <w:lang w:eastAsia="pl-PL"/>
        </w:rPr>
        <w:t xml:space="preserve"> </w:t>
      </w:r>
    </w:p>
    <w:p w:rsidR="00E635E8" w:rsidRDefault="00E635E8" w:rsidP="007B596F">
      <w:pPr>
        <w:spacing w:after="3" w:line="256" w:lineRule="auto"/>
        <w:ind w:left="10" w:right="-6" w:hanging="10"/>
        <w:jc w:val="right"/>
        <w:rPr>
          <w:rFonts w:ascii="Times New Roman" w:eastAsia="Times New Roman" w:hAnsi="Times New Roman" w:cs="Times New Roman"/>
          <w:color w:val="000000"/>
          <w:sz w:val="24"/>
          <w:lang w:eastAsia="pl-PL"/>
        </w:rPr>
      </w:pPr>
    </w:p>
    <w:p w:rsidR="007B596F" w:rsidRPr="007B596F" w:rsidRDefault="007B596F" w:rsidP="007B596F">
      <w:pPr>
        <w:spacing w:after="3" w:line="256" w:lineRule="auto"/>
        <w:ind w:left="10" w:right="-6" w:hanging="10"/>
        <w:jc w:val="right"/>
        <w:rPr>
          <w:rFonts w:ascii="Times New Roman" w:eastAsia="Times New Roman" w:hAnsi="Times New Roman" w:cs="Times New Roman"/>
          <w:color w:val="000000"/>
          <w:sz w:val="24"/>
          <w:lang w:eastAsia="pl-PL"/>
        </w:rPr>
      </w:pPr>
      <w:bookmarkStart w:id="0" w:name="_GoBack"/>
      <w:bookmarkEnd w:id="0"/>
      <w:r w:rsidRPr="007B596F">
        <w:rPr>
          <w:rFonts w:ascii="Times New Roman" w:eastAsia="Times New Roman" w:hAnsi="Times New Roman" w:cs="Times New Roman"/>
          <w:color w:val="000000"/>
          <w:sz w:val="24"/>
          <w:lang w:eastAsia="pl-PL"/>
        </w:rPr>
        <w:t>Kamień Pomorski, dn.</w:t>
      </w:r>
      <w:r w:rsidR="008F7024">
        <w:rPr>
          <w:rFonts w:ascii="Times New Roman" w:eastAsia="Times New Roman" w:hAnsi="Times New Roman" w:cs="Times New Roman"/>
          <w:color w:val="000000"/>
          <w:sz w:val="24"/>
          <w:lang w:eastAsia="pl-PL"/>
        </w:rPr>
        <w:t xml:space="preserve"> 19.09.</w:t>
      </w:r>
      <w:r w:rsidR="00E3251A">
        <w:rPr>
          <w:rFonts w:ascii="Times New Roman" w:eastAsia="Times New Roman" w:hAnsi="Times New Roman" w:cs="Times New Roman"/>
          <w:color w:val="000000"/>
          <w:sz w:val="24"/>
          <w:lang w:eastAsia="pl-PL"/>
        </w:rPr>
        <w:t>2022</w:t>
      </w:r>
      <w:r w:rsidRPr="007B596F">
        <w:rPr>
          <w:rFonts w:ascii="Times New Roman" w:eastAsia="Times New Roman" w:hAnsi="Times New Roman" w:cs="Times New Roman"/>
          <w:color w:val="000000"/>
          <w:sz w:val="24"/>
          <w:lang w:eastAsia="pl-PL"/>
        </w:rPr>
        <w:t xml:space="preserve"> r. </w:t>
      </w:r>
    </w:p>
    <w:p w:rsidR="007B596F" w:rsidRPr="007B596F" w:rsidRDefault="007B596F" w:rsidP="007B596F">
      <w:pPr>
        <w:spacing w:after="6" w:line="247" w:lineRule="auto"/>
        <w:jc w:val="both"/>
        <w:rPr>
          <w:rFonts w:ascii="Times New Roman" w:eastAsia="Times New Roman" w:hAnsi="Times New Roman" w:cs="Times New Roman"/>
          <w:color w:val="000000"/>
          <w:lang w:eastAsia="pl-PL"/>
        </w:rPr>
      </w:pPr>
      <w:r w:rsidRPr="007B596F">
        <w:rPr>
          <w:rFonts w:ascii="Times New Roman" w:eastAsia="Times New Roman" w:hAnsi="Times New Roman" w:cs="Times New Roman"/>
          <w:color w:val="000000"/>
          <w:lang w:eastAsia="pl-PL"/>
        </w:rPr>
        <w:t xml:space="preserve">Znak sprawy: </w:t>
      </w:r>
      <w:r w:rsidR="009E6F0C" w:rsidRPr="009E6F0C">
        <w:rPr>
          <w:rFonts w:ascii="Times New Roman" w:eastAsia="Times New Roman" w:hAnsi="Times New Roman" w:cs="Times New Roman"/>
          <w:color w:val="000000"/>
          <w:lang w:eastAsia="pl-PL"/>
        </w:rPr>
        <w:t>PIGK.4125.4.2022.MS1</w:t>
      </w:r>
    </w:p>
    <w:p w:rsidR="007B596F" w:rsidRPr="007B596F" w:rsidRDefault="007B596F" w:rsidP="007B596F">
      <w:pPr>
        <w:spacing w:after="0" w:line="256" w:lineRule="auto"/>
        <w:rPr>
          <w:rFonts w:ascii="Times New Roman" w:eastAsia="Times New Roman" w:hAnsi="Times New Roman" w:cs="Times New Roman"/>
          <w:color w:val="000000"/>
          <w:sz w:val="24"/>
          <w:lang w:eastAsia="pl-PL"/>
        </w:rPr>
      </w:pPr>
      <w:r w:rsidRPr="007B596F">
        <w:rPr>
          <w:rFonts w:ascii="Times New Roman" w:eastAsia="Times New Roman" w:hAnsi="Times New Roman" w:cs="Times New Roman"/>
          <w:color w:val="000000"/>
          <w:sz w:val="24"/>
          <w:lang w:eastAsia="pl-PL"/>
        </w:rPr>
        <w:t xml:space="preserve"> </w:t>
      </w:r>
      <w:r w:rsidRPr="007B596F">
        <w:rPr>
          <w:rFonts w:ascii="Times New Roman" w:eastAsia="Times New Roman" w:hAnsi="Times New Roman" w:cs="Times New Roman"/>
          <w:color w:val="000000"/>
          <w:sz w:val="24"/>
          <w:lang w:eastAsia="pl-PL"/>
        </w:rPr>
        <w:tab/>
        <w:t xml:space="preserve"> </w:t>
      </w:r>
    </w:p>
    <w:p w:rsidR="007B596F" w:rsidRPr="007B596F" w:rsidRDefault="007B596F" w:rsidP="007B596F">
      <w:pPr>
        <w:spacing w:after="22" w:line="256" w:lineRule="auto"/>
        <w:rPr>
          <w:rFonts w:ascii="Times New Roman" w:eastAsia="Times New Roman" w:hAnsi="Times New Roman" w:cs="Times New Roman"/>
          <w:color w:val="000000"/>
          <w:sz w:val="24"/>
          <w:lang w:eastAsia="pl-PL"/>
        </w:rPr>
      </w:pPr>
      <w:r w:rsidRPr="007B596F">
        <w:rPr>
          <w:rFonts w:ascii="Times New Roman" w:eastAsia="Times New Roman" w:hAnsi="Times New Roman" w:cs="Times New Roman"/>
          <w:color w:val="000000"/>
          <w:sz w:val="24"/>
          <w:lang w:eastAsia="pl-PL"/>
        </w:rPr>
        <w:t xml:space="preserve"> </w:t>
      </w:r>
    </w:p>
    <w:p w:rsidR="007B596F" w:rsidRPr="007B596F" w:rsidRDefault="007B596F" w:rsidP="007B596F">
      <w:pPr>
        <w:spacing w:after="151" w:line="316" w:lineRule="auto"/>
        <w:ind w:left="427"/>
        <w:jc w:val="center"/>
        <w:rPr>
          <w:rFonts w:ascii="Times New Roman" w:eastAsia="Times New Roman" w:hAnsi="Times New Roman" w:cs="Times New Roman"/>
          <w:b/>
          <w:color w:val="000000"/>
          <w:sz w:val="24"/>
          <w:lang w:eastAsia="pl-PL"/>
        </w:rPr>
      </w:pPr>
      <w:r w:rsidRPr="007B596F">
        <w:rPr>
          <w:rFonts w:ascii="Times New Roman" w:eastAsia="Times New Roman" w:hAnsi="Times New Roman" w:cs="Times New Roman"/>
          <w:b/>
          <w:color w:val="000000"/>
          <w:sz w:val="24"/>
          <w:lang w:eastAsia="pl-PL"/>
        </w:rPr>
        <w:t>ZAPYTANIE OFERTOWE</w:t>
      </w:r>
    </w:p>
    <w:p w:rsidR="00060173" w:rsidRPr="00AC0FC2" w:rsidRDefault="007B596F"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b/>
          <w:color w:val="000000"/>
          <w:sz w:val="24"/>
          <w:lang w:eastAsia="pl-PL"/>
        </w:rPr>
        <w:t>Zamawiający:</w:t>
      </w:r>
      <w:r w:rsidRPr="00AC0FC2">
        <w:rPr>
          <w:rFonts w:ascii="Times New Roman" w:eastAsia="Times New Roman" w:hAnsi="Times New Roman" w:cs="Times New Roman"/>
          <w:color w:val="000000"/>
          <w:sz w:val="24"/>
          <w:lang w:eastAsia="pl-PL"/>
        </w:rPr>
        <w:t xml:space="preserve"> Gmina Kamień Pomorski </w:t>
      </w:r>
      <w:r w:rsidRPr="00AC0FC2">
        <w:rPr>
          <w:rFonts w:ascii="Times New Roman" w:eastAsia="Times New Roman" w:hAnsi="Times New Roman" w:cs="Times New Roman"/>
          <w:color w:val="000000"/>
          <w:sz w:val="20"/>
          <w:szCs w:val="20"/>
          <w:lang w:eastAsia="pl-PL"/>
        </w:rPr>
        <w:t xml:space="preserve">(komórka organizacyjna UM prowadząca postępowanie):  </w:t>
      </w:r>
      <w:r w:rsidRPr="00AC0FC2">
        <w:rPr>
          <w:rFonts w:ascii="Times New Roman" w:eastAsia="Times New Roman" w:hAnsi="Times New Roman" w:cs="Times New Roman"/>
          <w:color w:val="000000"/>
          <w:sz w:val="24"/>
          <w:lang w:eastAsia="pl-PL"/>
        </w:rPr>
        <w:t xml:space="preserve">PIGK </w:t>
      </w:r>
    </w:p>
    <w:p w:rsidR="00060173" w:rsidRPr="00AC0FC2" w:rsidRDefault="007B596F"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b/>
          <w:color w:val="000000"/>
          <w:sz w:val="24"/>
          <w:lang w:eastAsia="pl-PL"/>
        </w:rPr>
        <w:t>Dane do kontaktu:</w:t>
      </w:r>
      <w:r w:rsidRPr="00AC0FC2">
        <w:rPr>
          <w:rFonts w:ascii="Times New Roman" w:eastAsia="Times New Roman" w:hAnsi="Times New Roman" w:cs="Times New Roman"/>
          <w:color w:val="000000"/>
          <w:sz w:val="24"/>
          <w:lang w:eastAsia="pl-PL"/>
        </w:rPr>
        <w:t xml:space="preserve">  </w:t>
      </w:r>
      <w:r w:rsidR="00B665BE">
        <w:rPr>
          <w:rFonts w:ascii="Times New Roman" w:eastAsia="Times New Roman" w:hAnsi="Times New Roman" w:cs="Times New Roman"/>
          <w:color w:val="000000"/>
          <w:sz w:val="24"/>
          <w:lang w:eastAsia="pl-PL"/>
        </w:rPr>
        <w:t>Inspektor</w:t>
      </w:r>
      <w:r w:rsidRPr="00AC0FC2">
        <w:rPr>
          <w:rFonts w:ascii="Times New Roman" w:eastAsia="Times New Roman" w:hAnsi="Times New Roman" w:cs="Times New Roman"/>
          <w:color w:val="000000"/>
          <w:sz w:val="24"/>
          <w:lang w:eastAsia="pl-PL"/>
        </w:rPr>
        <w:t xml:space="preserve"> Referatu PIGK – </w:t>
      </w:r>
      <w:r w:rsidR="00B665BE">
        <w:rPr>
          <w:rFonts w:ascii="Times New Roman" w:eastAsia="Times New Roman" w:hAnsi="Times New Roman" w:cs="Times New Roman"/>
          <w:color w:val="000000"/>
          <w:sz w:val="24"/>
          <w:lang w:eastAsia="pl-PL"/>
        </w:rPr>
        <w:t xml:space="preserve">Małgorzata Sikorska </w:t>
      </w:r>
      <w:hyperlink r:id="rId5" w:history="1">
        <w:r w:rsidR="00B665BE" w:rsidRPr="007845C3">
          <w:rPr>
            <w:rStyle w:val="Hipercze"/>
            <w:rFonts w:ascii="Times New Roman" w:eastAsia="Times New Roman" w:hAnsi="Times New Roman" w:cs="Times New Roman"/>
            <w:sz w:val="24"/>
            <w:lang w:eastAsia="pl-PL"/>
          </w:rPr>
          <w:t>m.sikorska@kamienpomorski.pl</w:t>
        </w:r>
      </w:hyperlink>
      <w:r w:rsidR="00B665BE">
        <w:rPr>
          <w:rFonts w:ascii="Times New Roman" w:eastAsia="Times New Roman" w:hAnsi="Times New Roman" w:cs="Times New Roman"/>
          <w:color w:val="0563C1" w:themeColor="hyperlink"/>
          <w:sz w:val="24"/>
          <w:u w:val="single"/>
          <w:lang w:eastAsia="pl-PL"/>
        </w:rPr>
        <w:t xml:space="preserve"> </w:t>
      </w:r>
      <w:r w:rsidR="00B665BE">
        <w:rPr>
          <w:rFonts w:ascii="Times New Roman" w:eastAsia="Times New Roman" w:hAnsi="Times New Roman" w:cs="Times New Roman"/>
          <w:color w:val="000000"/>
          <w:sz w:val="24"/>
          <w:lang w:eastAsia="pl-PL"/>
        </w:rPr>
        <w:t xml:space="preserve">  tel. 91 38 23 969</w:t>
      </w:r>
      <w:r w:rsidR="00AC0FC2">
        <w:rPr>
          <w:rFonts w:ascii="Times New Roman" w:eastAsia="Times New Roman" w:hAnsi="Times New Roman" w:cs="Times New Roman"/>
          <w:color w:val="000000"/>
          <w:sz w:val="24"/>
          <w:lang w:eastAsia="pl-PL"/>
        </w:rPr>
        <w:t xml:space="preserve"> </w:t>
      </w:r>
      <w:r w:rsidRPr="00AC0FC2">
        <w:rPr>
          <w:rFonts w:ascii="Times New Roman" w:eastAsia="Times New Roman" w:hAnsi="Times New Roman" w:cs="Times New Roman"/>
          <w:color w:val="000000"/>
          <w:sz w:val="24"/>
          <w:lang w:eastAsia="pl-PL"/>
        </w:rPr>
        <w:t xml:space="preserve">zaprasza do złożenia ofert na:  </w:t>
      </w:r>
      <w:r w:rsidRPr="008A2327">
        <w:rPr>
          <w:rFonts w:ascii="Times New Roman" w:eastAsia="Times New Roman" w:hAnsi="Times New Roman" w:cs="Times New Roman"/>
          <w:b/>
          <w:color w:val="000000"/>
          <w:sz w:val="24"/>
          <w:lang w:eastAsia="pl-PL"/>
        </w:rPr>
        <w:t xml:space="preserve">Pełnienie funkcji inspektora nadzoru inwestorskiego wraz z kontrolowaniem rozliczeń budowy nad zadaniem pn. </w:t>
      </w:r>
      <w:r w:rsidR="006836A8" w:rsidRPr="008A2327">
        <w:rPr>
          <w:rFonts w:ascii="Times New Roman" w:eastAsia="Times New Roman" w:hAnsi="Times New Roman" w:cs="Times New Roman"/>
          <w:b/>
          <w:color w:val="000000"/>
          <w:sz w:val="24"/>
          <w:lang w:eastAsia="pl-PL"/>
        </w:rPr>
        <w:t>Remont murów i konserwacja murów obronnych wraz z elementami zagospodarowania terenu, w Kamieniu Pomorskim przy ul. Lipowej, Klasztornej i Obrońców Warszawy</w:t>
      </w:r>
    </w:p>
    <w:p w:rsidR="006836A8" w:rsidRPr="002E4796" w:rsidRDefault="00860294"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color w:val="000000"/>
          <w:sz w:val="24"/>
          <w:lang w:eastAsia="pl-PL"/>
        </w:rPr>
        <w:t>Przedmiotem nadzoru są roboty:</w:t>
      </w:r>
      <w:r w:rsidR="002E4796">
        <w:rPr>
          <w:rFonts w:ascii="Times New Roman" w:eastAsia="Times New Roman" w:hAnsi="Times New Roman" w:cs="Times New Roman"/>
          <w:color w:val="000000"/>
          <w:sz w:val="24"/>
          <w:lang w:eastAsia="pl-PL"/>
        </w:rPr>
        <w:t xml:space="preserve"> </w:t>
      </w:r>
      <w:r w:rsidR="006836A8" w:rsidRPr="002E4796">
        <w:rPr>
          <w:rFonts w:ascii="Times New Roman" w:eastAsia="Times New Roman" w:hAnsi="Times New Roman" w:cs="Times New Roman"/>
          <w:color w:val="000000"/>
          <w:sz w:val="24"/>
          <w:lang w:eastAsia="pl-PL"/>
        </w:rPr>
        <w:t>Planowany remont murów ma na celu zabezpieczenie historycznego obiektu oraz poprawę jego ekspozycji i atrakcyjności turystycznej. Remont i konserwacja murów zostanie wykonana na podstawie:</w:t>
      </w:r>
    </w:p>
    <w:p w:rsidR="006836A8" w:rsidRPr="006836A8" w:rsidRDefault="006836A8" w:rsidP="002E4796">
      <w:pPr>
        <w:pStyle w:val="Akapitzlist"/>
        <w:numPr>
          <w:ilvl w:val="0"/>
          <w:numId w:val="6"/>
        </w:numPr>
        <w:spacing w:after="0" w:line="276" w:lineRule="auto"/>
        <w:jc w:val="both"/>
        <w:rPr>
          <w:rFonts w:ascii="Times New Roman" w:eastAsia="Times New Roman" w:hAnsi="Times New Roman" w:cs="Times New Roman"/>
          <w:color w:val="000000"/>
          <w:sz w:val="24"/>
          <w:lang w:eastAsia="pl-PL"/>
        </w:rPr>
      </w:pPr>
      <w:r w:rsidRPr="006836A8">
        <w:rPr>
          <w:rFonts w:ascii="Times New Roman" w:eastAsia="Times New Roman" w:hAnsi="Times New Roman" w:cs="Times New Roman"/>
          <w:color w:val="000000"/>
          <w:sz w:val="24"/>
          <w:lang w:eastAsia="pl-PL"/>
        </w:rPr>
        <w:t xml:space="preserve">programu prac konserwatorsko-restauratorskich </w:t>
      </w:r>
    </w:p>
    <w:p w:rsidR="006836A8" w:rsidRPr="006836A8" w:rsidRDefault="006836A8" w:rsidP="002E4796">
      <w:pPr>
        <w:pStyle w:val="Akapitzlist"/>
        <w:numPr>
          <w:ilvl w:val="0"/>
          <w:numId w:val="6"/>
        </w:numPr>
        <w:spacing w:after="0" w:line="276" w:lineRule="auto"/>
        <w:jc w:val="both"/>
        <w:rPr>
          <w:rFonts w:ascii="Times New Roman" w:eastAsia="Times New Roman" w:hAnsi="Times New Roman" w:cs="Times New Roman"/>
          <w:color w:val="000000"/>
          <w:sz w:val="24"/>
          <w:lang w:eastAsia="pl-PL"/>
        </w:rPr>
      </w:pPr>
      <w:r w:rsidRPr="006836A8">
        <w:rPr>
          <w:rFonts w:ascii="Times New Roman" w:eastAsia="Times New Roman" w:hAnsi="Times New Roman" w:cs="Times New Roman"/>
          <w:color w:val="000000"/>
          <w:sz w:val="24"/>
          <w:lang w:eastAsia="pl-PL"/>
        </w:rPr>
        <w:t xml:space="preserve">badań konserwatorskich </w:t>
      </w:r>
    </w:p>
    <w:p w:rsidR="006836A8" w:rsidRPr="006836A8" w:rsidRDefault="006836A8" w:rsidP="002E4796">
      <w:pPr>
        <w:pStyle w:val="Akapitzlist"/>
        <w:numPr>
          <w:ilvl w:val="0"/>
          <w:numId w:val="6"/>
        </w:numPr>
        <w:spacing w:after="0" w:line="276" w:lineRule="auto"/>
        <w:jc w:val="both"/>
        <w:rPr>
          <w:rFonts w:ascii="Times New Roman" w:eastAsia="Times New Roman" w:hAnsi="Times New Roman" w:cs="Times New Roman"/>
          <w:color w:val="000000"/>
          <w:sz w:val="24"/>
          <w:lang w:eastAsia="pl-PL"/>
        </w:rPr>
      </w:pPr>
      <w:r w:rsidRPr="006836A8">
        <w:rPr>
          <w:rFonts w:ascii="Times New Roman" w:eastAsia="Times New Roman" w:hAnsi="Times New Roman" w:cs="Times New Roman"/>
          <w:color w:val="000000"/>
          <w:sz w:val="24"/>
          <w:lang w:eastAsia="pl-PL"/>
        </w:rPr>
        <w:t>ekspertyzy budowlano-konserwatorskiej wraz z inwentaryzacją</w:t>
      </w:r>
    </w:p>
    <w:p w:rsidR="006836A8" w:rsidRPr="006836A8" w:rsidRDefault="006836A8" w:rsidP="002E4796">
      <w:pPr>
        <w:pStyle w:val="Akapitzlist"/>
        <w:numPr>
          <w:ilvl w:val="0"/>
          <w:numId w:val="6"/>
        </w:numPr>
        <w:spacing w:after="0" w:line="276" w:lineRule="auto"/>
        <w:jc w:val="both"/>
        <w:rPr>
          <w:rFonts w:ascii="Times New Roman" w:eastAsia="Times New Roman" w:hAnsi="Times New Roman" w:cs="Times New Roman"/>
          <w:color w:val="000000"/>
          <w:sz w:val="24"/>
          <w:lang w:eastAsia="pl-PL"/>
        </w:rPr>
      </w:pPr>
      <w:r w:rsidRPr="006836A8">
        <w:rPr>
          <w:rFonts w:ascii="Times New Roman" w:eastAsia="Times New Roman" w:hAnsi="Times New Roman" w:cs="Times New Roman"/>
          <w:color w:val="000000"/>
          <w:sz w:val="24"/>
          <w:lang w:eastAsia="pl-PL"/>
        </w:rPr>
        <w:t>projektu zagospodarowania terenu,</w:t>
      </w:r>
    </w:p>
    <w:p w:rsidR="006836A8" w:rsidRPr="006836A8" w:rsidRDefault="006836A8" w:rsidP="002E4796">
      <w:pPr>
        <w:pStyle w:val="Akapitzlist"/>
        <w:numPr>
          <w:ilvl w:val="0"/>
          <w:numId w:val="6"/>
        </w:numPr>
        <w:spacing w:after="0" w:line="276" w:lineRule="auto"/>
        <w:jc w:val="both"/>
        <w:rPr>
          <w:rFonts w:ascii="Times New Roman" w:eastAsia="Times New Roman" w:hAnsi="Times New Roman" w:cs="Times New Roman"/>
          <w:color w:val="000000"/>
          <w:sz w:val="24"/>
          <w:lang w:eastAsia="pl-PL"/>
        </w:rPr>
      </w:pPr>
      <w:r w:rsidRPr="006836A8">
        <w:rPr>
          <w:rFonts w:ascii="Times New Roman" w:eastAsia="Times New Roman" w:hAnsi="Times New Roman" w:cs="Times New Roman"/>
          <w:color w:val="000000"/>
          <w:sz w:val="24"/>
          <w:lang w:eastAsia="pl-PL"/>
        </w:rPr>
        <w:t>projektu budowlanego,</w:t>
      </w:r>
    </w:p>
    <w:p w:rsidR="006836A8" w:rsidRPr="006836A8" w:rsidRDefault="006836A8" w:rsidP="002E4796">
      <w:pPr>
        <w:pStyle w:val="Akapitzlist"/>
        <w:numPr>
          <w:ilvl w:val="0"/>
          <w:numId w:val="6"/>
        </w:numPr>
        <w:spacing w:after="0" w:line="276" w:lineRule="auto"/>
        <w:jc w:val="both"/>
        <w:rPr>
          <w:rFonts w:ascii="Times New Roman" w:eastAsia="Times New Roman" w:hAnsi="Times New Roman" w:cs="Times New Roman"/>
          <w:color w:val="000000"/>
          <w:sz w:val="24"/>
          <w:lang w:eastAsia="pl-PL"/>
        </w:rPr>
      </w:pPr>
      <w:r w:rsidRPr="006836A8">
        <w:rPr>
          <w:rFonts w:ascii="Times New Roman" w:eastAsia="Times New Roman" w:hAnsi="Times New Roman" w:cs="Times New Roman"/>
          <w:color w:val="000000"/>
          <w:sz w:val="24"/>
          <w:lang w:eastAsia="pl-PL"/>
        </w:rPr>
        <w:t>inwentaryzacji zieleni z gospodarką zielenią,</w:t>
      </w:r>
    </w:p>
    <w:p w:rsidR="006836A8" w:rsidRPr="006836A8" w:rsidRDefault="006836A8" w:rsidP="002E4796">
      <w:pPr>
        <w:pStyle w:val="Akapitzlist"/>
        <w:numPr>
          <w:ilvl w:val="0"/>
          <w:numId w:val="6"/>
        </w:numPr>
        <w:spacing w:after="0" w:line="276" w:lineRule="auto"/>
        <w:jc w:val="both"/>
        <w:rPr>
          <w:rFonts w:ascii="Times New Roman" w:eastAsia="Times New Roman" w:hAnsi="Times New Roman" w:cs="Times New Roman"/>
          <w:color w:val="000000"/>
          <w:sz w:val="24"/>
          <w:lang w:eastAsia="pl-PL"/>
        </w:rPr>
      </w:pPr>
      <w:r w:rsidRPr="006836A8">
        <w:rPr>
          <w:rFonts w:ascii="Times New Roman" w:eastAsia="Times New Roman" w:hAnsi="Times New Roman" w:cs="Times New Roman"/>
          <w:color w:val="000000"/>
          <w:sz w:val="24"/>
          <w:lang w:eastAsia="pl-PL"/>
        </w:rPr>
        <w:t>decyzji nr 954/2022 z dnia 7.06.2022 r. WKZ w Szczecinie</w:t>
      </w:r>
    </w:p>
    <w:p w:rsidR="002E4796" w:rsidRDefault="006836A8" w:rsidP="002E4796">
      <w:pPr>
        <w:pStyle w:val="Akapitzlist"/>
        <w:numPr>
          <w:ilvl w:val="0"/>
          <w:numId w:val="6"/>
        </w:numPr>
        <w:spacing w:after="0" w:line="276" w:lineRule="auto"/>
        <w:jc w:val="both"/>
        <w:rPr>
          <w:rFonts w:ascii="Times New Roman" w:eastAsia="Times New Roman" w:hAnsi="Times New Roman" w:cs="Times New Roman"/>
          <w:color w:val="000000"/>
          <w:sz w:val="24"/>
          <w:lang w:eastAsia="pl-PL"/>
        </w:rPr>
      </w:pPr>
      <w:r w:rsidRPr="006836A8">
        <w:rPr>
          <w:rFonts w:ascii="Times New Roman" w:eastAsia="Times New Roman" w:hAnsi="Times New Roman" w:cs="Times New Roman"/>
          <w:color w:val="000000"/>
          <w:sz w:val="24"/>
          <w:lang w:eastAsia="pl-PL"/>
        </w:rPr>
        <w:t>decyzji pozwolenia na budowę</w:t>
      </w:r>
    </w:p>
    <w:p w:rsidR="006836A8" w:rsidRDefault="006836A8"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Mury obronne są wpisane</w:t>
      </w:r>
      <w:r w:rsidRPr="006836A8">
        <w:rPr>
          <w:rFonts w:ascii="Times New Roman" w:eastAsia="Times New Roman" w:hAnsi="Times New Roman" w:cs="Times New Roman"/>
          <w:color w:val="000000"/>
          <w:sz w:val="24"/>
          <w:lang w:eastAsia="pl-PL"/>
        </w:rPr>
        <w:t xml:space="preserve"> do rejestru zabytków jako zespół obiektów budownictwa obronnego pod numerem 330 decyzją z dnia 12.09.1958r.znak: KI.V.0/88/58. Ponadto mury obronne położone są w granicach Starego Miasta w Kamieniu Pomorskim wpisanego do rejestru zabytków pod nr.A-1236 (dawny nr. A-66) decyzją z dnia 29.10.1955</w:t>
      </w:r>
      <w:r w:rsidR="00926881">
        <w:rPr>
          <w:rFonts w:ascii="Times New Roman" w:eastAsia="Times New Roman" w:hAnsi="Times New Roman" w:cs="Times New Roman"/>
          <w:color w:val="000000"/>
          <w:sz w:val="24"/>
          <w:lang w:eastAsia="pl-PL"/>
        </w:rPr>
        <w:t xml:space="preserve"> </w:t>
      </w:r>
      <w:r w:rsidRPr="006836A8">
        <w:rPr>
          <w:rFonts w:ascii="Times New Roman" w:eastAsia="Times New Roman" w:hAnsi="Times New Roman" w:cs="Times New Roman"/>
          <w:color w:val="000000"/>
          <w:sz w:val="24"/>
          <w:lang w:eastAsia="pl-PL"/>
        </w:rPr>
        <w:t>r. znak: KI.V.0/48/55.</w:t>
      </w:r>
    </w:p>
    <w:p w:rsidR="00860294" w:rsidRPr="00AC0FC2" w:rsidRDefault="007B596F"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b/>
          <w:color w:val="000000"/>
          <w:sz w:val="24"/>
          <w:lang w:eastAsia="pl-PL"/>
        </w:rPr>
        <w:t xml:space="preserve">Szczegółowy opis przedmiotu zamówienia </w:t>
      </w:r>
      <w:r w:rsidRPr="00AC0FC2">
        <w:rPr>
          <w:rFonts w:ascii="Times New Roman" w:eastAsia="Times New Roman" w:hAnsi="Times New Roman" w:cs="Times New Roman"/>
          <w:b/>
          <w:color w:val="000000"/>
          <w:sz w:val="20"/>
          <w:szCs w:val="20"/>
          <w:lang w:eastAsia="pl-PL"/>
        </w:rPr>
        <w:t xml:space="preserve">(opisać lub dołączyć do zapytania), </w:t>
      </w:r>
      <w:r w:rsidRPr="00AC0FC2">
        <w:rPr>
          <w:rFonts w:ascii="Times New Roman" w:eastAsia="Times New Roman" w:hAnsi="Times New Roman" w:cs="Times New Roman"/>
          <w:b/>
          <w:color w:val="000000"/>
          <w:sz w:val="24"/>
          <w:lang w:eastAsia="pl-PL"/>
        </w:rPr>
        <w:t>w tym ewentualne kryteria oceny oferty:</w:t>
      </w:r>
      <w:r w:rsidRPr="00AC0FC2">
        <w:rPr>
          <w:rFonts w:ascii="Times New Roman" w:eastAsia="Times New Roman" w:hAnsi="Times New Roman" w:cs="Times New Roman"/>
          <w:color w:val="000000"/>
          <w:sz w:val="24"/>
          <w:lang w:eastAsia="pl-PL"/>
        </w:rPr>
        <w:t xml:space="preserve"> Przedmiot umowy obejmuje nadzór inwestorski procesu inwestycyjnego w specjalnościach wynikających z </w:t>
      </w:r>
      <w:r w:rsidR="006836A8" w:rsidRPr="00AC0FC2">
        <w:rPr>
          <w:rFonts w:ascii="Times New Roman" w:eastAsia="Times New Roman" w:hAnsi="Times New Roman" w:cs="Times New Roman"/>
          <w:color w:val="000000"/>
          <w:sz w:val="24"/>
          <w:lang w:eastAsia="pl-PL"/>
        </w:rPr>
        <w:t>opraco</w:t>
      </w:r>
      <w:r w:rsidR="006836A8">
        <w:rPr>
          <w:rFonts w:ascii="Times New Roman" w:eastAsia="Times New Roman" w:hAnsi="Times New Roman" w:cs="Times New Roman"/>
          <w:color w:val="000000"/>
          <w:sz w:val="24"/>
          <w:lang w:eastAsia="pl-PL"/>
        </w:rPr>
        <w:t>w</w:t>
      </w:r>
      <w:r w:rsidR="006836A8" w:rsidRPr="00AC0FC2">
        <w:rPr>
          <w:rFonts w:ascii="Times New Roman" w:eastAsia="Times New Roman" w:hAnsi="Times New Roman" w:cs="Times New Roman"/>
          <w:color w:val="000000"/>
          <w:sz w:val="24"/>
          <w:lang w:eastAsia="pl-PL"/>
        </w:rPr>
        <w:t>anego</w:t>
      </w:r>
      <w:r w:rsidRPr="00AC0FC2">
        <w:rPr>
          <w:rFonts w:ascii="Times New Roman" w:eastAsia="Times New Roman" w:hAnsi="Times New Roman" w:cs="Times New Roman"/>
          <w:color w:val="000000"/>
          <w:sz w:val="24"/>
          <w:lang w:eastAsia="pl-PL"/>
        </w:rPr>
        <w:t xml:space="preserve"> projektu budowlano-wykonawczego oraz wszelkie czynności wynikające z prawa budowlanego i umowy z wykonawcą robót, reprezentowanie Zleceniodawcy na budowie poprzez organizowanie i prowadzenie rad budowy,  sprawowanie kontroli zgodności realizacji z projektem, umową, przepisami prawa, obowiązującymi normami, wytycznymi branżowymi oraz zasadami wiedzy technicznej, sprawdzanie jakości wykonywanych robót, wbudowanych wyrobów budowlanych a w szczególności zapobieganie </w:t>
      </w:r>
      <w:r w:rsidRPr="00AC0FC2">
        <w:rPr>
          <w:rFonts w:ascii="Times New Roman" w:eastAsia="Times New Roman" w:hAnsi="Times New Roman" w:cs="Times New Roman"/>
          <w:color w:val="000000"/>
          <w:sz w:val="24"/>
          <w:lang w:eastAsia="pl-PL"/>
        </w:rPr>
        <w:lastRenderedPageBreak/>
        <w:t xml:space="preserve">zastosowaniu wyrobów wadliwych i niedopuszczonych do obrotu i stosowania, sprawdzanie, odbiór (częściowy/końcowy) robót budowlanych ulegających zakryciu lub zanikających, uczestniczenie w próbach i odbiorach technicznych instalacji, urządzeń technicznych, udział w naradach roboczych – koordynacyjnych w trakcie realizacji inwestycji, zwoływanych również przez Zleceniodawcę w jego siedzibie lub na placu budowy, potwierdzanie faktycznie wykonanych robót oraz usunięcie wad, a także kontrolowanie rozliczeń budowy i prawidłowości zafakturowania wykonanych robót, kontrola zgodności przebiegu robót z obowiązującym harmonogramem rzeczowo-finansowym, </w:t>
      </w:r>
    </w:p>
    <w:p w:rsidR="00AC0FC2" w:rsidRDefault="007B596F"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color w:val="000000"/>
          <w:sz w:val="24"/>
          <w:lang w:eastAsia="pl-PL"/>
        </w:rPr>
        <w:t xml:space="preserve">Szczegółowy zakres obowiązków wynikających z pełnienia nadzoru nad realizacją zadania pn. </w:t>
      </w:r>
      <w:r w:rsidR="006836A8" w:rsidRPr="006836A8">
        <w:rPr>
          <w:rFonts w:ascii="Times New Roman" w:eastAsia="Times New Roman" w:hAnsi="Times New Roman" w:cs="Times New Roman"/>
          <w:color w:val="000000"/>
          <w:sz w:val="24"/>
          <w:lang w:eastAsia="pl-PL"/>
        </w:rPr>
        <w:t xml:space="preserve">Remont murów i konserwacja murów obronnych wraz z elementami zagospodarowania terenu, w Kamieniu Pomorskim przy ul. Lipowej, Klasztornej i Obrońców Warszawy </w:t>
      </w:r>
      <w:r w:rsidRPr="00AC0FC2">
        <w:rPr>
          <w:rFonts w:ascii="Times New Roman" w:eastAsia="Times New Roman" w:hAnsi="Times New Roman" w:cs="Times New Roman"/>
          <w:color w:val="000000"/>
          <w:sz w:val="24"/>
          <w:lang w:eastAsia="pl-PL"/>
        </w:rPr>
        <w:t>– określa umowa stanowiąca załącznik do zapytania ofertowego.</w:t>
      </w:r>
    </w:p>
    <w:p w:rsidR="00405D16" w:rsidRPr="002E4796" w:rsidRDefault="00405D16" w:rsidP="002E4796">
      <w:pPr>
        <w:pStyle w:val="Akapitzlist"/>
        <w:numPr>
          <w:ilvl w:val="1"/>
          <w:numId w:val="7"/>
        </w:numPr>
        <w:spacing w:after="0" w:line="276" w:lineRule="auto"/>
        <w:jc w:val="both"/>
        <w:rPr>
          <w:rFonts w:ascii="Times New Roman" w:eastAsia="Times New Roman" w:hAnsi="Times New Roman" w:cs="Times New Roman"/>
          <w:color w:val="000000"/>
          <w:sz w:val="24"/>
          <w:u w:val="single"/>
          <w:lang w:eastAsia="pl-PL"/>
        </w:rPr>
      </w:pPr>
      <w:r w:rsidRPr="002E4796">
        <w:rPr>
          <w:rFonts w:ascii="Times New Roman" w:eastAsia="Times New Roman" w:hAnsi="Times New Roman" w:cs="Times New Roman"/>
          <w:color w:val="000000"/>
          <w:sz w:val="24"/>
          <w:u w:val="single"/>
          <w:lang w:eastAsia="pl-PL"/>
        </w:rPr>
        <w:t xml:space="preserve">udzielenie zamówienia mogą się ubiegać Wykonawcy, którzy wykażą, że dysponują </w:t>
      </w:r>
      <w:r w:rsidR="00F81FBE" w:rsidRPr="002E4796">
        <w:rPr>
          <w:rFonts w:ascii="Times New Roman" w:eastAsia="Times New Roman" w:hAnsi="Times New Roman" w:cs="Times New Roman"/>
          <w:color w:val="000000"/>
          <w:sz w:val="24"/>
          <w:u w:val="single"/>
          <w:lang w:eastAsia="pl-PL"/>
        </w:rPr>
        <w:t>osobą posiadająca uprawnienia budowlane w specjalności konstrukcyjno-budowlanej bez ograniczeń.</w:t>
      </w:r>
      <w:r w:rsidR="002E4796" w:rsidRPr="002E4796">
        <w:t xml:space="preserve"> </w:t>
      </w:r>
      <w:r w:rsidR="002E4796" w:rsidRPr="002E4796">
        <w:rPr>
          <w:rFonts w:ascii="Times New Roman" w:eastAsia="Times New Roman" w:hAnsi="Times New Roman" w:cs="Times New Roman"/>
          <w:color w:val="000000"/>
          <w:sz w:val="24"/>
          <w:u w:val="single"/>
          <w:lang w:eastAsia="pl-PL"/>
        </w:rPr>
        <w:t>Wykonawca musi spełniać wymagania, o których mowa w art. 37 c ustawy o ochronie zabytków i opiece nad zabytkami tj.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w:t>
      </w:r>
    </w:p>
    <w:p w:rsidR="002E4796" w:rsidRPr="002E4796" w:rsidRDefault="007B596F" w:rsidP="002E4796">
      <w:pPr>
        <w:pStyle w:val="Akapitzlist"/>
        <w:numPr>
          <w:ilvl w:val="1"/>
          <w:numId w:val="7"/>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color w:val="000000"/>
          <w:sz w:val="24"/>
          <w:lang w:eastAsia="pl-PL"/>
        </w:rPr>
        <w:t xml:space="preserve">udzielenie zamówienia mogą się ubiegać Wykonawcy, którzy posiadają </w:t>
      </w:r>
      <w:r w:rsidR="00405D16">
        <w:rPr>
          <w:rFonts w:ascii="Times New Roman" w:eastAsia="Times New Roman" w:hAnsi="Times New Roman" w:cs="Times New Roman"/>
          <w:color w:val="000000"/>
          <w:sz w:val="24"/>
          <w:lang w:eastAsia="pl-PL"/>
        </w:rPr>
        <w:t>wiedzę</w:t>
      </w:r>
      <w:r w:rsidRPr="00AC0FC2">
        <w:rPr>
          <w:rFonts w:ascii="Times New Roman" w:eastAsia="Times New Roman" w:hAnsi="Times New Roman" w:cs="Times New Roman"/>
          <w:color w:val="000000"/>
          <w:sz w:val="24"/>
          <w:lang w:eastAsia="pl-PL"/>
        </w:rPr>
        <w:t xml:space="preserve"> i doświadczenie w zakresie niezbędnym do realizacji zamówienia. </w:t>
      </w:r>
      <w:r w:rsidRPr="00405D16">
        <w:rPr>
          <w:rFonts w:ascii="Times New Roman" w:eastAsia="Times New Roman" w:hAnsi="Times New Roman" w:cs="Times New Roman"/>
          <w:color w:val="000000"/>
          <w:sz w:val="24"/>
          <w:lang w:eastAsia="pl-PL"/>
        </w:rPr>
        <w:t xml:space="preserve">Zamawiający uzna, że Wykonawca posiada wiedzę i doświadczenie, jeżeli wykaże iż wykonywał w </w:t>
      </w:r>
      <w:r w:rsidRPr="008F7024">
        <w:rPr>
          <w:rFonts w:ascii="Times New Roman" w:eastAsia="Times New Roman" w:hAnsi="Times New Roman" w:cs="Times New Roman"/>
          <w:color w:val="000000"/>
          <w:sz w:val="24"/>
          <w:u w:val="single"/>
          <w:lang w:eastAsia="pl-PL"/>
        </w:rPr>
        <w:t>okresie ostatnich trzech lat</w:t>
      </w:r>
      <w:r w:rsidRPr="00405D16">
        <w:rPr>
          <w:rFonts w:ascii="Times New Roman" w:eastAsia="Times New Roman" w:hAnsi="Times New Roman" w:cs="Times New Roman"/>
          <w:color w:val="000000"/>
          <w:sz w:val="24"/>
          <w:lang w:eastAsia="pl-PL"/>
        </w:rPr>
        <w:t xml:space="preserve"> (a jeżeli okres prowadzenia działalności j</w:t>
      </w:r>
      <w:r w:rsidR="00B665BE">
        <w:rPr>
          <w:rFonts w:ascii="Times New Roman" w:eastAsia="Times New Roman" w:hAnsi="Times New Roman" w:cs="Times New Roman"/>
          <w:color w:val="000000"/>
          <w:sz w:val="24"/>
          <w:lang w:eastAsia="pl-PL"/>
        </w:rPr>
        <w:t>est krótszy, to w tym okresie):</w:t>
      </w:r>
      <w:r w:rsidR="002E4796">
        <w:rPr>
          <w:rFonts w:ascii="Times New Roman" w:eastAsia="Times New Roman" w:hAnsi="Times New Roman" w:cs="Times New Roman"/>
          <w:color w:val="000000"/>
          <w:sz w:val="24"/>
          <w:lang w:eastAsia="pl-PL"/>
        </w:rPr>
        <w:t xml:space="preserve"> </w:t>
      </w:r>
      <w:r w:rsidRPr="002E4796">
        <w:rPr>
          <w:rFonts w:ascii="Times New Roman" w:eastAsia="Times New Roman" w:hAnsi="Times New Roman" w:cs="Times New Roman"/>
          <w:b/>
          <w:color w:val="000000"/>
          <w:sz w:val="24"/>
          <w:lang w:eastAsia="pl-PL"/>
        </w:rPr>
        <w:t>co n</w:t>
      </w:r>
      <w:r w:rsidR="00B665BE" w:rsidRPr="002E4796">
        <w:rPr>
          <w:rFonts w:ascii="Times New Roman" w:eastAsia="Times New Roman" w:hAnsi="Times New Roman" w:cs="Times New Roman"/>
          <w:b/>
          <w:color w:val="000000"/>
          <w:sz w:val="24"/>
          <w:lang w:eastAsia="pl-PL"/>
        </w:rPr>
        <w:t>ajmniej 2 usługi  polegające na</w:t>
      </w:r>
      <w:r w:rsidRPr="002E4796">
        <w:rPr>
          <w:rFonts w:ascii="Times New Roman" w:eastAsia="Times New Roman" w:hAnsi="Times New Roman" w:cs="Times New Roman"/>
          <w:b/>
          <w:color w:val="000000"/>
          <w:sz w:val="24"/>
          <w:lang w:eastAsia="pl-PL"/>
        </w:rPr>
        <w:t xml:space="preserve"> pełnieniu funkcji nadzoru inwestorskiego </w:t>
      </w:r>
      <w:r w:rsidR="00912F5F" w:rsidRPr="002E4796">
        <w:rPr>
          <w:rFonts w:ascii="Times New Roman" w:eastAsia="Times New Roman" w:hAnsi="Times New Roman" w:cs="Times New Roman"/>
          <w:b/>
          <w:color w:val="000000"/>
          <w:sz w:val="24"/>
          <w:lang w:eastAsia="pl-PL"/>
        </w:rPr>
        <w:t>przy</w:t>
      </w:r>
      <w:r w:rsidR="00405D16" w:rsidRPr="002E4796">
        <w:rPr>
          <w:rFonts w:ascii="Times New Roman" w:eastAsia="Times New Roman" w:hAnsi="Times New Roman" w:cs="Times New Roman"/>
          <w:b/>
          <w:color w:val="000000"/>
          <w:sz w:val="24"/>
          <w:lang w:eastAsia="pl-PL"/>
        </w:rPr>
        <w:t xml:space="preserve"> remoncie,</w:t>
      </w:r>
      <w:r w:rsidR="00912F5F" w:rsidRPr="002E4796">
        <w:rPr>
          <w:rFonts w:ascii="Times New Roman" w:eastAsia="Times New Roman" w:hAnsi="Times New Roman" w:cs="Times New Roman"/>
          <w:b/>
          <w:color w:val="000000"/>
          <w:sz w:val="24"/>
          <w:lang w:eastAsia="pl-PL"/>
        </w:rPr>
        <w:t xml:space="preserve"> </w:t>
      </w:r>
      <w:r w:rsidR="00060173" w:rsidRPr="002E4796">
        <w:rPr>
          <w:rFonts w:ascii="Times New Roman" w:eastAsia="Times New Roman" w:hAnsi="Times New Roman" w:cs="Times New Roman"/>
          <w:b/>
          <w:color w:val="000000"/>
          <w:sz w:val="24"/>
          <w:lang w:eastAsia="pl-PL"/>
        </w:rPr>
        <w:t>rozbudowie, budowie, przebudowie obiektu budowlanego przy remoncie</w:t>
      </w:r>
      <w:r w:rsidR="00E3251A" w:rsidRPr="002E4796">
        <w:rPr>
          <w:rFonts w:ascii="Times New Roman" w:eastAsia="Times New Roman" w:hAnsi="Times New Roman" w:cs="Times New Roman"/>
          <w:b/>
          <w:color w:val="000000"/>
          <w:sz w:val="24"/>
          <w:lang w:eastAsia="pl-PL"/>
        </w:rPr>
        <w:t>, przebudowie lub budowie</w:t>
      </w:r>
      <w:r w:rsidR="00060173" w:rsidRPr="002E4796">
        <w:rPr>
          <w:rFonts w:ascii="Times New Roman" w:eastAsia="Times New Roman" w:hAnsi="Times New Roman" w:cs="Times New Roman"/>
          <w:b/>
          <w:color w:val="000000"/>
          <w:sz w:val="24"/>
          <w:lang w:eastAsia="pl-PL"/>
        </w:rPr>
        <w:t xml:space="preserve"> obiektu budowlanego </w:t>
      </w:r>
      <w:r w:rsidR="00060173" w:rsidRPr="002E4796">
        <w:rPr>
          <w:rFonts w:ascii="Times New Roman" w:eastAsia="Times New Roman" w:hAnsi="Times New Roman" w:cs="Times New Roman"/>
          <w:b/>
          <w:color w:val="000000"/>
          <w:sz w:val="24"/>
          <w:u w:val="single"/>
          <w:lang w:eastAsia="pl-PL"/>
        </w:rPr>
        <w:t>wpisanego do rejestru zabyt</w:t>
      </w:r>
      <w:r w:rsidR="00405D16" w:rsidRPr="002E4796">
        <w:rPr>
          <w:rFonts w:ascii="Times New Roman" w:eastAsia="Times New Roman" w:hAnsi="Times New Roman" w:cs="Times New Roman"/>
          <w:b/>
          <w:color w:val="000000"/>
          <w:sz w:val="24"/>
          <w:u w:val="single"/>
          <w:lang w:eastAsia="pl-PL"/>
        </w:rPr>
        <w:t>ków,</w:t>
      </w:r>
      <w:r w:rsidR="00405D16" w:rsidRPr="002E4796">
        <w:rPr>
          <w:rFonts w:ascii="Times New Roman" w:eastAsia="Times New Roman" w:hAnsi="Times New Roman" w:cs="Times New Roman"/>
          <w:b/>
          <w:color w:val="000000"/>
          <w:sz w:val="24"/>
          <w:lang w:eastAsia="pl-PL"/>
        </w:rPr>
        <w:t xml:space="preserve"> na kwotę nie mniejszą niż 5</w:t>
      </w:r>
      <w:r w:rsidR="00060173" w:rsidRPr="002E4796">
        <w:rPr>
          <w:rFonts w:ascii="Times New Roman" w:eastAsia="Times New Roman" w:hAnsi="Times New Roman" w:cs="Times New Roman"/>
          <w:b/>
          <w:color w:val="000000"/>
          <w:sz w:val="24"/>
          <w:lang w:eastAsia="pl-PL"/>
        </w:rPr>
        <w:t xml:space="preserve">00.000,00 zł brutto każda  – </w:t>
      </w:r>
      <w:r w:rsidR="00060173" w:rsidRPr="002E4796">
        <w:rPr>
          <w:rFonts w:ascii="Times New Roman" w:eastAsia="Times New Roman" w:hAnsi="Times New Roman" w:cs="Times New Roman"/>
          <w:b/>
          <w:color w:val="000000"/>
          <w:sz w:val="24"/>
          <w:u w:val="single"/>
          <w:lang w:eastAsia="pl-PL"/>
        </w:rPr>
        <w:t>potwierdzone refe</w:t>
      </w:r>
      <w:r w:rsidR="008F7024">
        <w:rPr>
          <w:rFonts w:ascii="Times New Roman" w:eastAsia="Times New Roman" w:hAnsi="Times New Roman" w:cs="Times New Roman"/>
          <w:b/>
          <w:color w:val="000000"/>
          <w:sz w:val="24"/>
          <w:u w:val="single"/>
          <w:lang w:eastAsia="pl-PL"/>
        </w:rPr>
        <w:t>rencjami wskazującymi wyraźnie okres prowadzenia nadzoru, wartość i rodzaj nadzorowanego obiektu.</w:t>
      </w:r>
    </w:p>
    <w:p w:rsidR="007B596F" w:rsidRPr="002E4796" w:rsidRDefault="007B596F" w:rsidP="002E4796">
      <w:pPr>
        <w:pStyle w:val="Akapitzlist"/>
        <w:numPr>
          <w:ilvl w:val="0"/>
          <w:numId w:val="5"/>
        </w:numPr>
        <w:spacing w:after="0" w:line="276" w:lineRule="auto"/>
        <w:jc w:val="both"/>
        <w:rPr>
          <w:rFonts w:ascii="Times New Roman" w:eastAsia="Times New Roman" w:hAnsi="Times New Roman" w:cs="Times New Roman"/>
          <w:b/>
          <w:color w:val="000000"/>
          <w:sz w:val="24"/>
          <w:lang w:eastAsia="pl-PL"/>
        </w:rPr>
      </w:pPr>
      <w:r w:rsidRPr="002E4796">
        <w:rPr>
          <w:rFonts w:ascii="Times New Roman" w:eastAsia="Times New Roman" w:hAnsi="Times New Roman" w:cs="Times New Roman"/>
          <w:b/>
          <w:color w:val="000000"/>
          <w:sz w:val="24"/>
          <w:lang w:eastAsia="pl-PL"/>
        </w:rPr>
        <w:t>Do oferty ponadto należy dołączyć :</w:t>
      </w:r>
    </w:p>
    <w:p w:rsidR="00AC0FC2" w:rsidRPr="00FF7C4B" w:rsidRDefault="00060173" w:rsidP="002E4796">
      <w:pPr>
        <w:pStyle w:val="Akapitzlist"/>
        <w:numPr>
          <w:ilvl w:val="0"/>
          <w:numId w:val="8"/>
        </w:numPr>
        <w:spacing w:after="0" w:line="276" w:lineRule="auto"/>
        <w:jc w:val="both"/>
        <w:rPr>
          <w:rFonts w:ascii="Times New Roman" w:eastAsia="Times New Roman" w:hAnsi="Times New Roman" w:cs="Times New Roman"/>
          <w:color w:val="000000"/>
          <w:sz w:val="24"/>
          <w:u w:val="single"/>
          <w:lang w:eastAsia="pl-PL"/>
        </w:rPr>
      </w:pPr>
      <w:r w:rsidRPr="00FF7C4B">
        <w:rPr>
          <w:rFonts w:ascii="Times New Roman" w:eastAsia="Times New Roman" w:hAnsi="Times New Roman" w:cs="Times New Roman"/>
          <w:color w:val="000000"/>
          <w:sz w:val="24"/>
          <w:u w:val="single"/>
          <w:lang w:eastAsia="pl-PL"/>
        </w:rPr>
        <w:t>wykaz usług – potwier</w:t>
      </w:r>
      <w:r w:rsidR="00BF69E3" w:rsidRPr="00FF7C4B">
        <w:rPr>
          <w:rFonts w:ascii="Times New Roman" w:eastAsia="Times New Roman" w:hAnsi="Times New Roman" w:cs="Times New Roman"/>
          <w:color w:val="000000"/>
          <w:sz w:val="24"/>
          <w:u w:val="single"/>
          <w:lang w:eastAsia="pl-PL"/>
        </w:rPr>
        <w:t>dzający posiadane doświadczenie wraz z referencjami</w:t>
      </w:r>
      <w:r w:rsidR="008F7024">
        <w:rPr>
          <w:rFonts w:ascii="Times New Roman" w:eastAsia="Times New Roman" w:hAnsi="Times New Roman" w:cs="Times New Roman"/>
          <w:color w:val="000000"/>
          <w:sz w:val="24"/>
          <w:u w:val="single"/>
          <w:lang w:eastAsia="pl-PL"/>
        </w:rPr>
        <w:t xml:space="preserve"> (wzór w załączeniu)</w:t>
      </w:r>
      <w:r w:rsidR="00BF69E3" w:rsidRPr="00FF7C4B">
        <w:rPr>
          <w:rFonts w:ascii="Times New Roman" w:eastAsia="Times New Roman" w:hAnsi="Times New Roman" w:cs="Times New Roman"/>
          <w:color w:val="000000"/>
          <w:sz w:val="24"/>
          <w:u w:val="single"/>
          <w:lang w:eastAsia="pl-PL"/>
        </w:rPr>
        <w:t>,</w:t>
      </w:r>
    </w:p>
    <w:p w:rsidR="00AC0FC2" w:rsidRPr="00FF7C4B" w:rsidRDefault="00405D16" w:rsidP="002E4796">
      <w:pPr>
        <w:pStyle w:val="Akapitzlist"/>
        <w:numPr>
          <w:ilvl w:val="0"/>
          <w:numId w:val="8"/>
        </w:numPr>
        <w:spacing w:after="0" w:line="276" w:lineRule="auto"/>
        <w:jc w:val="both"/>
        <w:rPr>
          <w:rFonts w:ascii="Times New Roman" w:eastAsia="Times New Roman" w:hAnsi="Times New Roman" w:cs="Times New Roman"/>
          <w:color w:val="000000"/>
          <w:sz w:val="24"/>
          <w:u w:val="single"/>
          <w:lang w:eastAsia="pl-PL"/>
        </w:rPr>
      </w:pPr>
      <w:r w:rsidRPr="00FF7C4B">
        <w:rPr>
          <w:rFonts w:ascii="Times New Roman" w:eastAsia="Times New Roman" w:hAnsi="Times New Roman" w:cs="Times New Roman"/>
          <w:color w:val="000000"/>
          <w:sz w:val="24"/>
          <w:u w:val="single"/>
          <w:lang w:eastAsia="pl-PL"/>
        </w:rPr>
        <w:t>wykaz osób, skierowanych przez wykonawcę w zakresie nadzorowania  i  kontrolowania bud</w:t>
      </w:r>
      <w:r w:rsidR="00156879" w:rsidRPr="00FF7C4B">
        <w:rPr>
          <w:rFonts w:ascii="Times New Roman" w:eastAsia="Times New Roman" w:hAnsi="Times New Roman" w:cs="Times New Roman"/>
          <w:color w:val="000000"/>
          <w:sz w:val="24"/>
          <w:u w:val="single"/>
          <w:lang w:eastAsia="pl-PL"/>
        </w:rPr>
        <w:t xml:space="preserve">owy z informacjami na temat </w:t>
      </w:r>
      <w:r w:rsidR="00BF69E3" w:rsidRPr="00FF7C4B">
        <w:rPr>
          <w:rFonts w:ascii="Times New Roman" w:eastAsia="Times New Roman" w:hAnsi="Times New Roman" w:cs="Times New Roman"/>
          <w:color w:val="000000"/>
          <w:sz w:val="24"/>
          <w:u w:val="single"/>
          <w:lang w:eastAsia="pl-PL"/>
        </w:rPr>
        <w:t xml:space="preserve">pełnionej przez nich funkcji na budowie, </w:t>
      </w:r>
      <w:r w:rsidR="00156879" w:rsidRPr="00FF7C4B">
        <w:rPr>
          <w:rFonts w:ascii="Times New Roman" w:eastAsia="Times New Roman" w:hAnsi="Times New Roman" w:cs="Times New Roman"/>
          <w:color w:val="000000"/>
          <w:sz w:val="24"/>
          <w:u w:val="single"/>
          <w:lang w:eastAsia="pl-PL"/>
        </w:rPr>
        <w:t xml:space="preserve">ich </w:t>
      </w:r>
      <w:r w:rsidRPr="00FF7C4B">
        <w:rPr>
          <w:rFonts w:ascii="Times New Roman" w:eastAsia="Times New Roman" w:hAnsi="Times New Roman" w:cs="Times New Roman"/>
          <w:color w:val="000000"/>
          <w:sz w:val="24"/>
          <w:u w:val="single"/>
          <w:lang w:eastAsia="pl-PL"/>
        </w:rPr>
        <w:t xml:space="preserve">kwalifikacji zawodowych, uprawnień, doświadczenia zawodowego </w:t>
      </w:r>
      <w:r w:rsidR="008A2327">
        <w:rPr>
          <w:rFonts w:ascii="Times New Roman" w:eastAsia="Times New Roman" w:hAnsi="Times New Roman" w:cs="Times New Roman"/>
          <w:color w:val="000000"/>
          <w:sz w:val="24"/>
          <w:u w:val="single"/>
          <w:lang w:eastAsia="pl-PL"/>
        </w:rPr>
        <w:t xml:space="preserve">( w tym przy zabytkach zgodnie z wymaganiami art. 37c ustawy) </w:t>
      </w:r>
      <w:r w:rsidRPr="00FF7C4B">
        <w:rPr>
          <w:rFonts w:ascii="Times New Roman" w:eastAsia="Times New Roman" w:hAnsi="Times New Roman" w:cs="Times New Roman"/>
          <w:color w:val="000000"/>
          <w:sz w:val="24"/>
          <w:u w:val="single"/>
          <w:lang w:eastAsia="pl-PL"/>
        </w:rPr>
        <w:t>i wykształcenia niezbędnych do wykonania zamówienia publicznego,</w:t>
      </w:r>
      <w:r w:rsidR="008A2327">
        <w:rPr>
          <w:rFonts w:ascii="Times New Roman" w:eastAsia="Times New Roman" w:hAnsi="Times New Roman" w:cs="Times New Roman"/>
          <w:color w:val="000000"/>
          <w:sz w:val="24"/>
          <w:u w:val="single"/>
          <w:lang w:eastAsia="pl-PL"/>
        </w:rPr>
        <w:t xml:space="preserve"> </w:t>
      </w:r>
      <w:r w:rsidR="00F81FBE">
        <w:rPr>
          <w:rFonts w:ascii="Times New Roman" w:eastAsia="Times New Roman" w:hAnsi="Times New Roman" w:cs="Times New Roman"/>
          <w:color w:val="000000"/>
          <w:sz w:val="24"/>
          <w:u w:val="single"/>
          <w:lang w:eastAsia="pl-PL"/>
        </w:rPr>
        <w:t>potwierdzone referencjami</w:t>
      </w:r>
      <w:r w:rsidR="008F7024">
        <w:rPr>
          <w:rFonts w:ascii="Times New Roman" w:eastAsia="Times New Roman" w:hAnsi="Times New Roman" w:cs="Times New Roman"/>
          <w:color w:val="000000"/>
          <w:sz w:val="24"/>
          <w:u w:val="single"/>
          <w:lang w:eastAsia="pl-PL"/>
        </w:rPr>
        <w:t xml:space="preserve"> (wzór w załączeniu),</w:t>
      </w:r>
      <w:r w:rsidR="00F81FBE">
        <w:rPr>
          <w:rFonts w:ascii="Times New Roman" w:eastAsia="Times New Roman" w:hAnsi="Times New Roman" w:cs="Times New Roman"/>
          <w:color w:val="000000"/>
          <w:sz w:val="24"/>
          <w:u w:val="single"/>
          <w:lang w:eastAsia="pl-PL"/>
        </w:rPr>
        <w:t>.</w:t>
      </w:r>
    </w:p>
    <w:p w:rsidR="00060173" w:rsidRPr="00FF7C4B" w:rsidRDefault="003955B5" w:rsidP="002E4796">
      <w:pPr>
        <w:pStyle w:val="Akapitzlist"/>
        <w:numPr>
          <w:ilvl w:val="0"/>
          <w:numId w:val="8"/>
        </w:numPr>
        <w:spacing w:after="0" w:line="276" w:lineRule="auto"/>
        <w:jc w:val="both"/>
        <w:rPr>
          <w:rFonts w:ascii="Times New Roman" w:eastAsia="Times New Roman" w:hAnsi="Times New Roman" w:cs="Times New Roman"/>
          <w:color w:val="000000"/>
          <w:sz w:val="24"/>
          <w:u w:val="single"/>
          <w:lang w:eastAsia="pl-PL"/>
        </w:rPr>
      </w:pPr>
      <w:r w:rsidRPr="00FF7C4B">
        <w:rPr>
          <w:rFonts w:ascii="Times New Roman" w:eastAsia="Times New Roman" w:hAnsi="Times New Roman" w:cs="Times New Roman"/>
          <w:color w:val="000000"/>
          <w:sz w:val="24"/>
          <w:u w:val="single"/>
          <w:lang w:eastAsia="pl-PL"/>
        </w:rPr>
        <w:t xml:space="preserve">kserokopię </w:t>
      </w:r>
      <w:r w:rsidR="007B596F" w:rsidRPr="00FF7C4B">
        <w:rPr>
          <w:rFonts w:ascii="Times New Roman" w:eastAsia="Times New Roman" w:hAnsi="Times New Roman" w:cs="Times New Roman"/>
          <w:color w:val="000000"/>
          <w:sz w:val="24"/>
          <w:u w:val="single"/>
          <w:lang w:eastAsia="pl-PL"/>
        </w:rPr>
        <w:t xml:space="preserve">stwierdzenia przygotowania zawodowego do pełnienia samodzielnej funkcji technicznej w budownictwie w zakresie nadzorowania  i  kontrolowania </w:t>
      </w:r>
      <w:r w:rsidR="007B596F" w:rsidRPr="00FF7C4B">
        <w:rPr>
          <w:rFonts w:ascii="Times New Roman" w:eastAsia="Times New Roman" w:hAnsi="Times New Roman" w:cs="Times New Roman"/>
          <w:color w:val="000000"/>
          <w:sz w:val="24"/>
          <w:u w:val="single"/>
          <w:lang w:eastAsia="pl-PL"/>
        </w:rPr>
        <w:lastRenderedPageBreak/>
        <w:t xml:space="preserve">budowy </w:t>
      </w:r>
      <w:r w:rsidR="006836A8">
        <w:rPr>
          <w:rFonts w:ascii="Times New Roman" w:eastAsia="Times New Roman" w:hAnsi="Times New Roman" w:cs="Times New Roman"/>
          <w:color w:val="000000"/>
          <w:sz w:val="24"/>
          <w:u w:val="single"/>
          <w:lang w:eastAsia="pl-PL"/>
        </w:rPr>
        <w:t xml:space="preserve">i </w:t>
      </w:r>
      <w:r w:rsidR="007B596F" w:rsidRPr="00FF7C4B">
        <w:rPr>
          <w:rFonts w:ascii="Times New Roman" w:eastAsia="Times New Roman" w:hAnsi="Times New Roman" w:cs="Times New Roman"/>
          <w:color w:val="000000"/>
          <w:sz w:val="24"/>
          <w:u w:val="single"/>
          <w:lang w:eastAsia="pl-PL"/>
        </w:rPr>
        <w:t xml:space="preserve">robót wynikających z opracowanego </w:t>
      </w:r>
      <w:r w:rsidR="00BF69E3" w:rsidRPr="00FF7C4B">
        <w:rPr>
          <w:rFonts w:ascii="Times New Roman" w:eastAsia="Times New Roman" w:hAnsi="Times New Roman" w:cs="Times New Roman"/>
          <w:color w:val="000000"/>
          <w:sz w:val="24"/>
          <w:u w:val="single"/>
          <w:lang w:eastAsia="pl-PL"/>
        </w:rPr>
        <w:t>projektu budowlano-wykonawczego wraz z zaświadczeniem z Izby Inżynierów,</w:t>
      </w:r>
    </w:p>
    <w:p w:rsidR="002E4796" w:rsidRPr="002E4796" w:rsidRDefault="00860294"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2E4796">
        <w:rPr>
          <w:rFonts w:ascii="Times New Roman" w:eastAsia="Times New Roman" w:hAnsi="Times New Roman" w:cs="Times New Roman"/>
          <w:color w:val="000000"/>
          <w:sz w:val="24"/>
          <w:lang w:eastAsia="pl-PL"/>
        </w:rPr>
        <w:t>Wszystkie</w:t>
      </w:r>
      <w:r w:rsidR="003955B5" w:rsidRPr="002E4796">
        <w:rPr>
          <w:rFonts w:ascii="Times New Roman" w:eastAsia="Times New Roman" w:hAnsi="Times New Roman" w:cs="Times New Roman"/>
          <w:color w:val="000000"/>
          <w:sz w:val="24"/>
          <w:lang w:eastAsia="pl-PL"/>
        </w:rPr>
        <w:t xml:space="preserve"> ww. wskazane osoby skierowane do </w:t>
      </w:r>
      <w:r w:rsidRPr="002E4796">
        <w:rPr>
          <w:rFonts w:ascii="Times New Roman" w:eastAsia="Times New Roman" w:hAnsi="Times New Roman" w:cs="Times New Roman"/>
          <w:color w:val="000000"/>
          <w:sz w:val="24"/>
          <w:lang w:eastAsia="pl-PL"/>
        </w:rPr>
        <w:t xml:space="preserve">nadzorowania </w:t>
      </w:r>
      <w:r w:rsidR="003955B5" w:rsidRPr="002E4796">
        <w:rPr>
          <w:rFonts w:ascii="Times New Roman" w:eastAsia="Times New Roman" w:hAnsi="Times New Roman" w:cs="Times New Roman"/>
          <w:color w:val="000000"/>
          <w:sz w:val="24"/>
          <w:lang w:eastAsia="pl-PL"/>
        </w:rPr>
        <w:t>przedmiotu umowy winny posiadać aktualną przynależność do Izby Inżynierów Budownictwa w rozumieniu Rozporządzenia Ministra Inwestycji i Rozwoju z dnia 29 kwietnia 2019 r. (Dz.U.2019.831) w sprawie przygotowania zawodowego do wykonywania samodzielnych  funkcji technicznych w budownictwie.</w:t>
      </w:r>
    </w:p>
    <w:p w:rsidR="002E4796" w:rsidRPr="002E4796" w:rsidRDefault="007B596F" w:rsidP="002E4796">
      <w:pPr>
        <w:pStyle w:val="Akapitzlist"/>
        <w:numPr>
          <w:ilvl w:val="0"/>
          <w:numId w:val="5"/>
        </w:numPr>
        <w:spacing w:after="0" w:line="276" w:lineRule="auto"/>
        <w:jc w:val="both"/>
        <w:rPr>
          <w:rStyle w:val="Hipercze"/>
          <w:rFonts w:ascii="Times New Roman" w:eastAsia="Times New Roman" w:hAnsi="Times New Roman" w:cs="Times New Roman"/>
          <w:sz w:val="24"/>
          <w:szCs w:val="24"/>
          <w:lang w:eastAsia="pl-PL"/>
        </w:rPr>
      </w:pPr>
      <w:r w:rsidRPr="002E4796">
        <w:rPr>
          <w:rFonts w:ascii="Times New Roman" w:eastAsia="Times New Roman" w:hAnsi="Times New Roman" w:cs="Times New Roman"/>
          <w:sz w:val="24"/>
          <w:szCs w:val="24"/>
          <w:lang w:eastAsia="pl-PL"/>
        </w:rPr>
        <w:t xml:space="preserve">Wykonawca poddając wycenie przedmiot zapytania, zobowiązany jest zapoznać </w:t>
      </w:r>
      <w:r w:rsidR="00060173" w:rsidRPr="002E4796">
        <w:rPr>
          <w:rFonts w:ascii="Times New Roman" w:eastAsia="Times New Roman" w:hAnsi="Times New Roman" w:cs="Times New Roman"/>
          <w:sz w:val="24"/>
          <w:szCs w:val="24"/>
          <w:lang w:eastAsia="pl-PL"/>
        </w:rPr>
        <w:t xml:space="preserve"> </w:t>
      </w:r>
      <w:r w:rsidRPr="002E4796">
        <w:rPr>
          <w:rFonts w:ascii="Times New Roman" w:eastAsia="Times New Roman" w:hAnsi="Times New Roman" w:cs="Times New Roman"/>
          <w:sz w:val="24"/>
          <w:szCs w:val="24"/>
          <w:lang w:eastAsia="pl-PL"/>
        </w:rPr>
        <w:t xml:space="preserve">się z </w:t>
      </w:r>
      <w:r w:rsidRPr="002E4796">
        <w:rPr>
          <w:rFonts w:ascii="Times New Roman" w:hAnsi="Times New Roman" w:cs="Times New Roman"/>
          <w:sz w:val="24"/>
          <w:szCs w:val="24"/>
          <w:lang w:eastAsia="pl-PL"/>
        </w:rPr>
        <w:t>dokumentacją projektową ww. zadania, która jest dostępna na</w:t>
      </w:r>
      <w:r w:rsidR="00086CA8" w:rsidRPr="002E4796">
        <w:rPr>
          <w:rFonts w:ascii="Times New Roman" w:hAnsi="Times New Roman" w:cs="Times New Roman"/>
          <w:sz w:val="24"/>
          <w:szCs w:val="24"/>
          <w:lang w:eastAsia="pl-PL"/>
        </w:rPr>
        <w:t xml:space="preserve"> stronie Platforma zakupowa pod adresem</w:t>
      </w:r>
      <w:r w:rsidRPr="002E4796">
        <w:rPr>
          <w:rFonts w:ascii="Times New Roman" w:hAnsi="Times New Roman" w:cs="Times New Roman"/>
          <w:sz w:val="24"/>
          <w:szCs w:val="24"/>
          <w:lang w:eastAsia="pl-PL"/>
        </w:rPr>
        <w:t>:</w:t>
      </w:r>
      <w:r w:rsidRPr="002E4796">
        <w:rPr>
          <w:sz w:val="24"/>
          <w:szCs w:val="24"/>
          <w:lang w:eastAsia="pl-PL"/>
        </w:rPr>
        <w:t xml:space="preserve">  </w:t>
      </w:r>
      <w:hyperlink r:id="rId6" w:history="1">
        <w:r w:rsidR="00BF69E3" w:rsidRPr="002E4796">
          <w:rPr>
            <w:rStyle w:val="Hipercze"/>
            <w:rFonts w:ascii="Times New Roman" w:eastAsia="Times New Roman" w:hAnsi="Times New Roman" w:cs="Times New Roman"/>
            <w:sz w:val="24"/>
            <w:szCs w:val="24"/>
            <w:lang w:eastAsia="pl-PL"/>
          </w:rPr>
          <w:t>https://platformazakupowa.pl</w:t>
        </w:r>
      </w:hyperlink>
      <w:r w:rsidR="00BF69E3" w:rsidRPr="002E4796">
        <w:rPr>
          <w:rStyle w:val="Hipercze"/>
          <w:rFonts w:ascii="Times New Roman" w:eastAsia="Times New Roman" w:hAnsi="Times New Roman" w:cs="Times New Roman"/>
          <w:sz w:val="24"/>
          <w:szCs w:val="24"/>
          <w:lang w:eastAsia="pl-PL"/>
        </w:rPr>
        <w:t xml:space="preserve"> </w:t>
      </w:r>
    </w:p>
    <w:p w:rsidR="00860294" w:rsidRPr="002E4796" w:rsidRDefault="003F684D"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2E4796">
        <w:rPr>
          <w:rFonts w:ascii="Times New Roman" w:eastAsia="Times New Roman" w:hAnsi="Times New Roman" w:cs="Times New Roman"/>
          <w:b/>
          <w:color w:val="000000"/>
          <w:sz w:val="24"/>
          <w:lang w:eastAsia="pl-PL"/>
        </w:rPr>
        <w:t>Data realizacji zamówienia:</w:t>
      </w:r>
      <w:r w:rsidR="006836A8" w:rsidRPr="002E4796">
        <w:rPr>
          <w:rFonts w:ascii="Times New Roman" w:eastAsia="Times New Roman" w:hAnsi="Times New Roman" w:cs="Times New Roman"/>
          <w:b/>
          <w:color w:val="000000"/>
          <w:sz w:val="24"/>
          <w:lang w:eastAsia="pl-PL"/>
        </w:rPr>
        <w:t xml:space="preserve"> </w:t>
      </w:r>
      <w:r w:rsidR="004742D7" w:rsidRPr="002E4796">
        <w:rPr>
          <w:rFonts w:ascii="Times New Roman" w:eastAsia="Times New Roman" w:hAnsi="Times New Roman" w:cs="Times New Roman"/>
          <w:b/>
          <w:color w:val="000000"/>
          <w:sz w:val="24"/>
          <w:lang w:eastAsia="pl-PL"/>
        </w:rPr>
        <w:t xml:space="preserve"> </w:t>
      </w:r>
      <w:r w:rsidR="007B596F" w:rsidRPr="002E4796">
        <w:rPr>
          <w:rFonts w:ascii="Times New Roman" w:eastAsia="Times New Roman" w:hAnsi="Times New Roman" w:cs="Times New Roman"/>
          <w:b/>
          <w:color w:val="000000"/>
          <w:sz w:val="24"/>
          <w:lang w:eastAsia="pl-PL"/>
        </w:rPr>
        <w:t xml:space="preserve"> </w:t>
      </w:r>
      <w:r w:rsidR="004742D7" w:rsidRPr="002E4796">
        <w:rPr>
          <w:rFonts w:ascii="Times New Roman" w:eastAsia="Times New Roman" w:hAnsi="Times New Roman" w:cs="Times New Roman"/>
          <w:b/>
          <w:color w:val="000000"/>
          <w:sz w:val="24"/>
          <w:lang w:eastAsia="pl-PL"/>
        </w:rPr>
        <w:t xml:space="preserve">planowany termin realizacji 12 miesięcy </w:t>
      </w:r>
      <w:r w:rsidR="007B596F" w:rsidRPr="002E4796">
        <w:rPr>
          <w:rFonts w:ascii="Times New Roman" w:eastAsia="Times New Roman" w:hAnsi="Times New Roman" w:cs="Times New Roman"/>
          <w:b/>
          <w:color w:val="000000"/>
          <w:sz w:val="24"/>
          <w:lang w:eastAsia="pl-PL"/>
        </w:rPr>
        <w:t xml:space="preserve">od daty </w:t>
      </w:r>
      <w:r w:rsidR="009A4FE0" w:rsidRPr="002E4796">
        <w:rPr>
          <w:rFonts w:ascii="Times New Roman" w:eastAsia="Times New Roman" w:hAnsi="Times New Roman" w:cs="Times New Roman"/>
          <w:b/>
          <w:color w:val="000000"/>
          <w:sz w:val="24"/>
          <w:lang w:eastAsia="pl-PL"/>
        </w:rPr>
        <w:t xml:space="preserve">podpisania umowy z </w:t>
      </w:r>
      <w:r w:rsidR="00C571CF">
        <w:rPr>
          <w:rFonts w:ascii="Times New Roman" w:eastAsia="Times New Roman" w:hAnsi="Times New Roman" w:cs="Times New Roman"/>
          <w:b/>
          <w:color w:val="000000"/>
          <w:sz w:val="24"/>
          <w:lang w:eastAsia="pl-PL"/>
        </w:rPr>
        <w:t>Wykonawcą</w:t>
      </w:r>
      <w:r w:rsidR="009A4FE0" w:rsidRPr="002E4796">
        <w:rPr>
          <w:rFonts w:ascii="Times New Roman" w:eastAsia="Times New Roman" w:hAnsi="Times New Roman" w:cs="Times New Roman"/>
          <w:b/>
          <w:color w:val="000000"/>
          <w:sz w:val="24"/>
          <w:lang w:eastAsia="pl-PL"/>
        </w:rPr>
        <w:t xml:space="preserve"> robót</w:t>
      </w:r>
      <w:r w:rsidR="006836A8" w:rsidRPr="002E4796">
        <w:rPr>
          <w:rFonts w:ascii="Times New Roman" w:eastAsia="Times New Roman" w:hAnsi="Times New Roman" w:cs="Times New Roman"/>
          <w:b/>
          <w:color w:val="000000"/>
          <w:sz w:val="24"/>
          <w:lang w:eastAsia="pl-PL"/>
        </w:rPr>
        <w:t xml:space="preserve"> (planowany termin </w:t>
      </w:r>
      <w:r w:rsidR="009A4FE0" w:rsidRPr="002E4796">
        <w:rPr>
          <w:rFonts w:ascii="Times New Roman" w:eastAsia="Times New Roman" w:hAnsi="Times New Roman" w:cs="Times New Roman"/>
          <w:b/>
          <w:color w:val="000000"/>
          <w:sz w:val="24"/>
          <w:lang w:eastAsia="pl-PL"/>
        </w:rPr>
        <w:t>zakończenia robót</w:t>
      </w:r>
      <w:r w:rsidR="006836A8" w:rsidRPr="002E4796">
        <w:rPr>
          <w:rFonts w:ascii="Times New Roman" w:eastAsia="Times New Roman" w:hAnsi="Times New Roman" w:cs="Times New Roman"/>
          <w:b/>
          <w:color w:val="000000"/>
          <w:sz w:val="24"/>
          <w:lang w:eastAsia="pl-PL"/>
        </w:rPr>
        <w:t xml:space="preserve"> do dni</w:t>
      </w:r>
      <w:r w:rsidR="004742D7" w:rsidRPr="002E4796">
        <w:rPr>
          <w:rFonts w:ascii="Times New Roman" w:eastAsia="Times New Roman" w:hAnsi="Times New Roman" w:cs="Times New Roman"/>
          <w:b/>
          <w:color w:val="000000"/>
          <w:sz w:val="24"/>
          <w:lang w:eastAsia="pl-PL"/>
        </w:rPr>
        <w:t>a</w:t>
      </w:r>
      <w:r w:rsidR="008F7024">
        <w:rPr>
          <w:rFonts w:ascii="Times New Roman" w:eastAsia="Times New Roman" w:hAnsi="Times New Roman" w:cs="Times New Roman"/>
          <w:b/>
          <w:color w:val="000000"/>
          <w:sz w:val="24"/>
          <w:lang w:eastAsia="pl-PL"/>
        </w:rPr>
        <w:t xml:space="preserve"> 30.09</w:t>
      </w:r>
      <w:r w:rsidR="006836A8" w:rsidRPr="002E4796">
        <w:rPr>
          <w:rFonts w:ascii="Times New Roman" w:eastAsia="Times New Roman" w:hAnsi="Times New Roman" w:cs="Times New Roman"/>
          <w:b/>
          <w:color w:val="000000"/>
          <w:sz w:val="24"/>
          <w:lang w:eastAsia="pl-PL"/>
        </w:rPr>
        <w:t xml:space="preserve">.2023 r.) </w:t>
      </w:r>
    </w:p>
    <w:p w:rsidR="007B596F" w:rsidRPr="00AC0FC2" w:rsidRDefault="007B596F"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color w:val="000000"/>
          <w:sz w:val="24"/>
          <w:lang w:eastAsia="pl-PL"/>
        </w:rPr>
        <w:t>W cenie oferty należy uwzględnić wszystkie elementy składowe i  koszty, jakie będą niezbędne do realizacji zamówienia. Cena  oferty traktowana będzie jako wynagrodzenie ryczałtowe.</w:t>
      </w:r>
    </w:p>
    <w:p w:rsidR="007B596F" w:rsidRDefault="007B596F"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b/>
          <w:color w:val="000000"/>
          <w:sz w:val="24"/>
          <w:lang w:eastAsia="pl-PL"/>
        </w:rPr>
        <w:t>Kryterium wyboru ofert:</w:t>
      </w:r>
      <w:r w:rsidRPr="00AC0FC2">
        <w:rPr>
          <w:rFonts w:ascii="Times New Roman" w:eastAsia="Times New Roman" w:hAnsi="Times New Roman" w:cs="Times New Roman"/>
          <w:color w:val="000000"/>
          <w:sz w:val="24"/>
          <w:lang w:eastAsia="pl-PL"/>
        </w:rPr>
        <w:t xml:space="preserve"> Jedynym kryterium wyboru ofert jest cena (100%). Zamawiający dokona wyboru oferty, która uzyska najwyższą wartość punktową. Zasady oceny ofert - cena brutto za realizację zamówienia – według wzoru: </w:t>
      </w:r>
    </w:p>
    <w:p w:rsidR="008928D5" w:rsidRPr="008928D5" w:rsidRDefault="008928D5" w:rsidP="008928D5">
      <w:pPr>
        <w:spacing w:after="0" w:line="276" w:lineRule="auto"/>
        <w:ind w:hanging="11"/>
        <w:jc w:val="both"/>
        <w:rPr>
          <w:rFonts w:ascii="Times New Roman" w:eastAsia="Times New Roman" w:hAnsi="Times New Roman" w:cs="Times New Roman"/>
          <w:color w:val="000000"/>
          <w:sz w:val="24"/>
          <w:lang w:eastAsia="pl-PL"/>
        </w:rPr>
      </w:pPr>
    </w:p>
    <w:p w:rsidR="007B596F" w:rsidRPr="002E4796" w:rsidRDefault="002E4796" w:rsidP="002E4796">
      <w:pPr>
        <w:spacing w:after="0" w:line="276"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7B596F" w:rsidRPr="002E4796">
        <w:rPr>
          <w:rFonts w:ascii="Times New Roman" w:eastAsia="Times New Roman" w:hAnsi="Times New Roman" w:cs="Times New Roman"/>
          <w:color w:val="000000"/>
          <w:sz w:val="24"/>
          <w:lang w:eastAsia="pl-PL"/>
        </w:rPr>
        <w:t>najniższa cena oferowana brutto</w:t>
      </w:r>
    </w:p>
    <w:p w:rsidR="007B596F" w:rsidRPr="00AC0FC2" w:rsidRDefault="007B596F" w:rsidP="002E4796">
      <w:pPr>
        <w:pStyle w:val="Akapitzlist"/>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color w:val="000000"/>
          <w:sz w:val="24"/>
          <w:lang w:eastAsia="pl-PL"/>
        </w:rPr>
        <w:t>C = ------------------------------------------------- x 100 pkt  x znaczenie kryterium 100 %</w:t>
      </w:r>
    </w:p>
    <w:p w:rsidR="007B596F" w:rsidRPr="002E4796" w:rsidRDefault="002E4796" w:rsidP="002E4796">
      <w:pPr>
        <w:spacing w:after="0" w:line="276" w:lineRule="auto"/>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7B596F" w:rsidRPr="002E4796">
        <w:rPr>
          <w:rFonts w:ascii="Times New Roman" w:eastAsia="Times New Roman" w:hAnsi="Times New Roman" w:cs="Times New Roman"/>
          <w:color w:val="000000"/>
          <w:sz w:val="24"/>
          <w:lang w:eastAsia="pl-PL"/>
        </w:rPr>
        <w:t xml:space="preserve">cena oferty badanej brutto  </w:t>
      </w:r>
    </w:p>
    <w:p w:rsidR="00405D16" w:rsidRPr="00AC0FC2" w:rsidRDefault="00405D16" w:rsidP="00AC0FC2">
      <w:pPr>
        <w:spacing w:after="0" w:line="276" w:lineRule="auto"/>
        <w:ind w:hanging="11"/>
        <w:jc w:val="both"/>
        <w:rPr>
          <w:rFonts w:ascii="Times New Roman" w:eastAsia="Times New Roman" w:hAnsi="Times New Roman" w:cs="Times New Roman"/>
          <w:color w:val="000000"/>
          <w:sz w:val="24"/>
          <w:lang w:eastAsia="pl-PL"/>
        </w:rPr>
      </w:pPr>
    </w:p>
    <w:p w:rsidR="002E4796" w:rsidRDefault="007B596F" w:rsidP="002E4796">
      <w:pPr>
        <w:pStyle w:val="Akapitzlist"/>
        <w:numPr>
          <w:ilvl w:val="0"/>
          <w:numId w:val="5"/>
        </w:numPr>
        <w:spacing w:after="6"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b/>
          <w:color w:val="000000"/>
          <w:sz w:val="24"/>
          <w:lang w:eastAsia="pl-PL"/>
        </w:rPr>
        <w:t>Miejsce i termin złożenia oferty:</w:t>
      </w:r>
      <w:r w:rsidRPr="00AC0FC2">
        <w:rPr>
          <w:rFonts w:ascii="Times New Roman" w:eastAsia="Times New Roman" w:hAnsi="Times New Roman" w:cs="Times New Roman"/>
          <w:color w:val="000000"/>
          <w:sz w:val="24"/>
          <w:lang w:eastAsia="pl-PL"/>
        </w:rPr>
        <w:t xml:space="preserve">  Oferty należy składać do dnia </w:t>
      </w:r>
      <w:r w:rsidR="008F7024">
        <w:rPr>
          <w:rFonts w:ascii="Times New Roman" w:eastAsia="Times New Roman" w:hAnsi="Times New Roman" w:cs="Times New Roman"/>
          <w:color w:val="000000"/>
          <w:sz w:val="24"/>
          <w:lang w:eastAsia="pl-PL"/>
        </w:rPr>
        <w:t>27.09.</w:t>
      </w:r>
      <w:r w:rsidR="00E3251A">
        <w:rPr>
          <w:rFonts w:ascii="Times New Roman" w:eastAsia="Times New Roman" w:hAnsi="Times New Roman" w:cs="Times New Roman"/>
          <w:color w:val="000000"/>
          <w:sz w:val="24"/>
          <w:lang w:eastAsia="pl-PL"/>
        </w:rPr>
        <w:t xml:space="preserve">2022 </w:t>
      </w:r>
      <w:r w:rsidRPr="00AC0FC2">
        <w:rPr>
          <w:rFonts w:ascii="Times New Roman" w:eastAsia="Times New Roman" w:hAnsi="Times New Roman" w:cs="Times New Roman"/>
          <w:color w:val="000000"/>
          <w:sz w:val="24"/>
          <w:lang w:eastAsia="pl-PL"/>
        </w:rPr>
        <w:t xml:space="preserve">r. do </w:t>
      </w:r>
    </w:p>
    <w:p w:rsidR="007B596F" w:rsidRPr="00AC0FC2" w:rsidRDefault="007B596F" w:rsidP="002E4796">
      <w:pPr>
        <w:pStyle w:val="Akapitzlist"/>
        <w:spacing w:after="6"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color w:val="000000"/>
          <w:sz w:val="24"/>
          <w:lang w:eastAsia="pl-PL"/>
        </w:rPr>
        <w:t xml:space="preserve">godz. 12.00. w Urzędzie Miejskim w Kamieniu Pomorskim, w sekretariacie Urzędu lub przesłać pocztą na adres Urząd Miejski, ul. Stary Rynek 1, 72-400 Kamień Pomorski lub przesłać w formie elektronicznej na adres: </w:t>
      </w:r>
      <w:hyperlink r:id="rId7" w:history="1">
        <w:r w:rsidR="00E3251A" w:rsidRPr="007845C3">
          <w:rPr>
            <w:rStyle w:val="Hipercze"/>
            <w:rFonts w:ascii="Times New Roman" w:eastAsia="Times New Roman" w:hAnsi="Times New Roman" w:cs="Times New Roman"/>
            <w:sz w:val="24"/>
            <w:lang w:eastAsia="pl-PL"/>
          </w:rPr>
          <w:t>m.sikorska@kamienpomorski.pl</w:t>
        </w:r>
      </w:hyperlink>
      <w:r w:rsidR="00E3251A">
        <w:rPr>
          <w:rStyle w:val="Hipercze"/>
          <w:rFonts w:ascii="Times New Roman" w:eastAsia="Times New Roman" w:hAnsi="Times New Roman" w:cs="Times New Roman"/>
          <w:sz w:val="24"/>
          <w:lang w:eastAsia="pl-PL"/>
        </w:rPr>
        <w:t xml:space="preserve"> </w:t>
      </w:r>
      <w:r w:rsidR="00AC0FC2" w:rsidRPr="00AC0FC2">
        <w:rPr>
          <w:rFonts w:ascii="Times New Roman" w:eastAsia="Times New Roman" w:hAnsi="Times New Roman" w:cs="Times New Roman"/>
          <w:color w:val="0563C1" w:themeColor="hyperlink"/>
          <w:sz w:val="24"/>
          <w:u w:val="single"/>
          <w:lang w:eastAsia="pl-PL"/>
        </w:rPr>
        <w:t xml:space="preserve"> </w:t>
      </w:r>
    </w:p>
    <w:p w:rsidR="007B596F" w:rsidRPr="00AC0FC2" w:rsidRDefault="007B596F"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b/>
          <w:color w:val="000000"/>
          <w:sz w:val="24"/>
          <w:lang w:eastAsia="pl-PL"/>
        </w:rPr>
        <w:t xml:space="preserve">Data </w:t>
      </w:r>
      <w:r w:rsidRPr="00AC0FC2">
        <w:rPr>
          <w:rFonts w:ascii="Times New Roman" w:eastAsia="Times New Roman" w:hAnsi="Times New Roman" w:cs="Times New Roman"/>
          <w:b/>
          <w:strike/>
          <w:color w:val="000000"/>
          <w:sz w:val="24"/>
          <w:lang w:eastAsia="pl-PL"/>
        </w:rPr>
        <w:t>otwarcia</w:t>
      </w:r>
      <w:r w:rsidRPr="00AC0FC2">
        <w:rPr>
          <w:rFonts w:ascii="Times New Roman" w:eastAsia="Times New Roman" w:hAnsi="Times New Roman" w:cs="Times New Roman"/>
          <w:b/>
          <w:color w:val="000000"/>
          <w:sz w:val="24"/>
          <w:lang w:eastAsia="pl-PL"/>
        </w:rPr>
        <w:t>/rozpatrzenia ofert:</w:t>
      </w:r>
      <w:r w:rsidRPr="00AC0FC2">
        <w:rPr>
          <w:rFonts w:ascii="Times New Roman" w:eastAsia="Times New Roman" w:hAnsi="Times New Roman" w:cs="Times New Roman"/>
          <w:color w:val="000000"/>
          <w:sz w:val="24"/>
          <w:lang w:eastAsia="pl-PL"/>
        </w:rPr>
        <w:t xml:space="preserve"> dnia </w:t>
      </w:r>
      <w:r w:rsidR="008F7024">
        <w:rPr>
          <w:rFonts w:ascii="Times New Roman" w:eastAsia="Times New Roman" w:hAnsi="Times New Roman" w:cs="Times New Roman"/>
          <w:color w:val="000000"/>
          <w:sz w:val="24"/>
          <w:lang w:eastAsia="pl-PL"/>
        </w:rPr>
        <w:t>27.09.</w:t>
      </w:r>
      <w:r w:rsidR="00E3251A">
        <w:rPr>
          <w:rFonts w:ascii="Times New Roman" w:eastAsia="Times New Roman" w:hAnsi="Times New Roman" w:cs="Times New Roman"/>
          <w:color w:val="000000"/>
          <w:sz w:val="24"/>
          <w:lang w:eastAsia="pl-PL"/>
        </w:rPr>
        <w:t>2022</w:t>
      </w:r>
      <w:r w:rsidRPr="00AC0FC2">
        <w:rPr>
          <w:rFonts w:ascii="Times New Roman" w:eastAsia="Times New Roman" w:hAnsi="Times New Roman" w:cs="Times New Roman"/>
          <w:color w:val="000000"/>
          <w:sz w:val="24"/>
          <w:lang w:eastAsia="pl-PL"/>
        </w:rPr>
        <w:t xml:space="preserve"> r. o godz. 12.30.</w:t>
      </w:r>
    </w:p>
    <w:p w:rsidR="002E4796" w:rsidRDefault="007B596F"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b/>
          <w:color w:val="000000"/>
          <w:sz w:val="24"/>
          <w:lang w:eastAsia="pl-PL"/>
        </w:rPr>
        <w:t>Warunki płatności:</w:t>
      </w:r>
      <w:r w:rsidRPr="00AC0FC2">
        <w:rPr>
          <w:rFonts w:ascii="Times New Roman" w:eastAsia="Times New Roman" w:hAnsi="Times New Roman" w:cs="Times New Roman"/>
          <w:color w:val="000000"/>
          <w:sz w:val="24"/>
          <w:lang w:eastAsia="pl-PL"/>
        </w:rPr>
        <w:t xml:space="preserve"> zgodnie z projektem umowy stanowiącym załącznik do zapytania ofertowego</w:t>
      </w:r>
    </w:p>
    <w:p w:rsidR="007B596F" w:rsidRPr="00AC0FC2" w:rsidRDefault="007B596F" w:rsidP="002E4796">
      <w:pPr>
        <w:pStyle w:val="Akapitzlist"/>
        <w:numPr>
          <w:ilvl w:val="0"/>
          <w:numId w:val="5"/>
        </w:numPr>
        <w:spacing w:after="0"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b/>
          <w:color w:val="000000"/>
          <w:sz w:val="24"/>
          <w:lang w:eastAsia="pl-PL"/>
        </w:rPr>
        <w:t>Sposób przygotowania oferty:</w:t>
      </w:r>
      <w:r w:rsidRPr="00AC0FC2">
        <w:rPr>
          <w:rFonts w:ascii="Times New Roman" w:eastAsia="Times New Roman" w:hAnsi="Times New Roman" w:cs="Times New Roman"/>
          <w:color w:val="000000"/>
          <w:sz w:val="24"/>
          <w:lang w:eastAsia="pl-PL"/>
        </w:rPr>
        <w:t xml:space="preserve"> ofertę należy sporządzić pisemnie w języku polskim na formularzu oferty (Załącznik Nr 7). </w:t>
      </w:r>
    </w:p>
    <w:p w:rsidR="00AC0FC2" w:rsidRPr="00AC0FC2" w:rsidRDefault="00AC0FC2" w:rsidP="002E4796">
      <w:pPr>
        <w:pStyle w:val="Akapitzlist"/>
        <w:numPr>
          <w:ilvl w:val="0"/>
          <w:numId w:val="5"/>
        </w:numPr>
        <w:spacing w:after="6"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color w:val="000000"/>
          <w:sz w:val="24"/>
          <w:lang w:eastAsia="pl-PL"/>
        </w:rPr>
        <w:t>W razie zaistnienia istotnej zmiany okoliczności powodującej, że wykonanie umowy nie leży w interesie publicznym, czego nie można było przewidzieć w chwili zawarcia umowy, zamawiający może odstąpić od umowy w terminie 7 dni  od powzięcia wiadomości o tych okolicznościach.</w:t>
      </w:r>
    </w:p>
    <w:p w:rsidR="00AC0FC2" w:rsidRDefault="00AC0FC2" w:rsidP="002E4796">
      <w:pPr>
        <w:pStyle w:val="Akapitzlist"/>
        <w:numPr>
          <w:ilvl w:val="0"/>
          <w:numId w:val="5"/>
        </w:numPr>
        <w:spacing w:after="6" w:line="276" w:lineRule="auto"/>
        <w:jc w:val="both"/>
        <w:rPr>
          <w:rFonts w:ascii="Times New Roman" w:eastAsia="Times New Roman" w:hAnsi="Times New Roman" w:cs="Times New Roman"/>
          <w:color w:val="000000"/>
          <w:sz w:val="24"/>
          <w:lang w:eastAsia="pl-PL"/>
        </w:rPr>
      </w:pPr>
      <w:r w:rsidRPr="00AC0FC2">
        <w:rPr>
          <w:rFonts w:ascii="Times New Roman" w:eastAsia="Times New Roman" w:hAnsi="Times New Roman" w:cs="Times New Roman"/>
          <w:color w:val="000000"/>
          <w:sz w:val="24"/>
          <w:lang w:eastAsia="pl-PL"/>
        </w:rPr>
        <w:t>Zamawiający zastrzega możliwość unieważnienia postępowania bez podania przyczyny.</w:t>
      </w:r>
      <w:r w:rsidR="002E4796">
        <w:rPr>
          <w:rFonts w:ascii="Times New Roman" w:eastAsia="Times New Roman" w:hAnsi="Times New Roman" w:cs="Times New Roman"/>
          <w:color w:val="000000"/>
          <w:sz w:val="24"/>
          <w:lang w:eastAsia="pl-PL"/>
        </w:rPr>
        <w:t xml:space="preserve"> </w:t>
      </w:r>
    </w:p>
    <w:p w:rsidR="00E635E8" w:rsidRPr="00E635E8" w:rsidRDefault="00E635E8" w:rsidP="00E635E8">
      <w:pPr>
        <w:spacing w:after="6" w:line="276" w:lineRule="auto"/>
        <w:ind w:left="36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KIEROWNIK REFERATU</w:t>
      </w:r>
    </w:p>
    <w:p w:rsidR="006836A8" w:rsidRDefault="00172942" w:rsidP="008F7024">
      <w:pPr>
        <w:spacing w:after="22" w:line="256" w:lineRule="auto"/>
        <w:ind w:hanging="11"/>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E635E8">
        <w:rPr>
          <w:rFonts w:ascii="Times New Roman" w:eastAsia="Times New Roman" w:hAnsi="Times New Roman" w:cs="Times New Roman"/>
          <w:color w:val="000000"/>
          <w:sz w:val="24"/>
          <w:lang w:eastAsia="pl-PL"/>
        </w:rPr>
        <w:t xml:space="preserve">                Tadeusz Konopacki</w:t>
      </w:r>
      <w:r w:rsidR="00926881">
        <w:rPr>
          <w:rFonts w:ascii="Times New Roman" w:eastAsia="Times New Roman" w:hAnsi="Times New Roman" w:cs="Times New Roman"/>
          <w:color w:val="000000"/>
          <w:sz w:val="24"/>
          <w:lang w:eastAsia="pl-PL"/>
        </w:rPr>
        <w:t xml:space="preserve">                                                                 </w:t>
      </w:r>
    </w:p>
    <w:p w:rsidR="007B596F" w:rsidRPr="007B596F" w:rsidRDefault="007B596F" w:rsidP="00926881">
      <w:pPr>
        <w:tabs>
          <w:tab w:val="center" w:pos="6805"/>
        </w:tabs>
        <w:spacing w:after="0" w:line="247" w:lineRule="auto"/>
        <w:ind w:left="-15"/>
        <w:rPr>
          <w:rFonts w:ascii="Times New Roman" w:eastAsia="Times New Roman" w:hAnsi="Times New Roman" w:cs="Times New Roman"/>
          <w:color w:val="000000"/>
          <w:sz w:val="24"/>
          <w:lang w:eastAsia="pl-PL"/>
        </w:rPr>
      </w:pPr>
      <w:r w:rsidRPr="007B596F">
        <w:rPr>
          <w:rFonts w:ascii="Times New Roman" w:eastAsia="Times New Roman" w:hAnsi="Times New Roman" w:cs="Times New Roman"/>
          <w:color w:val="000000"/>
          <w:sz w:val="24"/>
          <w:lang w:eastAsia="pl-PL"/>
        </w:rPr>
        <w:tab/>
        <w:t xml:space="preserve">……………………………………… </w:t>
      </w:r>
    </w:p>
    <w:p w:rsidR="006836A8" w:rsidRPr="009F3BCD" w:rsidRDefault="007B596F" w:rsidP="009F3BCD">
      <w:pPr>
        <w:tabs>
          <w:tab w:val="center" w:pos="6807"/>
        </w:tabs>
        <w:spacing w:after="11" w:line="247" w:lineRule="auto"/>
        <w:ind w:left="-15"/>
        <w:rPr>
          <w:rFonts w:ascii="Times New Roman" w:eastAsia="Times New Roman" w:hAnsi="Times New Roman" w:cs="Times New Roman"/>
          <w:color w:val="000000"/>
          <w:sz w:val="24"/>
          <w:lang w:eastAsia="pl-PL"/>
        </w:rPr>
      </w:pPr>
      <w:r w:rsidRPr="007B596F">
        <w:rPr>
          <w:rFonts w:ascii="Times New Roman" w:eastAsia="Times New Roman" w:hAnsi="Times New Roman" w:cs="Times New Roman"/>
          <w:color w:val="000000"/>
          <w:sz w:val="24"/>
          <w:lang w:eastAsia="pl-PL"/>
        </w:rPr>
        <w:tab/>
        <w:t>(</w:t>
      </w:r>
      <w:r w:rsidRPr="007B596F">
        <w:rPr>
          <w:rFonts w:ascii="Times New Roman" w:eastAsia="Times New Roman" w:hAnsi="Times New Roman" w:cs="Times New Roman"/>
          <w:color w:val="000000"/>
          <w:sz w:val="20"/>
          <w:lang w:eastAsia="pl-PL"/>
        </w:rPr>
        <w:t xml:space="preserve">podpis kierownika referatu) </w:t>
      </w:r>
    </w:p>
    <w:p w:rsidR="007B596F" w:rsidRPr="007B596F" w:rsidRDefault="007B596F" w:rsidP="00E3251A">
      <w:pPr>
        <w:spacing w:after="11" w:line="247" w:lineRule="auto"/>
        <w:jc w:val="both"/>
        <w:rPr>
          <w:rFonts w:ascii="Times New Roman" w:eastAsia="Times New Roman" w:hAnsi="Times New Roman" w:cs="Times New Roman"/>
          <w:color w:val="000000"/>
          <w:sz w:val="24"/>
          <w:lang w:eastAsia="pl-PL"/>
        </w:rPr>
      </w:pPr>
      <w:r w:rsidRPr="007B596F">
        <w:rPr>
          <w:rFonts w:ascii="Times New Roman" w:eastAsia="Times New Roman" w:hAnsi="Times New Roman" w:cs="Times New Roman"/>
          <w:color w:val="000000"/>
          <w:sz w:val="20"/>
          <w:lang w:eastAsia="pl-PL"/>
        </w:rPr>
        <w:t xml:space="preserve">Sporządził : </w:t>
      </w:r>
    </w:p>
    <w:p w:rsidR="007B596F" w:rsidRPr="007B596F" w:rsidRDefault="007B596F" w:rsidP="007B596F">
      <w:pPr>
        <w:spacing w:after="11" w:line="247" w:lineRule="auto"/>
        <w:ind w:left="-5" w:hanging="10"/>
        <w:jc w:val="both"/>
        <w:rPr>
          <w:rFonts w:ascii="Times New Roman" w:eastAsia="Times New Roman" w:hAnsi="Times New Roman" w:cs="Times New Roman"/>
          <w:color w:val="000000"/>
          <w:sz w:val="24"/>
          <w:lang w:eastAsia="pl-PL"/>
        </w:rPr>
      </w:pPr>
      <w:r w:rsidRPr="007B596F">
        <w:rPr>
          <w:rFonts w:ascii="Times New Roman" w:eastAsia="Times New Roman" w:hAnsi="Times New Roman" w:cs="Times New Roman"/>
          <w:color w:val="000000"/>
          <w:sz w:val="20"/>
          <w:lang w:eastAsia="pl-PL"/>
        </w:rPr>
        <w:t xml:space="preserve">Małgorzata Sikorska </w:t>
      </w:r>
    </w:p>
    <w:p w:rsidR="007B596F" w:rsidRPr="007B596F" w:rsidRDefault="007B596F" w:rsidP="007B596F">
      <w:pPr>
        <w:spacing w:after="11" w:line="247" w:lineRule="auto"/>
        <w:ind w:left="-5" w:hanging="10"/>
        <w:jc w:val="both"/>
        <w:rPr>
          <w:rFonts w:ascii="Times New Roman" w:eastAsia="Times New Roman" w:hAnsi="Times New Roman" w:cs="Times New Roman"/>
          <w:color w:val="000000"/>
          <w:sz w:val="18"/>
          <w:szCs w:val="18"/>
          <w:lang w:eastAsia="pl-PL"/>
        </w:rPr>
      </w:pPr>
      <w:r w:rsidRPr="007B596F">
        <w:rPr>
          <w:rFonts w:ascii="Times New Roman" w:eastAsia="Times New Roman" w:hAnsi="Times New Roman" w:cs="Times New Roman"/>
          <w:color w:val="000000"/>
          <w:sz w:val="18"/>
          <w:szCs w:val="18"/>
          <w:lang w:eastAsia="pl-PL"/>
        </w:rPr>
        <w:t>(imię i nazwisko pracownika)</w:t>
      </w:r>
    </w:p>
    <w:p w:rsidR="007B596F" w:rsidRPr="007B596F" w:rsidRDefault="007B596F" w:rsidP="007B596F">
      <w:pPr>
        <w:spacing w:after="3" w:line="256" w:lineRule="auto"/>
        <w:ind w:left="5670" w:right="-6" w:hanging="10"/>
        <w:rPr>
          <w:rFonts w:ascii="Times New Roman" w:eastAsia="Times New Roman" w:hAnsi="Times New Roman" w:cs="Times New Roman"/>
          <w:color w:val="000000"/>
          <w:sz w:val="20"/>
          <w:szCs w:val="20"/>
          <w:lang w:eastAsia="pl-PL"/>
        </w:rPr>
      </w:pPr>
      <w:r w:rsidRPr="007B596F">
        <w:rPr>
          <w:rFonts w:ascii="Times New Roman" w:eastAsia="Times New Roman" w:hAnsi="Times New Roman" w:cs="Times New Roman"/>
          <w:color w:val="000000"/>
          <w:sz w:val="20"/>
          <w:szCs w:val="20"/>
          <w:lang w:eastAsia="pl-PL"/>
        </w:rPr>
        <w:lastRenderedPageBreak/>
        <w:t xml:space="preserve">                            </w:t>
      </w:r>
    </w:p>
    <w:p w:rsidR="007B596F" w:rsidRPr="007B596F" w:rsidRDefault="007B596F" w:rsidP="007B596F">
      <w:pPr>
        <w:spacing w:after="3" w:line="256" w:lineRule="auto"/>
        <w:ind w:left="5670" w:right="-6" w:hanging="10"/>
        <w:rPr>
          <w:rFonts w:ascii="Times New Roman" w:eastAsia="Times New Roman" w:hAnsi="Times New Roman" w:cs="Times New Roman"/>
          <w:color w:val="000000"/>
          <w:sz w:val="20"/>
          <w:szCs w:val="20"/>
          <w:lang w:eastAsia="pl-PL"/>
        </w:rPr>
      </w:pPr>
    </w:p>
    <w:p w:rsidR="007B596F" w:rsidRPr="007B596F" w:rsidRDefault="007B596F" w:rsidP="007B596F">
      <w:pPr>
        <w:spacing w:after="3" w:line="256" w:lineRule="auto"/>
        <w:ind w:left="5670" w:right="-6" w:hanging="10"/>
        <w:rPr>
          <w:rFonts w:ascii="Times New Roman" w:eastAsia="Times New Roman" w:hAnsi="Times New Roman" w:cs="Times New Roman"/>
          <w:color w:val="000000"/>
          <w:sz w:val="20"/>
          <w:szCs w:val="20"/>
          <w:lang w:eastAsia="pl-PL"/>
        </w:rPr>
      </w:pPr>
    </w:p>
    <w:p w:rsidR="007B596F" w:rsidRPr="007B596F" w:rsidRDefault="007B596F" w:rsidP="007B596F">
      <w:pPr>
        <w:spacing w:after="0" w:line="256" w:lineRule="auto"/>
        <w:rPr>
          <w:rFonts w:ascii="Times New Roman" w:eastAsia="Times New Roman" w:hAnsi="Times New Roman" w:cs="Times New Roman"/>
          <w:color w:val="000000"/>
          <w:sz w:val="24"/>
          <w:lang w:eastAsia="pl-PL"/>
        </w:rPr>
      </w:pPr>
    </w:p>
    <w:p w:rsidR="00C2700E" w:rsidRDefault="00C2700E"/>
    <w:sectPr w:rsidR="00C27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7494"/>
    <w:multiLevelType w:val="hybridMultilevel"/>
    <w:tmpl w:val="208CED4C"/>
    <w:lvl w:ilvl="0" w:tplc="0415000F">
      <w:start w:val="1"/>
      <w:numFmt w:val="decimal"/>
      <w:lvlText w:val="%1."/>
      <w:lvlJc w:val="left"/>
      <w:pPr>
        <w:ind w:left="720" w:hanging="360"/>
      </w:pPr>
    </w:lvl>
    <w:lvl w:ilvl="1" w:tplc="31E21FE2">
      <w:start w:val="10"/>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C1451E"/>
    <w:multiLevelType w:val="hybridMultilevel"/>
    <w:tmpl w:val="9D66B7B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2A3DCB"/>
    <w:multiLevelType w:val="hybridMultilevel"/>
    <w:tmpl w:val="8ACEA8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70B51D6B"/>
    <w:multiLevelType w:val="hybridMultilevel"/>
    <w:tmpl w:val="99C46590"/>
    <w:lvl w:ilvl="0" w:tplc="0415000F">
      <w:start w:val="1"/>
      <w:numFmt w:val="decimal"/>
      <w:lvlText w:val="%1."/>
      <w:lvlJc w:val="left"/>
      <w:pPr>
        <w:ind w:left="720" w:hanging="360"/>
      </w:pPr>
    </w:lvl>
    <w:lvl w:ilvl="1" w:tplc="C84CA46E">
      <w:start w:val="1"/>
      <w:numFmt w:val="decimal"/>
      <w:lvlText w:val="%2)"/>
      <w:lvlJc w:val="left"/>
      <w:pPr>
        <w:ind w:left="1440" w:hanging="360"/>
      </w:pPr>
      <w:rPr>
        <w:rFonts w:hint="default"/>
      </w:rPr>
    </w:lvl>
    <w:lvl w:ilvl="2" w:tplc="B2C85108">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442CC7"/>
    <w:multiLevelType w:val="hybridMultilevel"/>
    <w:tmpl w:val="1F6237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784701CF"/>
    <w:multiLevelType w:val="hybridMultilevel"/>
    <w:tmpl w:val="27F651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ABF4E87"/>
    <w:multiLevelType w:val="hybridMultilevel"/>
    <w:tmpl w:val="C49C25A8"/>
    <w:lvl w:ilvl="0" w:tplc="04150001">
      <w:start w:val="1"/>
      <w:numFmt w:val="bullet"/>
      <w:lvlText w:val=""/>
      <w:lvlJc w:val="left"/>
      <w:pPr>
        <w:ind w:left="720" w:hanging="360"/>
      </w:pPr>
      <w:rPr>
        <w:rFonts w:ascii="Symbol" w:hAnsi="Symbol" w:hint="default"/>
      </w:rPr>
    </w:lvl>
    <w:lvl w:ilvl="1" w:tplc="C84CA46E">
      <w:start w:val="1"/>
      <w:numFmt w:val="decimal"/>
      <w:lvlText w:val="%2)"/>
      <w:lvlJc w:val="left"/>
      <w:pPr>
        <w:ind w:left="1440" w:hanging="360"/>
      </w:pPr>
      <w:rPr>
        <w:rFonts w:hint="default"/>
      </w:rPr>
    </w:lvl>
    <w:lvl w:ilvl="2" w:tplc="B2C85108">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6F"/>
    <w:rsid w:val="00060173"/>
    <w:rsid w:val="00086CA8"/>
    <w:rsid w:val="00130A05"/>
    <w:rsid w:val="00156879"/>
    <w:rsid w:val="00172942"/>
    <w:rsid w:val="00251486"/>
    <w:rsid w:val="002E4796"/>
    <w:rsid w:val="003955B5"/>
    <w:rsid w:val="003F1EFA"/>
    <w:rsid w:val="003F684D"/>
    <w:rsid w:val="00405D16"/>
    <w:rsid w:val="004742D7"/>
    <w:rsid w:val="005F7101"/>
    <w:rsid w:val="006836A8"/>
    <w:rsid w:val="007B596F"/>
    <w:rsid w:val="007C7A0C"/>
    <w:rsid w:val="00860294"/>
    <w:rsid w:val="008928D5"/>
    <w:rsid w:val="008A2327"/>
    <w:rsid w:val="008F7024"/>
    <w:rsid w:val="00912F5F"/>
    <w:rsid w:val="00926881"/>
    <w:rsid w:val="009278BB"/>
    <w:rsid w:val="009A4FE0"/>
    <w:rsid w:val="009E6F0C"/>
    <w:rsid w:val="009F3BCD"/>
    <w:rsid w:val="00AC0FC2"/>
    <w:rsid w:val="00AD05C2"/>
    <w:rsid w:val="00B665BE"/>
    <w:rsid w:val="00BF69E3"/>
    <w:rsid w:val="00C2700E"/>
    <w:rsid w:val="00C571CF"/>
    <w:rsid w:val="00D3509C"/>
    <w:rsid w:val="00DF2FAC"/>
    <w:rsid w:val="00E3251A"/>
    <w:rsid w:val="00E635E8"/>
    <w:rsid w:val="00E83B7C"/>
    <w:rsid w:val="00F1692A"/>
    <w:rsid w:val="00F81FBE"/>
    <w:rsid w:val="00FF7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ECCEE-6502-41AF-AC3D-038DF235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0294"/>
    <w:rPr>
      <w:color w:val="0563C1" w:themeColor="hyperlink"/>
      <w:u w:val="single"/>
    </w:rPr>
  </w:style>
  <w:style w:type="paragraph" w:styleId="Akapitzlist">
    <w:name w:val="List Paragraph"/>
    <w:basedOn w:val="Normalny"/>
    <w:uiPriority w:val="34"/>
    <w:qFormat/>
    <w:rsid w:val="00AC0FC2"/>
    <w:pPr>
      <w:ind w:left="720"/>
      <w:contextualSpacing/>
    </w:pPr>
  </w:style>
  <w:style w:type="paragraph" w:styleId="Bezodstpw">
    <w:name w:val="No Spacing"/>
    <w:uiPriority w:val="1"/>
    <w:qFormat/>
    <w:rsid w:val="00086CA8"/>
    <w:pPr>
      <w:spacing w:after="0" w:line="240" w:lineRule="auto"/>
    </w:pPr>
  </w:style>
  <w:style w:type="paragraph" w:styleId="Tekstdymka">
    <w:name w:val="Balloon Text"/>
    <w:basedOn w:val="Normalny"/>
    <w:link w:val="TekstdymkaZnak"/>
    <w:uiPriority w:val="99"/>
    <w:semiHidden/>
    <w:unhideWhenUsed/>
    <w:rsid w:val="00E325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2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12210">
      <w:bodyDiv w:val="1"/>
      <w:marLeft w:val="0"/>
      <w:marRight w:val="0"/>
      <w:marTop w:val="0"/>
      <w:marBottom w:val="0"/>
      <w:divBdr>
        <w:top w:val="none" w:sz="0" w:space="0" w:color="auto"/>
        <w:left w:val="none" w:sz="0" w:space="0" w:color="auto"/>
        <w:bottom w:val="none" w:sz="0" w:space="0" w:color="auto"/>
        <w:right w:val="none" w:sz="0" w:space="0" w:color="auto"/>
      </w:divBdr>
    </w:div>
    <w:div w:id="102651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ikorska@kamienpomor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 TargetMode="External"/><Relationship Id="rId5" Type="http://schemas.openxmlformats.org/officeDocument/2006/relationships/hyperlink" Target="mailto:m.sikorska@kamienpomors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1208</Words>
  <Characters>7252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Sikorska</dc:creator>
  <cp:keywords/>
  <dc:description/>
  <cp:lastModifiedBy>Małgorzata Sikorska</cp:lastModifiedBy>
  <cp:revision>14</cp:revision>
  <cp:lastPrinted>2022-07-29T09:44:00Z</cp:lastPrinted>
  <dcterms:created xsi:type="dcterms:W3CDTF">2022-07-20T07:35:00Z</dcterms:created>
  <dcterms:modified xsi:type="dcterms:W3CDTF">2022-09-19T10:23:00Z</dcterms:modified>
</cp:coreProperties>
</file>