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6C" w:rsidRPr="00F530BB" w:rsidRDefault="00F4096C" w:rsidP="00D320A7">
      <w:pPr>
        <w:ind w:left="5664" w:firstLine="708"/>
        <w:jc w:val="both"/>
        <w:rPr>
          <w:sz w:val="19"/>
          <w:szCs w:val="19"/>
        </w:rPr>
      </w:pPr>
      <w:r w:rsidRPr="00952794">
        <w:rPr>
          <w:color w:val="FF0000"/>
          <w:sz w:val="19"/>
          <w:szCs w:val="19"/>
        </w:rPr>
        <w:t xml:space="preserve">       </w:t>
      </w:r>
      <w:r w:rsidR="00D320A7" w:rsidRPr="00952794">
        <w:rPr>
          <w:color w:val="FF0000"/>
          <w:sz w:val="19"/>
          <w:szCs w:val="19"/>
        </w:rPr>
        <w:t xml:space="preserve">     </w:t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Pr="00F530BB">
        <w:rPr>
          <w:sz w:val="19"/>
          <w:szCs w:val="19"/>
        </w:rPr>
        <w:t>Załącznik nr 1</w:t>
      </w:r>
    </w:p>
    <w:p w:rsidR="00F4096C" w:rsidRPr="00F530BB" w:rsidRDefault="00C5103C" w:rsidP="003F70B2">
      <w:pPr>
        <w:ind w:left="11328" w:firstLine="708"/>
        <w:jc w:val="both"/>
        <w:rPr>
          <w:color w:val="FF0000"/>
          <w:sz w:val="19"/>
          <w:szCs w:val="19"/>
        </w:rPr>
      </w:pPr>
      <w:r w:rsidRPr="00F530BB">
        <w:rPr>
          <w:sz w:val="19"/>
          <w:szCs w:val="19"/>
        </w:rPr>
        <w:t>do Zarządzenia Nr</w:t>
      </w:r>
      <w:r w:rsidR="00F75B89" w:rsidRPr="00F530BB">
        <w:rPr>
          <w:color w:val="FF0000"/>
          <w:sz w:val="19"/>
          <w:szCs w:val="19"/>
        </w:rPr>
        <w:t xml:space="preserve"> </w:t>
      </w:r>
      <w:r w:rsidR="00F154AD" w:rsidRPr="00147C42">
        <w:rPr>
          <w:sz w:val="19"/>
          <w:szCs w:val="19"/>
        </w:rPr>
        <w:t>18</w:t>
      </w:r>
      <w:r w:rsidR="00147C42" w:rsidRPr="00147C42">
        <w:rPr>
          <w:sz w:val="19"/>
          <w:szCs w:val="19"/>
        </w:rPr>
        <w:t>8</w:t>
      </w:r>
      <w:r w:rsidR="00E67166" w:rsidRPr="005B49E8">
        <w:rPr>
          <w:sz w:val="19"/>
          <w:szCs w:val="19"/>
        </w:rPr>
        <w:t>/</w:t>
      </w:r>
      <w:r w:rsidR="00CF324E" w:rsidRPr="005B49E8">
        <w:rPr>
          <w:sz w:val="19"/>
          <w:szCs w:val="19"/>
        </w:rPr>
        <w:t>20</w:t>
      </w:r>
      <w:r w:rsidR="00741F57" w:rsidRPr="005B49E8">
        <w:rPr>
          <w:sz w:val="19"/>
          <w:szCs w:val="19"/>
        </w:rPr>
        <w:t>2</w:t>
      </w:r>
      <w:r w:rsidR="008F62BF" w:rsidRPr="005B49E8">
        <w:rPr>
          <w:sz w:val="19"/>
          <w:szCs w:val="19"/>
        </w:rPr>
        <w:t>2</w:t>
      </w:r>
    </w:p>
    <w:p w:rsidR="009056FF" w:rsidRPr="00F530BB" w:rsidRDefault="000E3830" w:rsidP="00ED2A9B">
      <w:pPr>
        <w:jc w:val="both"/>
        <w:rPr>
          <w:strike/>
          <w:sz w:val="19"/>
          <w:szCs w:val="19"/>
        </w:rPr>
      </w:pPr>
      <w:r w:rsidRPr="00F530BB">
        <w:rPr>
          <w:color w:val="FF0000"/>
          <w:sz w:val="19"/>
          <w:szCs w:val="19"/>
        </w:rPr>
        <w:t xml:space="preserve"> </w:t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3F70B2" w:rsidRPr="00F530BB">
        <w:rPr>
          <w:color w:val="FF0000"/>
          <w:sz w:val="19"/>
          <w:szCs w:val="19"/>
        </w:rPr>
        <w:tab/>
      </w:r>
      <w:r w:rsidRPr="00F530BB">
        <w:rPr>
          <w:sz w:val="19"/>
          <w:szCs w:val="19"/>
        </w:rPr>
        <w:t xml:space="preserve">z dnia </w:t>
      </w:r>
      <w:r w:rsidR="00147C42" w:rsidRPr="00147C42">
        <w:rPr>
          <w:sz w:val="19"/>
          <w:szCs w:val="19"/>
        </w:rPr>
        <w:t>10</w:t>
      </w:r>
      <w:r w:rsidR="005E7DCF" w:rsidRPr="00EC2506">
        <w:rPr>
          <w:sz w:val="19"/>
          <w:szCs w:val="19"/>
        </w:rPr>
        <w:t>.</w:t>
      </w:r>
      <w:r w:rsidR="00EF3640">
        <w:rPr>
          <w:sz w:val="19"/>
          <w:szCs w:val="19"/>
        </w:rPr>
        <w:t>10</w:t>
      </w:r>
      <w:r w:rsidR="005E7DCF" w:rsidRPr="00F530BB">
        <w:rPr>
          <w:sz w:val="19"/>
          <w:szCs w:val="19"/>
        </w:rPr>
        <w:t>.</w:t>
      </w:r>
      <w:r w:rsidR="00CF324E" w:rsidRPr="00F530BB">
        <w:rPr>
          <w:sz w:val="19"/>
          <w:szCs w:val="19"/>
        </w:rPr>
        <w:t>20</w:t>
      </w:r>
      <w:r w:rsidR="00741F57" w:rsidRPr="00F530BB">
        <w:rPr>
          <w:sz w:val="19"/>
          <w:szCs w:val="19"/>
        </w:rPr>
        <w:t>2</w:t>
      </w:r>
      <w:r w:rsidR="008F62BF">
        <w:rPr>
          <w:sz w:val="19"/>
          <w:szCs w:val="19"/>
        </w:rPr>
        <w:t>2</w:t>
      </w:r>
      <w:r w:rsidR="00925DF5" w:rsidRPr="00F530BB">
        <w:rPr>
          <w:sz w:val="19"/>
          <w:szCs w:val="19"/>
        </w:rPr>
        <w:t xml:space="preserve"> </w:t>
      </w:r>
      <w:r w:rsidR="002F372A" w:rsidRPr="00F530BB">
        <w:rPr>
          <w:sz w:val="19"/>
          <w:szCs w:val="19"/>
        </w:rPr>
        <w:t>r.</w:t>
      </w:r>
    </w:p>
    <w:p w:rsidR="009056FF" w:rsidRPr="0033518C" w:rsidRDefault="00915039" w:rsidP="00F2348D">
      <w:pPr>
        <w:jc w:val="center"/>
        <w:rPr>
          <w:b/>
          <w:sz w:val="22"/>
          <w:szCs w:val="22"/>
        </w:rPr>
      </w:pPr>
      <w:r w:rsidRPr="0033518C">
        <w:rPr>
          <w:b/>
          <w:sz w:val="22"/>
          <w:szCs w:val="22"/>
        </w:rPr>
        <w:t>Wykaz nieruchomości stanowiących własność Gminy Kamień Pomo</w:t>
      </w:r>
      <w:r w:rsidR="00BA7507" w:rsidRPr="0033518C">
        <w:rPr>
          <w:b/>
          <w:sz w:val="22"/>
          <w:szCs w:val="22"/>
        </w:rPr>
        <w:t xml:space="preserve">rski przeznaczonych do </w:t>
      </w:r>
      <w:r w:rsidR="0079335D" w:rsidRPr="0033518C">
        <w:rPr>
          <w:b/>
          <w:sz w:val="22"/>
          <w:szCs w:val="22"/>
        </w:rPr>
        <w:t>zbycia</w:t>
      </w:r>
    </w:p>
    <w:p w:rsidR="00F2348D" w:rsidRPr="00952794" w:rsidRDefault="00F2348D" w:rsidP="00F2348D">
      <w:pPr>
        <w:jc w:val="center"/>
        <w:rPr>
          <w:b/>
          <w:color w:val="FF0000"/>
          <w:sz w:val="22"/>
          <w:szCs w:val="22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607"/>
        <w:gridCol w:w="1717"/>
        <w:gridCol w:w="850"/>
        <w:gridCol w:w="4961"/>
        <w:gridCol w:w="2268"/>
        <w:gridCol w:w="1276"/>
        <w:gridCol w:w="2009"/>
      </w:tblGrid>
      <w:tr w:rsidR="0033518C" w:rsidRPr="0033518C" w:rsidTr="006D241C">
        <w:trPr>
          <w:trHeight w:val="901"/>
          <w:jc w:val="center"/>
        </w:trPr>
        <w:tc>
          <w:tcPr>
            <w:tcW w:w="499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33518C">
              <w:rPr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607" w:type="dxa"/>
          </w:tcPr>
          <w:p w:rsidR="009A6B15" w:rsidRPr="0033518C" w:rsidRDefault="00E70A73" w:rsidP="009A33A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Położenie nieruchomości, </w:t>
            </w:r>
            <w:r w:rsidR="002E441D">
              <w:rPr>
                <w:b/>
                <w:sz w:val="19"/>
                <w:szCs w:val="19"/>
              </w:rPr>
              <w:t>ulica</w:t>
            </w:r>
            <w:r>
              <w:rPr>
                <w:b/>
                <w:sz w:val="19"/>
                <w:szCs w:val="19"/>
              </w:rPr>
              <w:t>, obręb</w:t>
            </w:r>
          </w:p>
        </w:tc>
        <w:tc>
          <w:tcPr>
            <w:tcW w:w="1717" w:type="dxa"/>
          </w:tcPr>
          <w:p w:rsidR="009A6B15" w:rsidRPr="0033518C" w:rsidRDefault="009A6B15" w:rsidP="002E441D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Nr działki, </w:t>
            </w:r>
            <w:r w:rsidR="002E441D">
              <w:rPr>
                <w:b/>
                <w:sz w:val="19"/>
                <w:szCs w:val="19"/>
              </w:rPr>
              <w:t>księga wieczysta</w:t>
            </w:r>
          </w:p>
        </w:tc>
        <w:tc>
          <w:tcPr>
            <w:tcW w:w="850" w:type="dxa"/>
          </w:tcPr>
          <w:p w:rsidR="009A6B15" w:rsidRPr="0033518C" w:rsidRDefault="009A6B15" w:rsidP="00D320A7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Pow. </w:t>
            </w:r>
            <w:r w:rsidR="004B673A">
              <w:rPr>
                <w:b/>
                <w:sz w:val="19"/>
                <w:szCs w:val="19"/>
              </w:rPr>
              <w:t>d</w:t>
            </w:r>
            <w:r w:rsidRPr="0033518C">
              <w:rPr>
                <w:b/>
                <w:sz w:val="19"/>
                <w:szCs w:val="19"/>
              </w:rPr>
              <w:t>ziałk</w:t>
            </w:r>
            <w:r w:rsidR="00D320A7" w:rsidRPr="0033518C">
              <w:rPr>
                <w:b/>
                <w:sz w:val="19"/>
                <w:szCs w:val="19"/>
              </w:rPr>
              <w:t>i (ha), użytek</w:t>
            </w:r>
          </w:p>
        </w:tc>
        <w:tc>
          <w:tcPr>
            <w:tcW w:w="4961" w:type="dxa"/>
          </w:tcPr>
          <w:p w:rsidR="009A6B15" w:rsidRPr="0033518C" w:rsidRDefault="009A6B15" w:rsidP="000B688F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2268" w:type="dxa"/>
          </w:tcPr>
          <w:p w:rsidR="00B0674D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Przeznaczenie nieruchomości, </w:t>
            </w:r>
          </w:p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sposób zagospodarowania </w:t>
            </w:r>
          </w:p>
        </w:tc>
        <w:tc>
          <w:tcPr>
            <w:tcW w:w="1276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Cena netto</w:t>
            </w:r>
          </w:p>
        </w:tc>
        <w:tc>
          <w:tcPr>
            <w:tcW w:w="2009" w:type="dxa"/>
          </w:tcPr>
          <w:p w:rsidR="009A6B15" w:rsidRPr="0033518C" w:rsidRDefault="00CD78B5" w:rsidP="009A33A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Przeznaczenie do </w:t>
            </w:r>
            <w:r w:rsidR="005C063C">
              <w:rPr>
                <w:b/>
                <w:sz w:val="19"/>
                <w:szCs w:val="19"/>
              </w:rPr>
              <w:t>zbycia</w:t>
            </w:r>
            <w:r w:rsidR="00F26E78" w:rsidRPr="0033518C">
              <w:rPr>
                <w:b/>
                <w:sz w:val="19"/>
                <w:szCs w:val="19"/>
              </w:rPr>
              <w:t>/Uwagi</w:t>
            </w:r>
          </w:p>
        </w:tc>
      </w:tr>
      <w:tr w:rsidR="0010127D" w:rsidRPr="0010127D" w:rsidTr="006D241C">
        <w:trPr>
          <w:trHeight w:val="1722"/>
          <w:jc w:val="center"/>
        </w:trPr>
        <w:tc>
          <w:tcPr>
            <w:tcW w:w="499" w:type="dxa"/>
          </w:tcPr>
          <w:p w:rsidR="00605BAC" w:rsidRPr="00E844E1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3E1C87" w:rsidRDefault="003E1C87" w:rsidP="00605BAC">
            <w:pPr>
              <w:jc w:val="center"/>
              <w:rPr>
                <w:sz w:val="18"/>
                <w:szCs w:val="18"/>
              </w:rPr>
            </w:pPr>
          </w:p>
          <w:p w:rsidR="003E1C87" w:rsidRPr="00E844E1" w:rsidRDefault="003E1C87" w:rsidP="00605BAC">
            <w:pPr>
              <w:jc w:val="center"/>
              <w:rPr>
                <w:sz w:val="18"/>
                <w:szCs w:val="18"/>
              </w:rPr>
            </w:pPr>
          </w:p>
          <w:p w:rsidR="00E7655C" w:rsidRPr="00E844E1" w:rsidRDefault="00E7655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E844E1" w:rsidRDefault="008F62BF" w:rsidP="00605B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5BAC" w:rsidRPr="00E844E1">
              <w:rPr>
                <w:sz w:val="18"/>
                <w:szCs w:val="18"/>
              </w:rPr>
              <w:t>.</w:t>
            </w:r>
          </w:p>
        </w:tc>
        <w:tc>
          <w:tcPr>
            <w:tcW w:w="1607" w:type="dxa"/>
          </w:tcPr>
          <w:p w:rsidR="00605BAC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E1C87" w:rsidRDefault="003E1C87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E1C87" w:rsidRPr="00DA1F3B" w:rsidRDefault="003E1C87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441D" w:rsidRDefault="002E441D" w:rsidP="002E441D">
            <w:pPr>
              <w:jc w:val="center"/>
              <w:rPr>
                <w:sz w:val="19"/>
                <w:szCs w:val="19"/>
              </w:rPr>
            </w:pPr>
          </w:p>
          <w:p w:rsidR="002E441D" w:rsidRPr="006D241C" w:rsidRDefault="002E441D" w:rsidP="002E441D">
            <w:pPr>
              <w:jc w:val="center"/>
              <w:rPr>
                <w:sz w:val="19"/>
                <w:szCs w:val="19"/>
              </w:rPr>
            </w:pPr>
            <w:r w:rsidRPr="006D241C">
              <w:rPr>
                <w:sz w:val="19"/>
                <w:szCs w:val="19"/>
              </w:rPr>
              <w:t>Kamień Pomorski</w:t>
            </w:r>
          </w:p>
          <w:p w:rsidR="00605BAC" w:rsidRDefault="002E441D" w:rsidP="002E441D">
            <w:pPr>
              <w:jc w:val="center"/>
              <w:rPr>
                <w:sz w:val="19"/>
                <w:szCs w:val="19"/>
              </w:rPr>
            </w:pPr>
            <w:r w:rsidRPr="006D241C">
              <w:rPr>
                <w:sz w:val="19"/>
                <w:szCs w:val="19"/>
              </w:rPr>
              <w:t>ul. Staromiejska 9</w:t>
            </w:r>
          </w:p>
          <w:p w:rsidR="00E70A73" w:rsidRPr="006D241C" w:rsidRDefault="00E70A73" w:rsidP="00E70A73">
            <w:pPr>
              <w:jc w:val="center"/>
              <w:rPr>
                <w:sz w:val="19"/>
                <w:szCs w:val="19"/>
              </w:rPr>
            </w:pPr>
            <w:r w:rsidRPr="006D241C">
              <w:rPr>
                <w:sz w:val="19"/>
                <w:szCs w:val="19"/>
              </w:rPr>
              <w:t>obręb nr 2 miasta</w:t>
            </w:r>
            <w:r w:rsidR="00CA5F8F">
              <w:rPr>
                <w:sz w:val="19"/>
                <w:szCs w:val="19"/>
              </w:rPr>
              <w:t xml:space="preserve"> Kamień Pomorski</w:t>
            </w:r>
          </w:p>
          <w:p w:rsidR="00E70A73" w:rsidRPr="00DA1F3B" w:rsidRDefault="00E70A73" w:rsidP="002E441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DA1F3B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DA1F3B" w:rsidRDefault="00605BAC" w:rsidP="006D241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17" w:type="dxa"/>
          </w:tcPr>
          <w:p w:rsidR="006D241C" w:rsidRDefault="006D241C" w:rsidP="00605BAC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3E1C87" w:rsidRDefault="003E1C87" w:rsidP="00605BAC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3E1C87" w:rsidRDefault="003E1C87" w:rsidP="00605BAC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2E441D" w:rsidRDefault="002E441D" w:rsidP="00605BAC">
            <w:pPr>
              <w:jc w:val="center"/>
              <w:rPr>
                <w:sz w:val="19"/>
                <w:szCs w:val="19"/>
              </w:rPr>
            </w:pPr>
          </w:p>
          <w:p w:rsidR="00605BAC" w:rsidRDefault="002E441D" w:rsidP="00605BA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dz. nr </w:t>
            </w:r>
            <w:r w:rsidR="00AD7037" w:rsidRPr="006D241C">
              <w:rPr>
                <w:sz w:val="19"/>
                <w:szCs w:val="19"/>
              </w:rPr>
              <w:t>61</w:t>
            </w:r>
          </w:p>
          <w:p w:rsidR="002E441D" w:rsidRPr="006D241C" w:rsidRDefault="002E441D" w:rsidP="00605BAC">
            <w:pPr>
              <w:jc w:val="center"/>
              <w:rPr>
                <w:sz w:val="19"/>
                <w:szCs w:val="19"/>
              </w:rPr>
            </w:pPr>
          </w:p>
          <w:p w:rsidR="0076223F" w:rsidRPr="00DA1F3B" w:rsidRDefault="002E441D" w:rsidP="006D241C">
            <w:pPr>
              <w:jc w:val="center"/>
              <w:rPr>
                <w:color w:val="FF0000"/>
                <w:sz w:val="19"/>
                <w:szCs w:val="19"/>
              </w:rPr>
            </w:pPr>
            <w:r w:rsidRPr="006D241C">
              <w:rPr>
                <w:sz w:val="18"/>
                <w:szCs w:val="18"/>
              </w:rPr>
              <w:t>SZ1K/00005155/1</w:t>
            </w:r>
          </w:p>
        </w:tc>
        <w:tc>
          <w:tcPr>
            <w:tcW w:w="850" w:type="dxa"/>
          </w:tcPr>
          <w:p w:rsidR="00605BAC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E1C87" w:rsidRDefault="003E1C87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E1C87" w:rsidRPr="00DA1F3B" w:rsidRDefault="003E1C87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DA1F3B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6D241C" w:rsidRDefault="00605BAC" w:rsidP="00605BAC">
            <w:pPr>
              <w:jc w:val="center"/>
              <w:rPr>
                <w:sz w:val="19"/>
                <w:szCs w:val="19"/>
              </w:rPr>
            </w:pPr>
            <w:r w:rsidRPr="006D241C">
              <w:rPr>
                <w:sz w:val="19"/>
                <w:szCs w:val="19"/>
              </w:rPr>
              <w:t>0,</w:t>
            </w:r>
            <w:r w:rsidR="001807B6" w:rsidRPr="006D241C">
              <w:rPr>
                <w:sz w:val="19"/>
                <w:szCs w:val="19"/>
              </w:rPr>
              <w:t>0</w:t>
            </w:r>
            <w:r w:rsidR="00E844E1" w:rsidRPr="006D241C">
              <w:rPr>
                <w:sz w:val="19"/>
                <w:szCs w:val="19"/>
              </w:rPr>
              <w:t>1</w:t>
            </w:r>
            <w:r w:rsidR="006D241C" w:rsidRPr="006D241C">
              <w:rPr>
                <w:sz w:val="19"/>
                <w:szCs w:val="19"/>
              </w:rPr>
              <w:t>80</w:t>
            </w:r>
          </w:p>
          <w:p w:rsidR="00605BAC" w:rsidRPr="006D241C" w:rsidRDefault="00605BAC" w:rsidP="00605BAC">
            <w:pPr>
              <w:jc w:val="center"/>
              <w:rPr>
                <w:sz w:val="19"/>
                <w:szCs w:val="19"/>
              </w:rPr>
            </w:pPr>
          </w:p>
          <w:p w:rsidR="00605BAC" w:rsidRPr="006D241C" w:rsidRDefault="00605BAC" w:rsidP="00605BAC">
            <w:pPr>
              <w:jc w:val="center"/>
              <w:rPr>
                <w:sz w:val="19"/>
                <w:szCs w:val="19"/>
              </w:rPr>
            </w:pPr>
            <w:r w:rsidRPr="006D241C">
              <w:rPr>
                <w:sz w:val="19"/>
                <w:szCs w:val="19"/>
              </w:rPr>
              <w:t xml:space="preserve">Użytek </w:t>
            </w:r>
          </w:p>
          <w:p w:rsidR="00605BAC" w:rsidRPr="00DA1F3B" w:rsidRDefault="00605BAC" w:rsidP="000165C7">
            <w:pPr>
              <w:jc w:val="center"/>
              <w:rPr>
                <w:color w:val="FF0000"/>
                <w:sz w:val="19"/>
                <w:szCs w:val="19"/>
              </w:rPr>
            </w:pPr>
            <w:r w:rsidRPr="006D241C">
              <w:rPr>
                <w:sz w:val="19"/>
                <w:szCs w:val="19"/>
              </w:rPr>
              <w:t>B</w:t>
            </w:r>
          </w:p>
        </w:tc>
        <w:tc>
          <w:tcPr>
            <w:tcW w:w="4961" w:type="dxa"/>
          </w:tcPr>
          <w:p w:rsidR="00605BAC" w:rsidRPr="006E72BF" w:rsidRDefault="00C6635E" w:rsidP="00C6635E">
            <w:pPr>
              <w:snapToGrid w:val="0"/>
              <w:jc w:val="center"/>
              <w:rPr>
                <w:sz w:val="18"/>
                <w:szCs w:val="18"/>
              </w:rPr>
            </w:pPr>
            <w:r w:rsidRPr="006E72BF">
              <w:rPr>
                <w:sz w:val="18"/>
                <w:szCs w:val="18"/>
              </w:rPr>
              <w:t>Projektowany do wyodrębnienia l</w:t>
            </w:r>
            <w:r w:rsidR="000165C7" w:rsidRPr="006E72BF">
              <w:rPr>
                <w:sz w:val="18"/>
                <w:szCs w:val="18"/>
              </w:rPr>
              <w:t xml:space="preserve">okal mieszkalny nr </w:t>
            </w:r>
            <w:r w:rsidR="006E72BF" w:rsidRPr="006E72BF">
              <w:rPr>
                <w:sz w:val="18"/>
                <w:szCs w:val="18"/>
              </w:rPr>
              <w:t>15</w:t>
            </w:r>
            <w:r w:rsidR="002E7E0E" w:rsidRPr="006E72BF">
              <w:rPr>
                <w:sz w:val="18"/>
                <w:szCs w:val="18"/>
              </w:rPr>
              <w:t xml:space="preserve"> składający </w:t>
            </w:r>
            <w:r w:rsidR="0021092F" w:rsidRPr="006E72BF">
              <w:rPr>
                <w:sz w:val="18"/>
                <w:szCs w:val="18"/>
              </w:rPr>
              <w:t xml:space="preserve">się z </w:t>
            </w:r>
            <w:r w:rsidR="006E72BF" w:rsidRPr="006E72BF">
              <w:rPr>
                <w:sz w:val="18"/>
                <w:szCs w:val="18"/>
              </w:rPr>
              <w:t>dwóch pokoi, przedpokoju, kuchni</w:t>
            </w:r>
            <w:r w:rsidR="000120B1" w:rsidRPr="006E72BF">
              <w:rPr>
                <w:sz w:val="18"/>
                <w:szCs w:val="18"/>
              </w:rPr>
              <w:t xml:space="preserve"> i</w:t>
            </w:r>
            <w:r w:rsidR="0021092F" w:rsidRPr="006E72BF">
              <w:rPr>
                <w:sz w:val="18"/>
                <w:szCs w:val="18"/>
              </w:rPr>
              <w:t xml:space="preserve"> łazienki</w:t>
            </w:r>
            <w:r w:rsidR="006E72BF" w:rsidRPr="006E72BF">
              <w:rPr>
                <w:sz w:val="18"/>
                <w:szCs w:val="18"/>
              </w:rPr>
              <w:t xml:space="preserve"> z wc</w:t>
            </w:r>
            <w:r w:rsidR="0021092F" w:rsidRPr="006E72BF">
              <w:rPr>
                <w:sz w:val="18"/>
                <w:szCs w:val="18"/>
              </w:rPr>
              <w:t xml:space="preserve"> </w:t>
            </w:r>
            <w:r w:rsidR="002E7E0E" w:rsidRPr="006E72BF">
              <w:rPr>
                <w:sz w:val="18"/>
                <w:szCs w:val="18"/>
              </w:rPr>
              <w:t>o</w:t>
            </w:r>
            <w:r w:rsidR="000120B1" w:rsidRPr="006E72BF">
              <w:rPr>
                <w:sz w:val="18"/>
                <w:szCs w:val="18"/>
              </w:rPr>
              <w:t xml:space="preserve"> </w:t>
            </w:r>
            <w:r w:rsidR="006E72BF" w:rsidRPr="006E72BF">
              <w:rPr>
                <w:sz w:val="18"/>
                <w:szCs w:val="18"/>
              </w:rPr>
              <w:t xml:space="preserve">łącznej </w:t>
            </w:r>
            <w:r w:rsidR="002E7E0E" w:rsidRPr="006E72BF">
              <w:rPr>
                <w:sz w:val="18"/>
                <w:szCs w:val="18"/>
              </w:rPr>
              <w:t>powierzchni użytkowej</w:t>
            </w:r>
            <w:r w:rsidR="00EE455D" w:rsidRPr="006E72BF">
              <w:rPr>
                <w:sz w:val="18"/>
                <w:szCs w:val="18"/>
              </w:rPr>
              <w:t xml:space="preserve"> </w:t>
            </w:r>
            <w:r w:rsidR="000120B1" w:rsidRPr="006E72BF">
              <w:rPr>
                <w:sz w:val="18"/>
                <w:szCs w:val="18"/>
              </w:rPr>
              <w:t>3</w:t>
            </w:r>
            <w:r w:rsidR="006E72BF" w:rsidRPr="006E72BF">
              <w:rPr>
                <w:sz w:val="18"/>
                <w:szCs w:val="18"/>
              </w:rPr>
              <w:t>3</w:t>
            </w:r>
            <w:r w:rsidR="00EE455D" w:rsidRPr="006E72BF">
              <w:rPr>
                <w:sz w:val="18"/>
                <w:szCs w:val="18"/>
              </w:rPr>
              <w:t>,</w:t>
            </w:r>
            <w:r w:rsidR="000120B1" w:rsidRPr="006E72BF">
              <w:rPr>
                <w:sz w:val="18"/>
                <w:szCs w:val="18"/>
              </w:rPr>
              <w:t>3</w:t>
            </w:r>
            <w:r w:rsidR="006E72BF" w:rsidRPr="006E72BF">
              <w:rPr>
                <w:sz w:val="18"/>
                <w:szCs w:val="18"/>
              </w:rPr>
              <w:t>0</w:t>
            </w:r>
            <w:r w:rsidR="00EE455D" w:rsidRPr="006E72BF">
              <w:rPr>
                <w:sz w:val="18"/>
                <w:szCs w:val="18"/>
              </w:rPr>
              <w:t xml:space="preserve"> m</w:t>
            </w:r>
            <w:r w:rsidR="00EE455D" w:rsidRPr="006E72BF">
              <w:rPr>
                <w:sz w:val="18"/>
                <w:szCs w:val="18"/>
                <w:vertAlign w:val="superscript"/>
              </w:rPr>
              <w:t>2</w:t>
            </w:r>
            <w:r w:rsidR="00EE455D" w:rsidRPr="006E72BF">
              <w:rPr>
                <w:sz w:val="18"/>
                <w:szCs w:val="18"/>
              </w:rPr>
              <w:t>.</w:t>
            </w:r>
          </w:p>
          <w:p w:rsidR="00C6635E" w:rsidRDefault="008F62BF" w:rsidP="006E72BF">
            <w:pPr>
              <w:snapToGrid w:val="0"/>
              <w:jc w:val="center"/>
              <w:rPr>
                <w:sz w:val="18"/>
                <w:szCs w:val="18"/>
              </w:rPr>
            </w:pPr>
            <w:r w:rsidRPr="006E72BF">
              <w:rPr>
                <w:sz w:val="18"/>
                <w:szCs w:val="18"/>
              </w:rPr>
              <w:t>Lokal stanowi przedmiot umowy najm</w:t>
            </w:r>
            <w:r w:rsidR="005B49E8" w:rsidRPr="006E72BF">
              <w:rPr>
                <w:sz w:val="18"/>
                <w:szCs w:val="18"/>
              </w:rPr>
              <w:t>u</w:t>
            </w:r>
            <w:r w:rsidRPr="006E72BF">
              <w:rPr>
                <w:sz w:val="18"/>
                <w:szCs w:val="18"/>
              </w:rPr>
              <w:t xml:space="preserve"> lokalu </w:t>
            </w:r>
            <w:r w:rsidR="005B49E8" w:rsidRPr="006E72BF">
              <w:rPr>
                <w:sz w:val="18"/>
                <w:szCs w:val="18"/>
              </w:rPr>
              <w:t>na czas nieoznaczony</w:t>
            </w:r>
            <w:r w:rsidRPr="006E72BF">
              <w:rPr>
                <w:sz w:val="18"/>
                <w:szCs w:val="18"/>
              </w:rPr>
              <w:t>.</w:t>
            </w:r>
            <w:r w:rsidR="005C4C2B">
              <w:rPr>
                <w:sz w:val="18"/>
                <w:szCs w:val="18"/>
              </w:rPr>
              <w:t xml:space="preserve"> </w:t>
            </w:r>
            <w:r w:rsidR="00E569B8" w:rsidRPr="006E72BF">
              <w:rPr>
                <w:sz w:val="18"/>
                <w:szCs w:val="18"/>
              </w:rPr>
              <w:t xml:space="preserve">Udział w </w:t>
            </w:r>
            <w:r w:rsidR="002E7E0E" w:rsidRPr="006E72BF">
              <w:rPr>
                <w:sz w:val="18"/>
                <w:szCs w:val="18"/>
              </w:rPr>
              <w:t>nieruchomości wspólnej w wysokości</w:t>
            </w:r>
            <w:r w:rsidR="001B1A2E" w:rsidRPr="006E72BF">
              <w:rPr>
                <w:sz w:val="18"/>
                <w:szCs w:val="18"/>
              </w:rPr>
              <w:t xml:space="preserve"> </w:t>
            </w:r>
            <w:r w:rsidR="006E72BF" w:rsidRPr="006E72BF">
              <w:rPr>
                <w:sz w:val="18"/>
                <w:szCs w:val="18"/>
              </w:rPr>
              <w:t>3330</w:t>
            </w:r>
            <w:r w:rsidR="002E7E0E" w:rsidRPr="006E72BF">
              <w:rPr>
                <w:sz w:val="18"/>
                <w:szCs w:val="18"/>
              </w:rPr>
              <w:t>/</w:t>
            </w:r>
            <w:r w:rsidR="006E72BF" w:rsidRPr="006E72BF">
              <w:rPr>
                <w:sz w:val="18"/>
                <w:szCs w:val="18"/>
              </w:rPr>
              <w:t>74200</w:t>
            </w:r>
            <w:r w:rsidR="002E7E0E" w:rsidRPr="006E72BF">
              <w:rPr>
                <w:sz w:val="18"/>
                <w:szCs w:val="18"/>
              </w:rPr>
              <w:t> </w:t>
            </w:r>
            <w:r w:rsidR="001B1A2E" w:rsidRPr="006E72BF">
              <w:rPr>
                <w:sz w:val="18"/>
                <w:szCs w:val="18"/>
              </w:rPr>
              <w:t>części.</w:t>
            </w:r>
            <w:r w:rsidR="00CA5F8F" w:rsidRPr="00CA5F8F">
              <w:rPr>
                <w:b/>
                <w:lang w:eastAsia="zh-CN"/>
              </w:rPr>
              <w:t xml:space="preserve"> </w:t>
            </w:r>
          </w:p>
          <w:p w:rsidR="005C4C2B" w:rsidRPr="00DA1F3B" w:rsidRDefault="005C4C2B" w:rsidP="006E72BF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</w:t>
            </w:r>
            <w:r w:rsidRPr="00CE7975">
              <w:rPr>
                <w:sz w:val="18"/>
                <w:szCs w:val="18"/>
              </w:rPr>
              <w:t xml:space="preserve"> znajduje się w strefie „B” ochrony uzdrowiskowej. </w:t>
            </w:r>
            <w:r>
              <w:rPr>
                <w:sz w:val="18"/>
                <w:szCs w:val="18"/>
              </w:rPr>
              <w:t>D</w:t>
            </w:r>
            <w:r w:rsidRPr="00CE7975">
              <w:rPr>
                <w:sz w:val="18"/>
                <w:szCs w:val="18"/>
              </w:rPr>
              <w:t>ziałk</w:t>
            </w:r>
            <w:r>
              <w:rPr>
                <w:sz w:val="18"/>
                <w:szCs w:val="18"/>
              </w:rPr>
              <w:t>a</w:t>
            </w:r>
            <w:r w:rsidRPr="00CE7975">
              <w:rPr>
                <w:sz w:val="18"/>
                <w:szCs w:val="18"/>
              </w:rPr>
              <w:t xml:space="preserve"> znajduje się w granicach terenu i obszaru górniczego Kamień Pomorski oraz na terenie strefy W</w:t>
            </w:r>
            <w:r>
              <w:rPr>
                <w:sz w:val="18"/>
                <w:szCs w:val="18"/>
              </w:rPr>
              <w:t xml:space="preserve"> </w:t>
            </w:r>
            <w:r w:rsidRPr="00CE7975">
              <w:rPr>
                <w:sz w:val="18"/>
                <w:szCs w:val="18"/>
              </w:rPr>
              <w:t>I ścisłej ochrony archeologiczno-konserwatorskiej</w:t>
            </w:r>
            <w:r>
              <w:rPr>
                <w:sz w:val="18"/>
                <w:szCs w:val="18"/>
              </w:rPr>
              <w:t xml:space="preserve"> i na</w:t>
            </w:r>
            <w:r w:rsidRPr="00CE79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terenie</w:t>
            </w:r>
            <w:r w:rsidRPr="006415B1">
              <w:rPr>
                <w:color w:val="FF0000"/>
                <w:sz w:val="18"/>
                <w:szCs w:val="18"/>
              </w:rPr>
              <w:t xml:space="preserve"> </w:t>
            </w:r>
            <w:r w:rsidRPr="00E44AE7">
              <w:rPr>
                <w:sz w:val="18"/>
                <w:szCs w:val="18"/>
              </w:rPr>
              <w:t>Starego Miasta</w:t>
            </w:r>
            <w:r>
              <w:rPr>
                <w:sz w:val="18"/>
                <w:szCs w:val="18"/>
              </w:rPr>
              <w:t>, który</w:t>
            </w:r>
            <w:r w:rsidRPr="00E44AE7">
              <w:rPr>
                <w:sz w:val="18"/>
                <w:szCs w:val="18"/>
              </w:rPr>
              <w:t xml:space="preserve"> wpisany </w:t>
            </w:r>
            <w:r>
              <w:rPr>
                <w:sz w:val="18"/>
                <w:szCs w:val="18"/>
              </w:rPr>
              <w:t xml:space="preserve">jest </w:t>
            </w:r>
            <w:r w:rsidRPr="00E44AE7">
              <w:rPr>
                <w:sz w:val="18"/>
                <w:szCs w:val="18"/>
              </w:rPr>
              <w:t>do rejestru zabytków pod pozycją nr 1236 (dawny nr w re</w:t>
            </w:r>
            <w:r w:rsidR="00CA5F8F">
              <w:rPr>
                <w:sz w:val="18"/>
                <w:szCs w:val="18"/>
              </w:rPr>
              <w:t>jestrze- 66), decyzja z dnia 29 </w:t>
            </w:r>
            <w:r w:rsidRPr="00E44AE7">
              <w:rPr>
                <w:sz w:val="18"/>
                <w:szCs w:val="18"/>
              </w:rPr>
              <w:t>października 1955 r., znak Kl.V.-0/48/55.</w:t>
            </w:r>
          </w:p>
        </w:tc>
        <w:tc>
          <w:tcPr>
            <w:tcW w:w="2268" w:type="dxa"/>
          </w:tcPr>
          <w:p w:rsidR="003E1C87" w:rsidRPr="00DA1F3B" w:rsidRDefault="003E1C87" w:rsidP="0024569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45691" w:rsidRDefault="00605BAC" w:rsidP="00245691">
            <w:pPr>
              <w:jc w:val="center"/>
              <w:rPr>
                <w:sz w:val="18"/>
                <w:szCs w:val="18"/>
              </w:rPr>
            </w:pPr>
            <w:r w:rsidRPr="00DA1F3B">
              <w:rPr>
                <w:sz w:val="18"/>
                <w:szCs w:val="18"/>
              </w:rPr>
              <w:t xml:space="preserve">Brak obowiązującego miejscowego planu zagospodarowania przestrzennego. </w:t>
            </w:r>
          </w:p>
          <w:p w:rsidR="00E70A73" w:rsidRPr="00CA5F8F" w:rsidRDefault="00166089" w:rsidP="00245691">
            <w:pPr>
              <w:jc w:val="center"/>
              <w:rPr>
                <w:color w:val="FF0000"/>
                <w:sz w:val="18"/>
                <w:szCs w:val="18"/>
              </w:rPr>
            </w:pPr>
            <w:r w:rsidRPr="00D90488">
              <w:rPr>
                <w:sz w:val="18"/>
                <w:szCs w:val="18"/>
              </w:rPr>
              <w:t>W studium uwarunkowań i kierunków zagospodarowania przestrzennego gminy Kamień Pomorski teren określony jako „</w:t>
            </w:r>
            <w:r>
              <w:rPr>
                <w:sz w:val="18"/>
                <w:szCs w:val="18"/>
              </w:rPr>
              <w:t>C</w:t>
            </w:r>
            <w:r w:rsidRPr="00D90488">
              <w:rPr>
                <w:sz w:val="18"/>
                <w:szCs w:val="18"/>
              </w:rPr>
              <w:t xml:space="preserve">M - zabudowa </w:t>
            </w:r>
            <w:r>
              <w:rPr>
                <w:sz w:val="18"/>
                <w:szCs w:val="18"/>
              </w:rPr>
              <w:t>śródmiejska</w:t>
            </w:r>
            <w:r w:rsidRPr="00D90488">
              <w:rPr>
                <w:sz w:val="18"/>
                <w:szCs w:val="18"/>
              </w:rPr>
              <w:t>”.</w:t>
            </w:r>
          </w:p>
          <w:p w:rsidR="00605BAC" w:rsidRPr="00DA1F3B" w:rsidRDefault="00605BAC" w:rsidP="00013BB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5BAC" w:rsidRPr="00DA1F3B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3E1C87" w:rsidRDefault="003E1C87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3E1C87" w:rsidRPr="00DA1F3B" w:rsidRDefault="003E1C87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DA1F3B" w:rsidRDefault="00605BAC" w:rsidP="00605BA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DA1F3B" w:rsidRDefault="00397829" w:rsidP="00397829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  <w:r w:rsidRPr="00397829">
              <w:rPr>
                <w:sz w:val="19"/>
                <w:szCs w:val="19"/>
              </w:rPr>
              <w:t>98</w:t>
            </w:r>
            <w:r w:rsidR="00850D8A" w:rsidRPr="00397829">
              <w:rPr>
                <w:sz w:val="19"/>
                <w:szCs w:val="19"/>
              </w:rPr>
              <w:t xml:space="preserve"> </w:t>
            </w:r>
            <w:r w:rsidRPr="00397829">
              <w:rPr>
                <w:sz w:val="19"/>
                <w:szCs w:val="19"/>
              </w:rPr>
              <w:t>707</w:t>
            </w:r>
            <w:r w:rsidR="00605BAC" w:rsidRPr="00397829">
              <w:rPr>
                <w:sz w:val="19"/>
                <w:szCs w:val="19"/>
              </w:rPr>
              <w:t>,00</w:t>
            </w:r>
            <w:r w:rsidR="00DD0E44" w:rsidRPr="00397829">
              <w:rPr>
                <w:sz w:val="19"/>
                <w:szCs w:val="19"/>
              </w:rPr>
              <w:t xml:space="preserve"> zł</w:t>
            </w:r>
          </w:p>
        </w:tc>
        <w:tc>
          <w:tcPr>
            <w:tcW w:w="2009" w:type="dxa"/>
          </w:tcPr>
          <w:p w:rsidR="008F62BF" w:rsidRPr="00DA1F3B" w:rsidRDefault="00D07A68" w:rsidP="00CA5F8F">
            <w:pPr>
              <w:jc w:val="center"/>
              <w:rPr>
                <w:sz w:val="18"/>
                <w:szCs w:val="18"/>
              </w:rPr>
            </w:pPr>
            <w:r w:rsidRPr="00DA1F3B">
              <w:rPr>
                <w:sz w:val="18"/>
                <w:szCs w:val="18"/>
              </w:rPr>
              <w:t xml:space="preserve">Sprzedaż prawa własności </w:t>
            </w:r>
            <w:r w:rsidR="00A74939" w:rsidRPr="00DA1F3B">
              <w:rPr>
                <w:sz w:val="18"/>
                <w:szCs w:val="18"/>
              </w:rPr>
              <w:t>lokalu wraz z </w:t>
            </w:r>
            <w:r w:rsidR="002E7E0E" w:rsidRPr="00DA1F3B">
              <w:rPr>
                <w:sz w:val="18"/>
                <w:szCs w:val="18"/>
              </w:rPr>
              <w:t>udziałem w nieruchomości wspólnej</w:t>
            </w:r>
            <w:r w:rsidR="00CA5F8F">
              <w:rPr>
                <w:sz w:val="18"/>
                <w:szCs w:val="18"/>
              </w:rPr>
              <w:t xml:space="preserve"> tj.</w:t>
            </w:r>
            <w:r w:rsidR="00147C42">
              <w:rPr>
                <w:sz w:val="18"/>
                <w:szCs w:val="18"/>
              </w:rPr>
              <w:t> </w:t>
            </w:r>
            <w:r w:rsidR="00CA5F8F">
              <w:rPr>
                <w:sz w:val="18"/>
                <w:szCs w:val="18"/>
              </w:rPr>
              <w:t xml:space="preserve">we własności gruntu oraz </w:t>
            </w:r>
            <w:r w:rsidR="00CA5F8F" w:rsidRPr="00CA5F8F">
              <w:rPr>
                <w:sz w:val="18"/>
                <w:szCs w:val="18"/>
              </w:rPr>
              <w:t xml:space="preserve">częściach </w:t>
            </w:r>
            <w:r w:rsidR="00CA5F8F">
              <w:rPr>
                <w:sz w:val="18"/>
                <w:szCs w:val="18"/>
              </w:rPr>
              <w:t>budynku i </w:t>
            </w:r>
            <w:r w:rsidR="00CA5F8F" w:rsidRPr="00CA5F8F">
              <w:rPr>
                <w:sz w:val="18"/>
                <w:szCs w:val="18"/>
              </w:rPr>
              <w:t>urządzeniach</w:t>
            </w:r>
            <w:r w:rsidR="00CA5F8F">
              <w:rPr>
                <w:sz w:val="18"/>
                <w:szCs w:val="18"/>
              </w:rPr>
              <w:t>, które nie </w:t>
            </w:r>
            <w:r w:rsidR="00CA5F8F" w:rsidRPr="00CA5F8F">
              <w:rPr>
                <w:sz w:val="18"/>
                <w:szCs w:val="18"/>
              </w:rPr>
              <w:t xml:space="preserve">służą wyłącznie do użytku właścicieli </w:t>
            </w:r>
            <w:r w:rsidR="00CA5F8F" w:rsidRPr="00CA5F8F">
              <w:rPr>
                <w:iCs/>
                <w:sz w:val="18"/>
                <w:szCs w:val="18"/>
              </w:rPr>
              <w:t>lokali</w:t>
            </w:r>
            <w:r w:rsidR="00CA5F8F">
              <w:rPr>
                <w:sz w:val="18"/>
                <w:szCs w:val="18"/>
              </w:rPr>
              <w:t>.</w:t>
            </w:r>
          </w:p>
          <w:p w:rsidR="00803D86" w:rsidRPr="00DA1F3B" w:rsidRDefault="002E7E0E" w:rsidP="008F62BF">
            <w:pPr>
              <w:jc w:val="center"/>
              <w:rPr>
                <w:color w:val="FF0000"/>
                <w:sz w:val="19"/>
                <w:szCs w:val="19"/>
              </w:rPr>
            </w:pPr>
            <w:r w:rsidRPr="00DA1F3B">
              <w:rPr>
                <w:sz w:val="18"/>
                <w:szCs w:val="18"/>
              </w:rPr>
              <w:t>Najemcy przysługuje pierwszeństwo w nabyciu lokalu.</w:t>
            </w:r>
          </w:p>
        </w:tc>
      </w:tr>
    </w:tbl>
    <w:p w:rsidR="00C8168E" w:rsidRPr="0010127D" w:rsidRDefault="00C8168E" w:rsidP="00ED2A9B">
      <w:pPr>
        <w:jc w:val="both"/>
        <w:rPr>
          <w:color w:val="FF0000"/>
          <w:sz w:val="19"/>
          <w:szCs w:val="19"/>
          <w:highlight w:val="green"/>
        </w:rPr>
      </w:pPr>
    </w:p>
    <w:p w:rsidR="00640751" w:rsidRPr="00DA1F3B" w:rsidRDefault="00A727B5" w:rsidP="00640751">
      <w:pPr>
        <w:jc w:val="both"/>
        <w:rPr>
          <w:color w:val="FF0000"/>
          <w:sz w:val="19"/>
          <w:szCs w:val="19"/>
        </w:rPr>
      </w:pPr>
      <w:r w:rsidRPr="00D17116">
        <w:rPr>
          <w:sz w:val="19"/>
          <w:szCs w:val="19"/>
        </w:rPr>
        <w:t>Do ceny sprzedaży zostanie doliczony podatek od towarów i usług (VAT) w stawce obowiązującej w dniu sprzedaży nieruchomości, jeżeli obowiązek taki wynikać będzie z obowiązujących przepisów prawa.</w:t>
      </w:r>
    </w:p>
    <w:p w:rsidR="00640751" w:rsidRPr="00DA1F3B" w:rsidRDefault="00640751" w:rsidP="00640751">
      <w:pPr>
        <w:jc w:val="both"/>
        <w:rPr>
          <w:color w:val="FF0000"/>
          <w:sz w:val="19"/>
          <w:szCs w:val="19"/>
        </w:rPr>
      </w:pPr>
      <w:r w:rsidRPr="00A727B5">
        <w:rPr>
          <w:sz w:val="19"/>
          <w:szCs w:val="19"/>
        </w:rPr>
        <w:t>Osoby, którym przysługuje prawo pierwszeństwa w nabyciu nieruchomości na</w:t>
      </w:r>
      <w:r w:rsidR="00293F62" w:rsidRPr="00A727B5">
        <w:rPr>
          <w:sz w:val="19"/>
          <w:szCs w:val="19"/>
        </w:rPr>
        <w:t xml:space="preserve"> podstawie art. 34 ust. 1 pkt 1 i</w:t>
      </w:r>
      <w:r w:rsidRPr="00A727B5">
        <w:rPr>
          <w:sz w:val="19"/>
          <w:szCs w:val="19"/>
        </w:rPr>
        <w:t xml:space="preserve"> 2 ustawy z dnia 21 sierpnia 1997 roku o gospodarce nieruchomościami mogą składać wnioski w terminie do dnia</w:t>
      </w:r>
      <w:r w:rsidRPr="00DA1F3B">
        <w:rPr>
          <w:color w:val="FF0000"/>
          <w:sz w:val="19"/>
          <w:szCs w:val="19"/>
        </w:rPr>
        <w:t xml:space="preserve"> </w:t>
      </w:r>
      <w:r w:rsidR="00166089" w:rsidRPr="00F154AD">
        <w:rPr>
          <w:sz w:val="19"/>
          <w:szCs w:val="19"/>
        </w:rPr>
        <w:t>2</w:t>
      </w:r>
      <w:r w:rsidR="00147C42">
        <w:rPr>
          <w:sz w:val="19"/>
          <w:szCs w:val="19"/>
        </w:rPr>
        <w:t>4</w:t>
      </w:r>
      <w:r w:rsidR="0066440B" w:rsidRPr="00F154AD">
        <w:rPr>
          <w:sz w:val="19"/>
          <w:szCs w:val="19"/>
        </w:rPr>
        <w:t>.</w:t>
      </w:r>
      <w:r w:rsidR="00166089" w:rsidRPr="00F154AD">
        <w:rPr>
          <w:sz w:val="19"/>
          <w:szCs w:val="19"/>
        </w:rPr>
        <w:t>11</w:t>
      </w:r>
      <w:r w:rsidR="0066440B" w:rsidRPr="00F154AD">
        <w:rPr>
          <w:sz w:val="19"/>
          <w:szCs w:val="19"/>
        </w:rPr>
        <w:t>.</w:t>
      </w:r>
      <w:r w:rsidRPr="00F154AD">
        <w:rPr>
          <w:sz w:val="19"/>
          <w:szCs w:val="19"/>
        </w:rPr>
        <w:t>202</w:t>
      </w:r>
      <w:r w:rsidR="009B4018" w:rsidRPr="00F154AD">
        <w:rPr>
          <w:sz w:val="19"/>
          <w:szCs w:val="19"/>
        </w:rPr>
        <w:t>2</w:t>
      </w:r>
      <w:r w:rsidRPr="00F154AD">
        <w:rPr>
          <w:sz w:val="19"/>
          <w:szCs w:val="19"/>
        </w:rPr>
        <w:t xml:space="preserve"> r.</w:t>
      </w:r>
      <w:r w:rsidRPr="00DA1F3B">
        <w:rPr>
          <w:color w:val="FF0000"/>
          <w:sz w:val="19"/>
          <w:szCs w:val="19"/>
        </w:rPr>
        <w:t xml:space="preserve"> </w:t>
      </w:r>
    </w:p>
    <w:p w:rsidR="00605BAC" w:rsidRPr="00DA1F3B" w:rsidRDefault="00640751" w:rsidP="00640751">
      <w:pPr>
        <w:jc w:val="both"/>
        <w:rPr>
          <w:color w:val="FF0000"/>
          <w:sz w:val="19"/>
          <w:szCs w:val="19"/>
        </w:rPr>
      </w:pPr>
      <w:r w:rsidRPr="00A727B5">
        <w:rPr>
          <w:sz w:val="19"/>
          <w:szCs w:val="19"/>
        </w:rPr>
        <w:t>Wykaz wywieszono na okres 21 dni.</w:t>
      </w:r>
    </w:p>
    <w:p w:rsidR="00CA68C6" w:rsidRDefault="00CA68C6" w:rsidP="00640751">
      <w:pPr>
        <w:jc w:val="both"/>
        <w:rPr>
          <w:sz w:val="19"/>
          <w:szCs w:val="19"/>
        </w:rPr>
      </w:pPr>
    </w:p>
    <w:p w:rsidR="00CA68C6" w:rsidRDefault="00CA68C6" w:rsidP="00640751">
      <w:pPr>
        <w:jc w:val="both"/>
        <w:rPr>
          <w:sz w:val="19"/>
          <w:szCs w:val="19"/>
        </w:rPr>
      </w:pPr>
    </w:p>
    <w:p w:rsidR="00CA68C6" w:rsidRDefault="00CA68C6" w:rsidP="00640751">
      <w:pPr>
        <w:jc w:val="both"/>
        <w:rPr>
          <w:sz w:val="19"/>
          <w:szCs w:val="19"/>
        </w:rPr>
      </w:pPr>
    </w:p>
    <w:p w:rsidR="00F74E5B" w:rsidRDefault="00CA68C6" w:rsidP="00F74E5B">
      <w:pPr>
        <w:ind w:left="5664" w:firstLine="708"/>
        <w:rPr>
          <w:sz w:val="24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F74E5B">
        <w:rPr>
          <w:sz w:val="24"/>
        </w:rPr>
        <w:t>Podpisał</w:t>
      </w:r>
    </w:p>
    <w:p w:rsidR="00F74E5B" w:rsidRDefault="00F74E5B" w:rsidP="00F74E5B">
      <w:pPr>
        <w:ind w:left="7788" w:firstLine="708"/>
        <w:rPr>
          <w:sz w:val="24"/>
        </w:rPr>
      </w:pPr>
      <w:r>
        <w:rPr>
          <w:sz w:val="24"/>
        </w:rPr>
        <w:t>Z upoważnienia Burmistrza</w:t>
      </w:r>
    </w:p>
    <w:p w:rsidR="00F74E5B" w:rsidRDefault="00F74E5B" w:rsidP="00F74E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Leszek Wojciech Szefliński</w:t>
      </w:r>
    </w:p>
    <w:p w:rsidR="004D0E01" w:rsidRPr="004D0E01" w:rsidRDefault="00F74E5B" w:rsidP="00F74E5B">
      <w:pPr>
        <w:ind w:left="7788" w:firstLine="708"/>
        <w:rPr>
          <w:color w:val="FF0000"/>
          <w:sz w:val="24"/>
          <w:szCs w:val="24"/>
        </w:rPr>
      </w:pPr>
      <w:bookmarkStart w:id="0" w:name="_GoBack"/>
      <w:bookmarkEnd w:id="0"/>
      <w:r>
        <w:rPr>
          <w:sz w:val="24"/>
        </w:rPr>
        <w:t>Zastępca Burmistrza</w:t>
      </w:r>
    </w:p>
    <w:sectPr w:rsidR="004D0E01" w:rsidRPr="004D0E01" w:rsidSect="004865DE">
      <w:footerReference w:type="default" r:id="rId7"/>
      <w:pgSz w:w="15840" w:h="12240" w:orient="landscape" w:code="1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3" w:rsidRDefault="00491B23" w:rsidP="001B398A">
      <w:r>
        <w:separator/>
      </w:r>
    </w:p>
  </w:endnote>
  <w:endnote w:type="continuationSeparator" w:id="0">
    <w:p w:rsidR="00491B23" w:rsidRDefault="00491B23" w:rsidP="001B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3" w:rsidRDefault="00491B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74E5B">
      <w:rPr>
        <w:noProof/>
      </w:rPr>
      <w:t>1</w:t>
    </w:r>
    <w:r>
      <w:fldChar w:fldCharType="end"/>
    </w:r>
  </w:p>
  <w:p w:rsidR="00491B23" w:rsidRDefault="00491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3" w:rsidRDefault="00491B23" w:rsidP="001B398A">
      <w:r>
        <w:separator/>
      </w:r>
    </w:p>
  </w:footnote>
  <w:footnote w:type="continuationSeparator" w:id="0">
    <w:p w:rsidR="00491B23" w:rsidRDefault="00491B23" w:rsidP="001B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E55F8"/>
    <w:multiLevelType w:val="hybridMultilevel"/>
    <w:tmpl w:val="9A54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D3"/>
    <w:rsid w:val="000005FD"/>
    <w:rsid w:val="00003F5C"/>
    <w:rsid w:val="000045A0"/>
    <w:rsid w:val="0000742A"/>
    <w:rsid w:val="00011975"/>
    <w:rsid w:val="000120B1"/>
    <w:rsid w:val="00013BBD"/>
    <w:rsid w:val="00014025"/>
    <w:rsid w:val="00015257"/>
    <w:rsid w:val="00015BE0"/>
    <w:rsid w:val="000162D4"/>
    <w:rsid w:val="000165C7"/>
    <w:rsid w:val="000177CA"/>
    <w:rsid w:val="000201BB"/>
    <w:rsid w:val="00021192"/>
    <w:rsid w:val="00023387"/>
    <w:rsid w:val="00023C9A"/>
    <w:rsid w:val="000247A5"/>
    <w:rsid w:val="00027D41"/>
    <w:rsid w:val="0003389A"/>
    <w:rsid w:val="00034042"/>
    <w:rsid w:val="00034EA5"/>
    <w:rsid w:val="000351F8"/>
    <w:rsid w:val="00041332"/>
    <w:rsid w:val="00043684"/>
    <w:rsid w:val="000439B0"/>
    <w:rsid w:val="00044C09"/>
    <w:rsid w:val="00046B2D"/>
    <w:rsid w:val="000470D8"/>
    <w:rsid w:val="000514B7"/>
    <w:rsid w:val="0005276F"/>
    <w:rsid w:val="00052DFA"/>
    <w:rsid w:val="0005431B"/>
    <w:rsid w:val="00060D4A"/>
    <w:rsid w:val="00062263"/>
    <w:rsid w:val="0006449C"/>
    <w:rsid w:val="00064B8B"/>
    <w:rsid w:val="00071DC9"/>
    <w:rsid w:val="000723ED"/>
    <w:rsid w:val="00072512"/>
    <w:rsid w:val="0007277C"/>
    <w:rsid w:val="00074430"/>
    <w:rsid w:val="00074A4D"/>
    <w:rsid w:val="000809D1"/>
    <w:rsid w:val="000827B0"/>
    <w:rsid w:val="00083A5F"/>
    <w:rsid w:val="00086933"/>
    <w:rsid w:val="00091E13"/>
    <w:rsid w:val="00092230"/>
    <w:rsid w:val="000933D3"/>
    <w:rsid w:val="00093627"/>
    <w:rsid w:val="00094C1A"/>
    <w:rsid w:val="000952E9"/>
    <w:rsid w:val="00095652"/>
    <w:rsid w:val="00096986"/>
    <w:rsid w:val="000A4146"/>
    <w:rsid w:val="000A433E"/>
    <w:rsid w:val="000A65C3"/>
    <w:rsid w:val="000A701A"/>
    <w:rsid w:val="000A7E85"/>
    <w:rsid w:val="000B688F"/>
    <w:rsid w:val="000B795C"/>
    <w:rsid w:val="000C0693"/>
    <w:rsid w:val="000D07E3"/>
    <w:rsid w:val="000D7817"/>
    <w:rsid w:val="000E0929"/>
    <w:rsid w:val="000E1AEF"/>
    <w:rsid w:val="000E2D4E"/>
    <w:rsid w:val="000E3442"/>
    <w:rsid w:val="000E3830"/>
    <w:rsid w:val="000F386A"/>
    <w:rsid w:val="000F5CA9"/>
    <w:rsid w:val="000F697E"/>
    <w:rsid w:val="001003CA"/>
    <w:rsid w:val="0010127D"/>
    <w:rsid w:val="00102C32"/>
    <w:rsid w:val="0010303E"/>
    <w:rsid w:val="0010404F"/>
    <w:rsid w:val="00106057"/>
    <w:rsid w:val="00111151"/>
    <w:rsid w:val="00112425"/>
    <w:rsid w:val="00121279"/>
    <w:rsid w:val="0012139E"/>
    <w:rsid w:val="00131E16"/>
    <w:rsid w:val="00134201"/>
    <w:rsid w:val="00136574"/>
    <w:rsid w:val="00136B17"/>
    <w:rsid w:val="001405EA"/>
    <w:rsid w:val="00140C5C"/>
    <w:rsid w:val="00141E3D"/>
    <w:rsid w:val="00143C38"/>
    <w:rsid w:val="00146F60"/>
    <w:rsid w:val="00147C42"/>
    <w:rsid w:val="00151603"/>
    <w:rsid w:val="00152C96"/>
    <w:rsid w:val="00153B63"/>
    <w:rsid w:val="00155149"/>
    <w:rsid w:val="00157043"/>
    <w:rsid w:val="00162816"/>
    <w:rsid w:val="00163FE2"/>
    <w:rsid w:val="00164476"/>
    <w:rsid w:val="00164E81"/>
    <w:rsid w:val="00166089"/>
    <w:rsid w:val="00167B93"/>
    <w:rsid w:val="00170637"/>
    <w:rsid w:val="00170E8B"/>
    <w:rsid w:val="00172603"/>
    <w:rsid w:val="0017536B"/>
    <w:rsid w:val="00175C8B"/>
    <w:rsid w:val="001776CD"/>
    <w:rsid w:val="001807B6"/>
    <w:rsid w:val="00181305"/>
    <w:rsid w:val="00183C8E"/>
    <w:rsid w:val="00186AE8"/>
    <w:rsid w:val="00190938"/>
    <w:rsid w:val="00190F62"/>
    <w:rsid w:val="00193426"/>
    <w:rsid w:val="00194513"/>
    <w:rsid w:val="00195537"/>
    <w:rsid w:val="00196EB6"/>
    <w:rsid w:val="001A08B7"/>
    <w:rsid w:val="001A2B3A"/>
    <w:rsid w:val="001A3E56"/>
    <w:rsid w:val="001A4E17"/>
    <w:rsid w:val="001A6233"/>
    <w:rsid w:val="001A7BC1"/>
    <w:rsid w:val="001B10AB"/>
    <w:rsid w:val="001B1A2E"/>
    <w:rsid w:val="001B23B0"/>
    <w:rsid w:val="001B398A"/>
    <w:rsid w:val="001B3A63"/>
    <w:rsid w:val="001B3C4C"/>
    <w:rsid w:val="001B5B0B"/>
    <w:rsid w:val="001B7CEF"/>
    <w:rsid w:val="001C1592"/>
    <w:rsid w:val="001C289A"/>
    <w:rsid w:val="001C3A03"/>
    <w:rsid w:val="001C4481"/>
    <w:rsid w:val="001C45C5"/>
    <w:rsid w:val="001C5D66"/>
    <w:rsid w:val="001C6F8F"/>
    <w:rsid w:val="001D0287"/>
    <w:rsid w:val="001D032D"/>
    <w:rsid w:val="001D14BA"/>
    <w:rsid w:val="001D3ED4"/>
    <w:rsid w:val="001D4142"/>
    <w:rsid w:val="001E22C9"/>
    <w:rsid w:val="001E424C"/>
    <w:rsid w:val="001E468D"/>
    <w:rsid w:val="001E69E0"/>
    <w:rsid w:val="001F0042"/>
    <w:rsid w:val="001F1D8D"/>
    <w:rsid w:val="001F37A4"/>
    <w:rsid w:val="001F5029"/>
    <w:rsid w:val="001F5344"/>
    <w:rsid w:val="001F60C2"/>
    <w:rsid w:val="00201474"/>
    <w:rsid w:val="002015AC"/>
    <w:rsid w:val="00201BA3"/>
    <w:rsid w:val="002030B5"/>
    <w:rsid w:val="00207C0D"/>
    <w:rsid w:val="0021092F"/>
    <w:rsid w:val="00210F86"/>
    <w:rsid w:val="00213784"/>
    <w:rsid w:val="002138A8"/>
    <w:rsid w:val="00215624"/>
    <w:rsid w:val="00227D1A"/>
    <w:rsid w:val="00230B20"/>
    <w:rsid w:val="00231E08"/>
    <w:rsid w:val="00233AD0"/>
    <w:rsid w:val="00235761"/>
    <w:rsid w:val="002368E4"/>
    <w:rsid w:val="00240075"/>
    <w:rsid w:val="00241151"/>
    <w:rsid w:val="00242494"/>
    <w:rsid w:val="00245421"/>
    <w:rsid w:val="00245691"/>
    <w:rsid w:val="0025233C"/>
    <w:rsid w:val="00252E69"/>
    <w:rsid w:val="00253B23"/>
    <w:rsid w:val="0026152D"/>
    <w:rsid w:val="002631C5"/>
    <w:rsid w:val="00264E95"/>
    <w:rsid w:val="00265F5F"/>
    <w:rsid w:val="00265FB8"/>
    <w:rsid w:val="00266DD8"/>
    <w:rsid w:val="00266FB6"/>
    <w:rsid w:val="0027178F"/>
    <w:rsid w:val="00271FFC"/>
    <w:rsid w:val="002724EB"/>
    <w:rsid w:val="00277899"/>
    <w:rsid w:val="00282B31"/>
    <w:rsid w:val="00284BA8"/>
    <w:rsid w:val="002863F2"/>
    <w:rsid w:val="00291770"/>
    <w:rsid w:val="00293987"/>
    <w:rsid w:val="00293F62"/>
    <w:rsid w:val="00294366"/>
    <w:rsid w:val="002949A2"/>
    <w:rsid w:val="002971DF"/>
    <w:rsid w:val="002A0F7F"/>
    <w:rsid w:val="002A2714"/>
    <w:rsid w:val="002A3061"/>
    <w:rsid w:val="002A3F61"/>
    <w:rsid w:val="002A6B11"/>
    <w:rsid w:val="002A6DCA"/>
    <w:rsid w:val="002B203A"/>
    <w:rsid w:val="002B2DFD"/>
    <w:rsid w:val="002B2F89"/>
    <w:rsid w:val="002B5D84"/>
    <w:rsid w:val="002B70DB"/>
    <w:rsid w:val="002C253B"/>
    <w:rsid w:val="002C2FC6"/>
    <w:rsid w:val="002C37A5"/>
    <w:rsid w:val="002C6367"/>
    <w:rsid w:val="002D0DA4"/>
    <w:rsid w:val="002D3794"/>
    <w:rsid w:val="002D6392"/>
    <w:rsid w:val="002E1BFF"/>
    <w:rsid w:val="002E2BA1"/>
    <w:rsid w:val="002E3D2A"/>
    <w:rsid w:val="002E441D"/>
    <w:rsid w:val="002E7E0E"/>
    <w:rsid w:val="002F0A4A"/>
    <w:rsid w:val="002F2DCE"/>
    <w:rsid w:val="002F372A"/>
    <w:rsid w:val="002F3844"/>
    <w:rsid w:val="002F620E"/>
    <w:rsid w:val="002F749E"/>
    <w:rsid w:val="00300D32"/>
    <w:rsid w:val="00303409"/>
    <w:rsid w:val="003038BD"/>
    <w:rsid w:val="003051BF"/>
    <w:rsid w:val="00313D62"/>
    <w:rsid w:val="003153E8"/>
    <w:rsid w:val="00323229"/>
    <w:rsid w:val="003275F8"/>
    <w:rsid w:val="003308E5"/>
    <w:rsid w:val="00330C29"/>
    <w:rsid w:val="00331E89"/>
    <w:rsid w:val="00332694"/>
    <w:rsid w:val="00334950"/>
    <w:rsid w:val="0033518C"/>
    <w:rsid w:val="00336862"/>
    <w:rsid w:val="00337913"/>
    <w:rsid w:val="00341394"/>
    <w:rsid w:val="00341F4E"/>
    <w:rsid w:val="00341F7F"/>
    <w:rsid w:val="003435AF"/>
    <w:rsid w:val="00344293"/>
    <w:rsid w:val="0034649D"/>
    <w:rsid w:val="0034652F"/>
    <w:rsid w:val="00347C54"/>
    <w:rsid w:val="00347FE6"/>
    <w:rsid w:val="00355715"/>
    <w:rsid w:val="0035643A"/>
    <w:rsid w:val="003576C4"/>
    <w:rsid w:val="003630E3"/>
    <w:rsid w:val="00364437"/>
    <w:rsid w:val="00370FFC"/>
    <w:rsid w:val="00371DAF"/>
    <w:rsid w:val="00374D05"/>
    <w:rsid w:val="00374DE0"/>
    <w:rsid w:val="00376841"/>
    <w:rsid w:val="0037786A"/>
    <w:rsid w:val="00380415"/>
    <w:rsid w:val="00382B88"/>
    <w:rsid w:val="003830EF"/>
    <w:rsid w:val="0038707B"/>
    <w:rsid w:val="00393ECA"/>
    <w:rsid w:val="00395199"/>
    <w:rsid w:val="00395776"/>
    <w:rsid w:val="00397829"/>
    <w:rsid w:val="00397BBE"/>
    <w:rsid w:val="003A0696"/>
    <w:rsid w:val="003A0FC3"/>
    <w:rsid w:val="003A1135"/>
    <w:rsid w:val="003A52C8"/>
    <w:rsid w:val="003A68E5"/>
    <w:rsid w:val="003A76C0"/>
    <w:rsid w:val="003B0B25"/>
    <w:rsid w:val="003B1498"/>
    <w:rsid w:val="003B2B4D"/>
    <w:rsid w:val="003B488A"/>
    <w:rsid w:val="003C2B5D"/>
    <w:rsid w:val="003C4ED5"/>
    <w:rsid w:val="003D205F"/>
    <w:rsid w:val="003D3593"/>
    <w:rsid w:val="003D3C35"/>
    <w:rsid w:val="003D3DDA"/>
    <w:rsid w:val="003D765C"/>
    <w:rsid w:val="003E04DB"/>
    <w:rsid w:val="003E1C87"/>
    <w:rsid w:val="003E6594"/>
    <w:rsid w:val="003E75FF"/>
    <w:rsid w:val="003F3FFF"/>
    <w:rsid w:val="003F53D4"/>
    <w:rsid w:val="003F70B2"/>
    <w:rsid w:val="00401990"/>
    <w:rsid w:val="004029A8"/>
    <w:rsid w:val="00404C29"/>
    <w:rsid w:val="00404DEA"/>
    <w:rsid w:val="0040733B"/>
    <w:rsid w:val="00410B14"/>
    <w:rsid w:val="00412FDB"/>
    <w:rsid w:val="00413539"/>
    <w:rsid w:val="00413DCE"/>
    <w:rsid w:val="00414106"/>
    <w:rsid w:val="004151E5"/>
    <w:rsid w:val="00416791"/>
    <w:rsid w:val="00423C01"/>
    <w:rsid w:val="00423D14"/>
    <w:rsid w:val="00424264"/>
    <w:rsid w:val="004256BF"/>
    <w:rsid w:val="00430119"/>
    <w:rsid w:val="004304A2"/>
    <w:rsid w:val="00432CE3"/>
    <w:rsid w:val="00432F97"/>
    <w:rsid w:val="00437E52"/>
    <w:rsid w:val="00444911"/>
    <w:rsid w:val="00444F73"/>
    <w:rsid w:val="0044520D"/>
    <w:rsid w:val="00445BB8"/>
    <w:rsid w:val="00447C01"/>
    <w:rsid w:val="00447D32"/>
    <w:rsid w:val="00450B11"/>
    <w:rsid w:val="00455D0D"/>
    <w:rsid w:val="00460DAF"/>
    <w:rsid w:val="00467AFE"/>
    <w:rsid w:val="00470A4F"/>
    <w:rsid w:val="004734DC"/>
    <w:rsid w:val="004739A1"/>
    <w:rsid w:val="00473BA8"/>
    <w:rsid w:val="004759E6"/>
    <w:rsid w:val="00476130"/>
    <w:rsid w:val="00480444"/>
    <w:rsid w:val="00480FC4"/>
    <w:rsid w:val="004821A8"/>
    <w:rsid w:val="00482E2A"/>
    <w:rsid w:val="00486332"/>
    <w:rsid w:val="004865DE"/>
    <w:rsid w:val="00491B23"/>
    <w:rsid w:val="00494015"/>
    <w:rsid w:val="00494EDB"/>
    <w:rsid w:val="004A2657"/>
    <w:rsid w:val="004A38FD"/>
    <w:rsid w:val="004A3B85"/>
    <w:rsid w:val="004A4B60"/>
    <w:rsid w:val="004A54C1"/>
    <w:rsid w:val="004A570E"/>
    <w:rsid w:val="004B494B"/>
    <w:rsid w:val="004B673A"/>
    <w:rsid w:val="004B6741"/>
    <w:rsid w:val="004B689B"/>
    <w:rsid w:val="004B6F98"/>
    <w:rsid w:val="004B7CFF"/>
    <w:rsid w:val="004C26D2"/>
    <w:rsid w:val="004C2A1C"/>
    <w:rsid w:val="004D0C88"/>
    <w:rsid w:val="004D0E01"/>
    <w:rsid w:val="004D2294"/>
    <w:rsid w:val="004D2C1B"/>
    <w:rsid w:val="004D3D97"/>
    <w:rsid w:val="004E7723"/>
    <w:rsid w:val="004F0864"/>
    <w:rsid w:val="004F1519"/>
    <w:rsid w:val="004F22F7"/>
    <w:rsid w:val="004F2D54"/>
    <w:rsid w:val="004F4C8B"/>
    <w:rsid w:val="004F50C4"/>
    <w:rsid w:val="004F67D2"/>
    <w:rsid w:val="00500715"/>
    <w:rsid w:val="00500A9C"/>
    <w:rsid w:val="00504B5F"/>
    <w:rsid w:val="00504CC5"/>
    <w:rsid w:val="005061BC"/>
    <w:rsid w:val="0050733B"/>
    <w:rsid w:val="00510816"/>
    <w:rsid w:val="00510BC6"/>
    <w:rsid w:val="00513104"/>
    <w:rsid w:val="00520168"/>
    <w:rsid w:val="00522A51"/>
    <w:rsid w:val="005237D1"/>
    <w:rsid w:val="00524066"/>
    <w:rsid w:val="00524710"/>
    <w:rsid w:val="00526EFA"/>
    <w:rsid w:val="00540026"/>
    <w:rsid w:val="00541B19"/>
    <w:rsid w:val="00542181"/>
    <w:rsid w:val="00542AFE"/>
    <w:rsid w:val="00544232"/>
    <w:rsid w:val="005456C0"/>
    <w:rsid w:val="00545E0B"/>
    <w:rsid w:val="0054615A"/>
    <w:rsid w:val="005501E8"/>
    <w:rsid w:val="005534D5"/>
    <w:rsid w:val="005559B2"/>
    <w:rsid w:val="00555FEE"/>
    <w:rsid w:val="0055612B"/>
    <w:rsid w:val="00557C65"/>
    <w:rsid w:val="00562E68"/>
    <w:rsid w:val="00564C79"/>
    <w:rsid w:val="00566C69"/>
    <w:rsid w:val="00572013"/>
    <w:rsid w:val="00573CE5"/>
    <w:rsid w:val="00574B4B"/>
    <w:rsid w:val="00580F48"/>
    <w:rsid w:val="005818CF"/>
    <w:rsid w:val="005819F6"/>
    <w:rsid w:val="00585674"/>
    <w:rsid w:val="0059355D"/>
    <w:rsid w:val="00595007"/>
    <w:rsid w:val="005970C2"/>
    <w:rsid w:val="005A0C19"/>
    <w:rsid w:val="005A130B"/>
    <w:rsid w:val="005A1ECB"/>
    <w:rsid w:val="005A1F54"/>
    <w:rsid w:val="005A551A"/>
    <w:rsid w:val="005A78A3"/>
    <w:rsid w:val="005A78AA"/>
    <w:rsid w:val="005A7A19"/>
    <w:rsid w:val="005B3363"/>
    <w:rsid w:val="005B49E8"/>
    <w:rsid w:val="005B50BE"/>
    <w:rsid w:val="005C063C"/>
    <w:rsid w:val="005C223F"/>
    <w:rsid w:val="005C2937"/>
    <w:rsid w:val="005C322E"/>
    <w:rsid w:val="005C4C2B"/>
    <w:rsid w:val="005C5980"/>
    <w:rsid w:val="005C7A90"/>
    <w:rsid w:val="005D27A7"/>
    <w:rsid w:val="005D3434"/>
    <w:rsid w:val="005D38CD"/>
    <w:rsid w:val="005D5150"/>
    <w:rsid w:val="005D567A"/>
    <w:rsid w:val="005D5824"/>
    <w:rsid w:val="005D5D71"/>
    <w:rsid w:val="005E2771"/>
    <w:rsid w:val="005E329E"/>
    <w:rsid w:val="005E5E5C"/>
    <w:rsid w:val="005E7DCF"/>
    <w:rsid w:val="005F6E0B"/>
    <w:rsid w:val="00604F77"/>
    <w:rsid w:val="00605BAC"/>
    <w:rsid w:val="006119F3"/>
    <w:rsid w:val="006140C3"/>
    <w:rsid w:val="006144B4"/>
    <w:rsid w:val="00614F95"/>
    <w:rsid w:val="006152F6"/>
    <w:rsid w:val="00616307"/>
    <w:rsid w:val="0061657D"/>
    <w:rsid w:val="00617D2F"/>
    <w:rsid w:val="0062026F"/>
    <w:rsid w:val="0062134D"/>
    <w:rsid w:val="00622070"/>
    <w:rsid w:val="006224D5"/>
    <w:rsid w:val="00624829"/>
    <w:rsid w:val="00627622"/>
    <w:rsid w:val="00631B81"/>
    <w:rsid w:val="00631F9A"/>
    <w:rsid w:val="00632ED9"/>
    <w:rsid w:val="00634245"/>
    <w:rsid w:val="00634667"/>
    <w:rsid w:val="00634E7C"/>
    <w:rsid w:val="006354A1"/>
    <w:rsid w:val="00640751"/>
    <w:rsid w:val="00640976"/>
    <w:rsid w:val="006415B1"/>
    <w:rsid w:val="00643FD7"/>
    <w:rsid w:val="00644B80"/>
    <w:rsid w:val="00645FDD"/>
    <w:rsid w:val="006548D8"/>
    <w:rsid w:val="00654955"/>
    <w:rsid w:val="0065584C"/>
    <w:rsid w:val="006558DD"/>
    <w:rsid w:val="006602B6"/>
    <w:rsid w:val="006607F8"/>
    <w:rsid w:val="00662507"/>
    <w:rsid w:val="00663BAF"/>
    <w:rsid w:val="00663E39"/>
    <w:rsid w:val="0066440B"/>
    <w:rsid w:val="00664684"/>
    <w:rsid w:val="0066658B"/>
    <w:rsid w:val="006678E7"/>
    <w:rsid w:val="00671629"/>
    <w:rsid w:val="00674EAE"/>
    <w:rsid w:val="00677199"/>
    <w:rsid w:val="006777F3"/>
    <w:rsid w:val="00677DB6"/>
    <w:rsid w:val="00680FB9"/>
    <w:rsid w:val="006822FD"/>
    <w:rsid w:val="0068326D"/>
    <w:rsid w:val="006902A4"/>
    <w:rsid w:val="00691467"/>
    <w:rsid w:val="006928C6"/>
    <w:rsid w:val="006960D6"/>
    <w:rsid w:val="00697995"/>
    <w:rsid w:val="006A18E8"/>
    <w:rsid w:val="006A66C2"/>
    <w:rsid w:val="006B0B4F"/>
    <w:rsid w:val="006B1361"/>
    <w:rsid w:val="006B3303"/>
    <w:rsid w:val="006B3DEE"/>
    <w:rsid w:val="006B62BF"/>
    <w:rsid w:val="006C0982"/>
    <w:rsid w:val="006C2721"/>
    <w:rsid w:val="006C2F6A"/>
    <w:rsid w:val="006C5A53"/>
    <w:rsid w:val="006C6B99"/>
    <w:rsid w:val="006C71CC"/>
    <w:rsid w:val="006C787A"/>
    <w:rsid w:val="006D1F48"/>
    <w:rsid w:val="006D241C"/>
    <w:rsid w:val="006D2D35"/>
    <w:rsid w:val="006D56B9"/>
    <w:rsid w:val="006D5CA7"/>
    <w:rsid w:val="006D7B5D"/>
    <w:rsid w:val="006E1C5D"/>
    <w:rsid w:val="006E6E99"/>
    <w:rsid w:val="006E72BF"/>
    <w:rsid w:val="006E7AE5"/>
    <w:rsid w:val="006F126F"/>
    <w:rsid w:val="006F19F1"/>
    <w:rsid w:val="006F5FA9"/>
    <w:rsid w:val="006F6629"/>
    <w:rsid w:val="006F66AE"/>
    <w:rsid w:val="006F6E46"/>
    <w:rsid w:val="006F7E17"/>
    <w:rsid w:val="0070000B"/>
    <w:rsid w:val="00700C40"/>
    <w:rsid w:val="00703875"/>
    <w:rsid w:val="00705776"/>
    <w:rsid w:val="00705F38"/>
    <w:rsid w:val="00707880"/>
    <w:rsid w:val="00710709"/>
    <w:rsid w:val="00710B07"/>
    <w:rsid w:val="00711310"/>
    <w:rsid w:val="00712C55"/>
    <w:rsid w:val="00713DEE"/>
    <w:rsid w:val="007146A7"/>
    <w:rsid w:val="007148ED"/>
    <w:rsid w:val="0071523C"/>
    <w:rsid w:val="00715262"/>
    <w:rsid w:val="007164AE"/>
    <w:rsid w:val="00716831"/>
    <w:rsid w:val="007172F3"/>
    <w:rsid w:val="007202E9"/>
    <w:rsid w:val="00721A39"/>
    <w:rsid w:val="007240D0"/>
    <w:rsid w:val="00724299"/>
    <w:rsid w:val="00725477"/>
    <w:rsid w:val="00725A7B"/>
    <w:rsid w:val="007263C4"/>
    <w:rsid w:val="007302BC"/>
    <w:rsid w:val="007316B8"/>
    <w:rsid w:val="00731D92"/>
    <w:rsid w:val="0073219A"/>
    <w:rsid w:val="00732D5E"/>
    <w:rsid w:val="00736707"/>
    <w:rsid w:val="00740CC1"/>
    <w:rsid w:val="00741F57"/>
    <w:rsid w:val="00745E1F"/>
    <w:rsid w:val="00746E3A"/>
    <w:rsid w:val="007509E5"/>
    <w:rsid w:val="00751DA4"/>
    <w:rsid w:val="0075265D"/>
    <w:rsid w:val="0075464E"/>
    <w:rsid w:val="00754A67"/>
    <w:rsid w:val="00755D6A"/>
    <w:rsid w:val="0075749D"/>
    <w:rsid w:val="0076223F"/>
    <w:rsid w:val="007675E3"/>
    <w:rsid w:val="00767D29"/>
    <w:rsid w:val="00774455"/>
    <w:rsid w:val="00777EA5"/>
    <w:rsid w:val="0078173E"/>
    <w:rsid w:val="00784047"/>
    <w:rsid w:val="00784C9D"/>
    <w:rsid w:val="00785353"/>
    <w:rsid w:val="0079006C"/>
    <w:rsid w:val="00792315"/>
    <w:rsid w:val="0079335D"/>
    <w:rsid w:val="00795C57"/>
    <w:rsid w:val="007A1744"/>
    <w:rsid w:val="007A6E3A"/>
    <w:rsid w:val="007B32C3"/>
    <w:rsid w:val="007B4A4E"/>
    <w:rsid w:val="007B5F68"/>
    <w:rsid w:val="007C0E1F"/>
    <w:rsid w:val="007C15AC"/>
    <w:rsid w:val="007C456E"/>
    <w:rsid w:val="007C5055"/>
    <w:rsid w:val="007C652D"/>
    <w:rsid w:val="007D3E23"/>
    <w:rsid w:val="007D5066"/>
    <w:rsid w:val="007D737A"/>
    <w:rsid w:val="007E5E9D"/>
    <w:rsid w:val="007E7C72"/>
    <w:rsid w:val="007F0BEB"/>
    <w:rsid w:val="007F15FA"/>
    <w:rsid w:val="007F2A77"/>
    <w:rsid w:val="007F3D86"/>
    <w:rsid w:val="007F4C08"/>
    <w:rsid w:val="008011AB"/>
    <w:rsid w:val="00802BE6"/>
    <w:rsid w:val="00803D86"/>
    <w:rsid w:val="00803F2F"/>
    <w:rsid w:val="00806969"/>
    <w:rsid w:val="00813237"/>
    <w:rsid w:val="008175A7"/>
    <w:rsid w:val="00822CD3"/>
    <w:rsid w:val="008240AB"/>
    <w:rsid w:val="008251F8"/>
    <w:rsid w:val="00826167"/>
    <w:rsid w:val="008327BD"/>
    <w:rsid w:val="00833697"/>
    <w:rsid w:val="00833E9B"/>
    <w:rsid w:val="008343DB"/>
    <w:rsid w:val="00834B1E"/>
    <w:rsid w:val="00840F53"/>
    <w:rsid w:val="0084102F"/>
    <w:rsid w:val="00842FB3"/>
    <w:rsid w:val="00843208"/>
    <w:rsid w:val="0084416A"/>
    <w:rsid w:val="008447FB"/>
    <w:rsid w:val="00846B64"/>
    <w:rsid w:val="00847040"/>
    <w:rsid w:val="00847A1E"/>
    <w:rsid w:val="00850330"/>
    <w:rsid w:val="00850D8A"/>
    <w:rsid w:val="008526B6"/>
    <w:rsid w:val="008543C7"/>
    <w:rsid w:val="00857278"/>
    <w:rsid w:val="00861E6D"/>
    <w:rsid w:val="00862566"/>
    <w:rsid w:val="00863972"/>
    <w:rsid w:val="00870E57"/>
    <w:rsid w:val="00872569"/>
    <w:rsid w:val="0088180A"/>
    <w:rsid w:val="00883E3C"/>
    <w:rsid w:val="00885669"/>
    <w:rsid w:val="00887409"/>
    <w:rsid w:val="008923C5"/>
    <w:rsid w:val="00892E4E"/>
    <w:rsid w:val="00893F39"/>
    <w:rsid w:val="00894565"/>
    <w:rsid w:val="00894B96"/>
    <w:rsid w:val="00897AB8"/>
    <w:rsid w:val="008A1251"/>
    <w:rsid w:val="008A3D43"/>
    <w:rsid w:val="008A5245"/>
    <w:rsid w:val="008B034A"/>
    <w:rsid w:val="008B100A"/>
    <w:rsid w:val="008B2F6F"/>
    <w:rsid w:val="008B4EAC"/>
    <w:rsid w:val="008B5430"/>
    <w:rsid w:val="008B5974"/>
    <w:rsid w:val="008B5C70"/>
    <w:rsid w:val="008C0CB2"/>
    <w:rsid w:val="008C1093"/>
    <w:rsid w:val="008C3538"/>
    <w:rsid w:val="008C68F8"/>
    <w:rsid w:val="008C6DA0"/>
    <w:rsid w:val="008D6BAF"/>
    <w:rsid w:val="008E4509"/>
    <w:rsid w:val="008E6C21"/>
    <w:rsid w:val="008E6D63"/>
    <w:rsid w:val="008E7715"/>
    <w:rsid w:val="008E7A25"/>
    <w:rsid w:val="008F48AC"/>
    <w:rsid w:val="008F4CC5"/>
    <w:rsid w:val="008F62BF"/>
    <w:rsid w:val="008F7CA9"/>
    <w:rsid w:val="00900E5C"/>
    <w:rsid w:val="0090361E"/>
    <w:rsid w:val="009056FF"/>
    <w:rsid w:val="00906AED"/>
    <w:rsid w:val="009100D6"/>
    <w:rsid w:val="00912EA8"/>
    <w:rsid w:val="0091350B"/>
    <w:rsid w:val="00915039"/>
    <w:rsid w:val="00920E14"/>
    <w:rsid w:val="00921E5C"/>
    <w:rsid w:val="009237E0"/>
    <w:rsid w:val="00925DF5"/>
    <w:rsid w:val="00925E06"/>
    <w:rsid w:val="00927B46"/>
    <w:rsid w:val="00932A6F"/>
    <w:rsid w:val="0093364D"/>
    <w:rsid w:val="00936132"/>
    <w:rsid w:val="009504ED"/>
    <w:rsid w:val="00952794"/>
    <w:rsid w:val="0095401B"/>
    <w:rsid w:val="009553DC"/>
    <w:rsid w:val="00956701"/>
    <w:rsid w:val="00961DAC"/>
    <w:rsid w:val="00962416"/>
    <w:rsid w:val="00963A1B"/>
    <w:rsid w:val="00965417"/>
    <w:rsid w:val="009666B3"/>
    <w:rsid w:val="009702C1"/>
    <w:rsid w:val="00971789"/>
    <w:rsid w:val="00971DE3"/>
    <w:rsid w:val="009775DE"/>
    <w:rsid w:val="00977816"/>
    <w:rsid w:val="00982B28"/>
    <w:rsid w:val="00984FF5"/>
    <w:rsid w:val="00986184"/>
    <w:rsid w:val="00986C90"/>
    <w:rsid w:val="0099322A"/>
    <w:rsid w:val="009937DF"/>
    <w:rsid w:val="009A10BA"/>
    <w:rsid w:val="009A28B9"/>
    <w:rsid w:val="009A33A5"/>
    <w:rsid w:val="009A386F"/>
    <w:rsid w:val="009A5751"/>
    <w:rsid w:val="009A6B15"/>
    <w:rsid w:val="009B13D8"/>
    <w:rsid w:val="009B175B"/>
    <w:rsid w:val="009B4018"/>
    <w:rsid w:val="009B74DE"/>
    <w:rsid w:val="009B7F35"/>
    <w:rsid w:val="009C03BD"/>
    <w:rsid w:val="009C24EE"/>
    <w:rsid w:val="009C3E8D"/>
    <w:rsid w:val="009C41E9"/>
    <w:rsid w:val="009C6F26"/>
    <w:rsid w:val="009C7B47"/>
    <w:rsid w:val="009C7D80"/>
    <w:rsid w:val="009D17DD"/>
    <w:rsid w:val="009E0882"/>
    <w:rsid w:val="009E6F86"/>
    <w:rsid w:val="009F1C92"/>
    <w:rsid w:val="00A03221"/>
    <w:rsid w:val="00A068D0"/>
    <w:rsid w:val="00A13D94"/>
    <w:rsid w:val="00A14A53"/>
    <w:rsid w:val="00A15A3C"/>
    <w:rsid w:val="00A17DFF"/>
    <w:rsid w:val="00A224CF"/>
    <w:rsid w:val="00A229EE"/>
    <w:rsid w:val="00A2446F"/>
    <w:rsid w:val="00A25ACB"/>
    <w:rsid w:val="00A3010F"/>
    <w:rsid w:val="00A31DA0"/>
    <w:rsid w:val="00A3358E"/>
    <w:rsid w:val="00A35B90"/>
    <w:rsid w:val="00A36F2F"/>
    <w:rsid w:val="00A3757E"/>
    <w:rsid w:val="00A37989"/>
    <w:rsid w:val="00A40ED6"/>
    <w:rsid w:val="00A419E2"/>
    <w:rsid w:val="00A4251C"/>
    <w:rsid w:val="00A43AF1"/>
    <w:rsid w:val="00A45412"/>
    <w:rsid w:val="00A50AAC"/>
    <w:rsid w:val="00A50FC2"/>
    <w:rsid w:val="00A52B47"/>
    <w:rsid w:val="00A53414"/>
    <w:rsid w:val="00A56058"/>
    <w:rsid w:val="00A6166D"/>
    <w:rsid w:val="00A61732"/>
    <w:rsid w:val="00A63CA4"/>
    <w:rsid w:val="00A63D10"/>
    <w:rsid w:val="00A66237"/>
    <w:rsid w:val="00A663A0"/>
    <w:rsid w:val="00A6759B"/>
    <w:rsid w:val="00A677E5"/>
    <w:rsid w:val="00A67F5B"/>
    <w:rsid w:val="00A71784"/>
    <w:rsid w:val="00A7229E"/>
    <w:rsid w:val="00A727B5"/>
    <w:rsid w:val="00A72BD6"/>
    <w:rsid w:val="00A74939"/>
    <w:rsid w:val="00A7523C"/>
    <w:rsid w:val="00A812D6"/>
    <w:rsid w:val="00A8203A"/>
    <w:rsid w:val="00A86D11"/>
    <w:rsid w:val="00A8709F"/>
    <w:rsid w:val="00A918E6"/>
    <w:rsid w:val="00A939F0"/>
    <w:rsid w:val="00A944E9"/>
    <w:rsid w:val="00A948E1"/>
    <w:rsid w:val="00A94AE6"/>
    <w:rsid w:val="00AA0DE4"/>
    <w:rsid w:val="00AA234E"/>
    <w:rsid w:val="00AA40AC"/>
    <w:rsid w:val="00AA6419"/>
    <w:rsid w:val="00AB013F"/>
    <w:rsid w:val="00AB0284"/>
    <w:rsid w:val="00AB1F26"/>
    <w:rsid w:val="00AB4B83"/>
    <w:rsid w:val="00AB556B"/>
    <w:rsid w:val="00AB576A"/>
    <w:rsid w:val="00AC014F"/>
    <w:rsid w:val="00AC0FBC"/>
    <w:rsid w:val="00AC2E12"/>
    <w:rsid w:val="00AC3CA1"/>
    <w:rsid w:val="00AC4EAF"/>
    <w:rsid w:val="00AD7037"/>
    <w:rsid w:val="00AD714D"/>
    <w:rsid w:val="00AE0AB6"/>
    <w:rsid w:val="00AE183A"/>
    <w:rsid w:val="00AE4E83"/>
    <w:rsid w:val="00AF0260"/>
    <w:rsid w:val="00AF0EBD"/>
    <w:rsid w:val="00AF160F"/>
    <w:rsid w:val="00AF44DE"/>
    <w:rsid w:val="00AF6088"/>
    <w:rsid w:val="00AF6181"/>
    <w:rsid w:val="00AF7033"/>
    <w:rsid w:val="00AF7ECC"/>
    <w:rsid w:val="00B0233D"/>
    <w:rsid w:val="00B0674D"/>
    <w:rsid w:val="00B1027F"/>
    <w:rsid w:val="00B14D7A"/>
    <w:rsid w:val="00B155A2"/>
    <w:rsid w:val="00B158DF"/>
    <w:rsid w:val="00B224D4"/>
    <w:rsid w:val="00B235A4"/>
    <w:rsid w:val="00B26A9B"/>
    <w:rsid w:val="00B301C5"/>
    <w:rsid w:val="00B31004"/>
    <w:rsid w:val="00B35200"/>
    <w:rsid w:val="00B35E9C"/>
    <w:rsid w:val="00B3759D"/>
    <w:rsid w:val="00B421B5"/>
    <w:rsid w:val="00B4438F"/>
    <w:rsid w:val="00B44818"/>
    <w:rsid w:val="00B516FC"/>
    <w:rsid w:val="00B5307E"/>
    <w:rsid w:val="00B56F6C"/>
    <w:rsid w:val="00B60B7F"/>
    <w:rsid w:val="00B60F30"/>
    <w:rsid w:val="00B61286"/>
    <w:rsid w:val="00B63290"/>
    <w:rsid w:val="00B634BC"/>
    <w:rsid w:val="00B65731"/>
    <w:rsid w:val="00B65FCC"/>
    <w:rsid w:val="00B66220"/>
    <w:rsid w:val="00B66235"/>
    <w:rsid w:val="00B66521"/>
    <w:rsid w:val="00B66A29"/>
    <w:rsid w:val="00B70CD7"/>
    <w:rsid w:val="00B71180"/>
    <w:rsid w:val="00B7176C"/>
    <w:rsid w:val="00B75BFA"/>
    <w:rsid w:val="00B77C69"/>
    <w:rsid w:val="00B8020E"/>
    <w:rsid w:val="00B83660"/>
    <w:rsid w:val="00B86A90"/>
    <w:rsid w:val="00B86ED6"/>
    <w:rsid w:val="00B8757C"/>
    <w:rsid w:val="00B91FB0"/>
    <w:rsid w:val="00B93C1D"/>
    <w:rsid w:val="00B9515F"/>
    <w:rsid w:val="00B952AC"/>
    <w:rsid w:val="00B97D3F"/>
    <w:rsid w:val="00BA075E"/>
    <w:rsid w:val="00BA1890"/>
    <w:rsid w:val="00BA1BB3"/>
    <w:rsid w:val="00BA229B"/>
    <w:rsid w:val="00BA24ED"/>
    <w:rsid w:val="00BA301A"/>
    <w:rsid w:val="00BA359C"/>
    <w:rsid w:val="00BA417C"/>
    <w:rsid w:val="00BA61E3"/>
    <w:rsid w:val="00BA68F2"/>
    <w:rsid w:val="00BA7507"/>
    <w:rsid w:val="00BA75FD"/>
    <w:rsid w:val="00BB161F"/>
    <w:rsid w:val="00BB551E"/>
    <w:rsid w:val="00BB60B3"/>
    <w:rsid w:val="00BC12CE"/>
    <w:rsid w:val="00BC3F3F"/>
    <w:rsid w:val="00BC4A8F"/>
    <w:rsid w:val="00BC6D29"/>
    <w:rsid w:val="00BC6F9D"/>
    <w:rsid w:val="00BD15FE"/>
    <w:rsid w:val="00BD2DDA"/>
    <w:rsid w:val="00BD2E55"/>
    <w:rsid w:val="00BD3162"/>
    <w:rsid w:val="00BD3772"/>
    <w:rsid w:val="00BD4125"/>
    <w:rsid w:val="00BD435A"/>
    <w:rsid w:val="00BD76A7"/>
    <w:rsid w:val="00BE40DE"/>
    <w:rsid w:val="00BE78EC"/>
    <w:rsid w:val="00BF0341"/>
    <w:rsid w:val="00BF1BF2"/>
    <w:rsid w:val="00BF1D39"/>
    <w:rsid w:val="00BF2EFA"/>
    <w:rsid w:val="00C007D8"/>
    <w:rsid w:val="00C013F6"/>
    <w:rsid w:val="00C04E80"/>
    <w:rsid w:val="00C06A3B"/>
    <w:rsid w:val="00C06FA2"/>
    <w:rsid w:val="00C106CB"/>
    <w:rsid w:val="00C127FB"/>
    <w:rsid w:val="00C13D1A"/>
    <w:rsid w:val="00C1541B"/>
    <w:rsid w:val="00C15845"/>
    <w:rsid w:val="00C20354"/>
    <w:rsid w:val="00C20C8D"/>
    <w:rsid w:val="00C2212E"/>
    <w:rsid w:val="00C23C1A"/>
    <w:rsid w:val="00C23F0C"/>
    <w:rsid w:val="00C248CB"/>
    <w:rsid w:val="00C30715"/>
    <w:rsid w:val="00C3082B"/>
    <w:rsid w:val="00C3135F"/>
    <w:rsid w:val="00C4029C"/>
    <w:rsid w:val="00C421C3"/>
    <w:rsid w:val="00C427D8"/>
    <w:rsid w:val="00C45E63"/>
    <w:rsid w:val="00C47551"/>
    <w:rsid w:val="00C50EE5"/>
    <w:rsid w:val="00C5103C"/>
    <w:rsid w:val="00C51D5B"/>
    <w:rsid w:val="00C54819"/>
    <w:rsid w:val="00C55F0A"/>
    <w:rsid w:val="00C56DAF"/>
    <w:rsid w:val="00C57459"/>
    <w:rsid w:val="00C605F1"/>
    <w:rsid w:val="00C609DD"/>
    <w:rsid w:val="00C61BB3"/>
    <w:rsid w:val="00C632B8"/>
    <w:rsid w:val="00C6635E"/>
    <w:rsid w:val="00C663CE"/>
    <w:rsid w:val="00C755C1"/>
    <w:rsid w:val="00C8168E"/>
    <w:rsid w:val="00C820E8"/>
    <w:rsid w:val="00C84E71"/>
    <w:rsid w:val="00C85C74"/>
    <w:rsid w:val="00C877D3"/>
    <w:rsid w:val="00C879A1"/>
    <w:rsid w:val="00C94F29"/>
    <w:rsid w:val="00C97DB3"/>
    <w:rsid w:val="00CA033E"/>
    <w:rsid w:val="00CA1EC9"/>
    <w:rsid w:val="00CA2647"/>
    <w:rsid w:val="00CA5F8F"/>
    <w:rsid w:val="00CA6890"/>
    <w:rsid w:val="00CA68C6"/>
    <w:rsid w:val="00CA6FDB"/>
    <w:rsid w:val="00CB3536"/>
    <w:rsid w:val="00CB4453"/>
    <w:rsid w:val="00CB54AB"/>
    <w:rsid w:val="00CB577B"/>
    <w:rsid w:val="00CB7650"/>
    <w:rsid w:val="00CC454C"/>
    <w:rsid w:val="00CD095C"/>
    <w:rsid w:val="00CD23D4"/>
    <w:rsid w:val="00CD395A"/>
    <w:rsid w:val="00CD3B8F"/>
    <w:rsid w:val="00CD5F94"/>
    <w:rsid w:val="00CD6CE7"/>
    <w:rsid w:val="00CD6F28"/>
    <w:rsid w:val="00CD78B5"/>
    <w:rsid w:val="00CE0FBD"/>
    <w:rsid w:val="00CE11FB"/>
    <w:rsid w:val="00CE184F"/>
    <w:rsid w:val="00CE18DD"/>
    <w:rsid w:val="00CE2BC7"/>
    <w:rsid w:val="00CE45D6"/>
    <w:rsid w:val="00CE7D8C"/>
    <w:rsid w:val="00CF20FF"/>
    <w:rsid w:val="00CF22F0"/>
    <w:rsid w:val="00CF324E"/>
    <w:rsid w:val="00CF3EAE"/>
    <w:rsid w:val="00CF50B7"/>
    <w:rsid w:val="00CF7FE4"/>
    <w:rsid w:val="00D004D1"/>
    <w:rsid w:val="00D0070B"/>
    <w:rsid w:val="00D0174A"/>
    <w:rsid w:val="00D03972"/>
    <w:rsid w:val="00D03C8B"/>
    <w:rsid w:val="00D05A50"/>
    <w:rsid w:val="00D077F9"/>
    <w:rsid w:val="00D07A68"/>
    <w:rsid w:val="00D15FC2"/>
    <w:rsid w:val="00D1675C"/>
    <w:rsid w:val="00D175F9"/>
    <w:rsid w:val="00D17F87"/>
    <w:rsid w:val="00D22B6E"/>
    <w:rsid w:val="00D30C3E"/>
    <w:rsid w:val="00D31A60"/>
    <w:rsid w:val="00D320A7"/>
    <w:rsid w:val="00D33B77"/>
    <w:rsid w:val="00D341CF"/>
    <w:rsid w:val="00D34AB4"/>
    <w:rsid w:val="00D34E9F"/>
    <w:rsid w:val="00D36EE2"/>
    <w:rsid w:val="00D44986"/>
    <w:rsid w:val="00D46EC0"/>
    <w:rsid w:val="00D609F7"/>
    <w:rsid w:val="00D6224B"/>
    <w:rsid w:val="00D641C9"/>
    <w:rsid w:val="00D7284C"/>
    <w:rsid w:val="00D74CCC"/>
    <w:rsid w:val="00D75754"/>
    <w:rsid w:val="00D77023"/>
    <w:rsid w:val="00D801D5"/>
    <w:rsid w:val="00D802F1"/>
    <w:rsid w:val="00D825AA"/>
    <w:rsid w:val="00D8640C"/>
    <w:rsid w:val="00D86849"/>
    <w:rsid w:val="00D86A74"/>
    <w:rsid w:val="00D8746B"/>
    <w:rsid w:val="00D92918"/>
    <w:rsid w:val="00D94693"/>
    <w:rsid w:val="00D94F73"/>
    <w:rsid w:val="00D95262"/>
    <w:rsid w:val="00D97A4A"/>
    <w:rsid w:val="00DA050D"/>
    <w:rsid w:val="00DA09B3"/>
    <w:rsid w:val="00DA1F3B"/>
    <w:rsid w:val="00DA6C20"/>
    <w:rsid w:val="00DB05F1"/>
    <w:rsid w:val="00DB0CBC"/>
    <w:rsid w:val="00DB25AB"/>
    <w:rsid w:val="00DB2DC6"/>
    <w:rsid w:val="00DB5358"/>
    <w:rsid w:val="00DB72D7"/>
    <w:rsid w:val="00DC0915"/>
    <w:rsid w:val="00DC0B44"/>
    <w:rsid w:val="00DC2FC6"/>
    <w:rsid w:val="00DC392D"/>
    <w:rsid w:val="00DC45DD"/>
    <w:rsid w:val="00DD0E44"/>
    <w:rsid w:val="00DD2433"/>
    <w:rsid w:val="00DE2385"/>
    <w:rsid w:val="00DE33D3"/>
    <w:rsid w:val="00DE4A89"/>
    <w:rsid w:val="00DF1A54"/>
    <w:rsid w:val="00DF33F5"/>
    <w:rsid w:val="00DF6F77"/>
    <w:rsid w:val="00E02886"/>
    <w:rsid w:val="00E0533B"/>
    <w:rsid w:val="00E06D5E"/>
    <w:rsid w:val="00E06E78"/>
    <w:rsid w:val="00E12B8A"/>
    <w:rsid w:val="00E14774"/>
    <w:rsid w:val="00E17D45"/>
    <w:rsid w:val="00E2002E"/>
    <w:rsid w:val="00E245B4"/>
    <w:rsid w:val="00E32061"/>
    <w:rsid w:val="00E328BA"/>
    <w:rsid w:val="00E33969"/>
    <w:rsid w:val="00E35FE3"/>
    <w:rsid w:val="00E4051F"/>
    <w:rsid w:val="00E409C1"/>
    <w:rsid w:val="00E412CF"/>
    <w:rsid w:val="00E42E76"/>
    <w:rsid w:val="00E43563"/>
    <w:rsid w:val="00E44975"/>
    <w:rsid w:val="00E44AE7"/>
    <w:rsid w:val="00E45EB7"/>
    <w:rsid w:val="00E47740"/>
    <w:rsid w:val="00E47C9E"/>
    <w:rsid w:val="00E47FF1"/>
    <w:rsid w:val="00E5429F"/>
    <w:rsid w:val="00E569B8"/>
    <w:rsid w:val="00E57728"/>
    <w:rsid w:val="00E60D32"/>
    <w:rsid w:val="00E63265"/>
    <w:rsid w:val="00E668DA"/>
    <w:rsid w:val="00E67166"/>
    <w:rsid w:val="00E67C9F"/>
    <w:rsid w:val="00E70A73"/>
    <w:rsid w:val="00E72606"/>
    <w:rsid w:val="00E72A9D"/>
    <w:rsid w:val="00E7446F"/>
    <w:rsid w:val="00E74C4E"/>
    <w:rsid w:val="00E75B08"/>
    <w:rsid w:val="00E7655C"/>
    <w:rsid w:val="00E76EBF"/>
    <w:rsid w:val="00E77A0F"/>
    <w:rsid w:val="00E81232"/>
    <w:rsid w:val="00E83709"/>
    <w:rsid w:val="00E8434D"/>
    <w:rsid w:val="00E844E1"/>
    <w:rsid w:val="00E85D8C"/>
    <w:rsid w:val="00E85DEB"/>
    <w:rsid w:val="00E86760"/>
    <w:rsid w:val="00E868F8"/>
    <w:rsid w:val="00E87642"/>
    <w:rsid w:val="00E937C7"/>
    <w:rsid w:val="00E97444"/>
    <w:rsid w:val="00EA0E1A"/>
    <w:rsid w:val="00EB44F1"/>
    <w:rsid w:val="00EB67B2"/>
    <w:rsid w:val="00EC0120"/>
    <w:rsid w:val="00EC15FC"/>
    <w:rsid w:val="00EC2506"/>
    <w:rsid w:val="00EC2CF0"/>
    <w:rsid w:val="00EC45C6"/>
    <w:rsid w:val="00ED0CB8"/>
    <w:rsid w:val="00ED259C"/>
    <w:rsid w:val="00ED2A9B"/>
    <w:rsid w:val="00ED3808"/>
    <w:rsid w:val="00ED393E"/>
    <w:rsid w:val="00ED3A3A"/>
    <w:rsid w:val="00ED7631"/>
    <w:rsid w:val="00ED7AD8"/>
    <w:rsid w:val="00EE455D"/>
    <w:rsid w:val="00EE4CA4"/>
    <w:rsid w:val="00EE5668"/>
    <w:rsid w:val="00EE6315"/>
    <w:rsid w:val="00EE72B5"/>
    <w:rsid w:val="00EF0819"/>
    <w:rsid w:val="00EF32BE"/>
    <w:rsid w:val="00EF35BC"/>
    <w:rsid w:val="00EF3640"/>
    <w:rsid w:val="00EF414B"/>
    <w:rsid w:val="00EF5C6E"/>
    <w:rsid w:val="00EF7B92"/>
    <w:rsid w:val="00F02759"/>
    <w:rsid w:val="00F045D0"/>
    <w:rsid w:val="00F12B76"/>
    <w:rsid w:val="00F1432C"/>
    <w:rsid w:val="00F154AD"/>
    <w:rsid w:val="00F15923"/>
    <w:rsid w:val="00F16CE2"/>
    <w:rsid w:val="00F16E13"/>
    <w:rsid w:val="00F2348D"/>
    <w:rsid w:val="00F26E78"/>
    <w:rsid w:val="00F275B1"/>
    <w:rsid w:val="00F31AFD"/>
    <w:rsid w:val="00F31D64"/>
    <w:rsid w:val="00F3219B"/>
    <w:rsid w:val="00F359E7"/>
    <w:rsid w:val="00F4096C"/>
    <w:rsid w:val="00F42D65"/>
    <w:rsid w:val="00F42EFE"/>
    <w:rsid w:val="00F43265"/>
    <w:rsid w:val="00F47BB9"/>
    <w:rsid w:val="00F50877"/>
    <w:rsid w:val="00F50FE0"/>
    <w:rsid w:val="00F51BE3"/>
    <w:rsid w:val="00F530BB"/>
    <w:rsid w:val="00F53BF9"/>
    <w:rsid w:val="00F558F9"/>
    <w:rsid w:val="00F55983"/>
    <w:rsid w:val="00F56EFE"/>
    <w:rsid w:val="00F57F51"/>
    <w:rsid w:val="00F61B2D"/>
    <w:rsid w:val="00F628FE"/>
    <w:rsid w:val="00F64AE9"/>
    <w:rsid w:val="00F65CFE"/>
    <w:rsid w:val="00F672BC"/>
    <w:rsid w:val="00F74113"/>
    <w:rsid w:val="00F74732"/>
    <w:rsid w:val="00F74E5B"/>
    <w:rsid w:val="00F75180"/>
    <w:rsid w:val="00F756DA"/>
    <w:rsid w:val="00F75B89"/>
    <w:rsid w:val="00F75FBE"/>
    <w:rsid w:val="00F7690C"/>
    <w:rsid w:val="00F8342D"/>
    <w:rsid w:val="00F84ADF"/>
    <w:rsid w:val="00F87B7E"/>
    <w:rsid w:val="00F91FDA"/>
    <w:rsid w:val="00F930B6"/>
    <w:rsid w:val="00F940D6"/>
    <w:rsid w:val="00FA33D4"/>
    <w:rsid w:val="00FA441F"/>
    <w:rsid w:val="00FA5B70"/>
    <w:rsid w:val="00FA7B8F"/>
    <w:rsid w:val="00FA7E65"/>
    <w:rsid w:val="00FB0322"/>
    <w:rsid w:val="00FB6932"/>
    <w:rsid w:val="00FC14C9"/>
    <w:rsid w:val="00FC2975"/>
    <w:rsid w:val="00FC37CA"/>
    <w:rsid w:val="00FC50A0"/>
    <w:rsid w:val="00FC55EE"/>
    <w:rsid w:val="00FD02D7"/>
    <w:rsid w:val="00FD0911"/>
    <w:rsid w:val="00FD0EBC"/>
    <w:rsid w:val="00FD5572"/>
    <w:rsid w:val="00FE11F1"/>
    <w:rsid w:val="00FE415E"/>
    <w:rsid w:val="00FE5553"/>
    <w:rsid w:val="00FE73EE"/>
    <w:rsid w:val="00FF1BC3"/>
    <w:rsid w:val="00FF30D3"/>
    <w:rsid w:val="00FF3CEC"/>
    <w:rsid w:val="00FF67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467F0-2C14-4260-ADA0-4DA6DD1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6EFE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98A"/>
  </w:style>
  <w:style w:type="character" w:customStyle="1" w:styleId="TekstprzypisukocowegoZnak">
    <w:name w:val="Tekst przypisu końcowego Znak"/>
    <w:link w:val="Tekstprzypisukocowego"/>
    <w:uiPriority w:val="99"/>
    <w:semiHidden/>
    <w:rsid w:val="001B398A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39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A6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300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Wołosiak</dc:creator>
  <cp:keywords/>
  <dc:description/>
  <cp:lastModifiedBy>Marcin Krupa</cp:lastModifiedBy>
  <cp:revision>31</cp:revision>
  <cp:lastPrinted>2022-10-05T11:53:00Z</cp:lastPrinted>
  <dcterms:created xsi:type="dcterms:W3CDTF">2021-12-23T10:27:00Z</dcterms:created>
  <dcterms:modified xsi:type="dcterms:W3CDTF">2022-10-10T12:00:00Z</dcterms:modified>
</cp:coreProperties>
</file>