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7" w:rsidRPr="00FF03D9" w:rsidRDefault="00C971C7" w:rsidP="00C971C7">
      <w:pPr>
        <w:pStyle w:val="Standard"/>
        <w:tabs>
          <w:tab w:val="left" w:pos="284"/>
        </w:tabs>
        <w:spacing w:line="360" w:lineRule="auto"/>
        <w:ind w:left="720"/>
        <w:jc w:val="right"/>
        <w:rPr>
          <w:rFonts w:ascii="Arial" w:hAnsi="Arial" w:cs="Arial"/>
          <w:bCs/>
          <w:sz w:val="20"/>
          <w:szCs w:val="20"/>
        </w:rPr>
      </w:pPr>
      <w:r w:rsidRPr="00FF03D9">
        <w:rPr>
          <w:rFonts w:ascii="Arial" w:hAnsi="Arial" w:cs="Arial"/>
          <w:bCs/>
          <w:sz w:val="20"/>
          <w:szCs w:val="20"/>
        </w:rPr>
        <w:t>Załącznik nr 1 do oferty</w:t>
      </w:r>
    </w:p>
    <w:p w:rsidR="00C971C7" w:rsidRPr="00FF03D9" w:rsidRDefault="00C971C7" w:rsidP="00C971C7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C971C7" w:rsidRPr="00FF03D9" w:rsidRDefault="00C971C7" w:rsidP="00C971C7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C971C7" w:rsidRPr="00FF03D9" w:rsidRDefault="00C971C7" w:rsidP="00C971C7">
      <w:pPr>
        <w:pStyle w:val="Standard"/>
        <w:tabs>
          <w:tab w:val="left" w:pos="284"/>
        </w:tabs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C971C7" w:rsidRPr="00FF03D9" w:rsidRDefault="00C971C7" w:rsidP="00C971C7">
      <w:pPr>
        <w:widowControl/>
        <w:tabs>
          <w:tab w:val="left" w:pos="7027"/>
        </w:tabs>
        <w:suppressAutoHyphens w:val="0"/>
        <w:autoSpaceDE w:val="0"/>
        <w:adjustRightInd w:val="0"/>
        <w:spacing w:before="58" w:line="547" w:lineRule="exact"/>
        <w:jc w:val="both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>/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nazwa i adres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wykonawcy/</w:t>
      </w:r>
      <w:r w:rsidRPr="00FF03D9">
        <w:rPr>
          <w:rFonts w:ascii="Arial" w:eastAsiaTheme="minorEastAsia" w:hAnsi="Arial" w:cs="Arial"/>
          <w:kern w:val="0"/>
          <w:sz w:val="20"/>
          <w:szCs w:val="20"/>
        </w:rPr>
        <w:tab/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/miejscowość </w:t>
      </w:r>
      <w:r w:rsidRPr="00FF03D9">
        <w:rPr>
          <w:rFonts w:ascii="Arial" w:eastAsiaTheme="minorEastAsia" w:hAnsi="Arial" w:cs="Arial"/>
          <w:kern w:val="0"/>
          <w:sz w:val="20"/>
          <w:szCs w:val="20"/>
        </w:rPr>
        <w:t xml:space="preserve">i 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>data/</w:t>
      </w: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line="547" w:lineRule="exact"/>
        <w:jc w:val="center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DOŚWIADCZENIE i PERSONEL</w:t>
      </w:r>
    </w:p>
    <w:p w:rsidR="00C971C7" w:rsidRPr="00FF15B0" w:rsidRDefault="00C971C7" w:rsidP="00C971C7">
      <w:pPr>
        <w:widowControl/>
        <w:suppressAutoHyphens w:val="0"/>
        <w:autoSpaceDE w:val="0"/>
        <w:adjustRightInd w:val="0"/>
        <w:spacing w:line="240" w:lineRule="exact"/>
        <w:ind w:left="461"/>
        <w:jc w:val="right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before="29" w:line="278" w:lineRule="exact"/>
        <w:ind w:left="461"/>
        <w:jc w:val="center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Dotyczy zapytania ofertowego na wykonanie usługi „</w:t>
      </w:r>
      <w:r>
        <w:rPr>
          <w:rStyle w:val="FontStyle28"/>
          <w:rFonts w:ascii="Arial" w:hAnsi="Arial" w:cs="Arial"/>
          <w:b/>
          <w:sz w:val="20"/>
          <w:szCs w:val="20"/>
        </w:rPr>
        <w:t>Kontrola</w:t>
      </w:r>
      <w:r w:rsidRPr="00FF03D9">
        <w:rPr>
          <w:rStyle w:val="FontStyle28"/>
          <w:rFonts w:ascii="Arial" w:hAnsi="Arial" w:cs="Arial"/>
          <w:b/>
          <w:sz w:val="20"/>
          <w:szCs w:val="20"/>
        </w:rPr>
        <w:t xml:space="preserve"> prawidłowości pobrania i wykorzystywania dotacji udzielonej z Gminy </w:t>
      </w:r>
      <w:r w:rsidR="006F6BE3">
        <w:rPr>
          <w:rStyle w:val="FontStyle28"/>
          <w:rFonts w:ascii="Arial" w:hAnsi="Arial" w:cs="Arial"/>
          <w:b/>
          <w:sz w:val="20"/>
          <w:szCs w:val="20"/>
        </w:rPr>
        <w:t>Kamień Pomorski</w:t>
      </w:r>
      <w:bookmarkStart w:id="0" w:name="_GoBack"/>
      <w:bookmarkEnd w:id="0"/>
      <w:r w:rsidRPr="00FF03D9">
        <w:rPr>
          <w:rStyle w:val="FontStyle28"/>
          <w:rFonts w:ascii="Arial" w:hAnsi="Arial" w:cs="Arial"/>
          <w:b/>
          <w:sz w:val="20"/>
          <w:szCs w:val="20"/>
        </w:rPr>
        <w:t xml:space="preserve"> w latach </w:t>
      </w:r>
      <w:r w:rsidR="006F6BE3">
        <w:rPr>
          <w:rStyle w:val="FontStyle28"/>
          <w:rFonts w:ascii="Arial" w:hAnsi="Arial" w:cs="Arial"/>
          <w:b/>
          <w:sz w:val="20"/>
          <w:szCs w:val="20"/>
        </w:rPr>
        <w:t>2020</w:t>
      </w:r>
      <w:r w:rsidRPr="00FF03D9">
        <w:rPr>
          <w:rStyle w:val="FontStyle28"/>
          <w:rFonts w:ascii="Arial" w:hAnsi="Arial" w:cs="Arial"/>
          <w:b/>
          <w:sz w:val="20"/>
          <w:szCs w:val="20"/>
        </w:rPr>
        <w:t>-</w:t>
      </w:r>
      <w:r w:rsidR="006F6BE3">
        <w:rPr>
          <w:rStyle w:val="FontStyle28"/>
          <w:rFonts w:ascii="Arial" w:hAnsi="Arial" w:cs="Arial"/>
          <w:b/>
          <w:sz w:val="20"/>
          <w:szCs w:val="20"/>
        </w:rPr>
        <w:t>2021</w:t>
      </w:r>
      <w:r w:rsidRPr="00FF03D9">
        <w:rPr>
          <w:rStyle w:val="FontStyle28"/>
          <w:rFonts w:ascii="Arial" w:hAnsi="Arial" w:cs="Arial"/>
          <w:b/>
          <w:sz w:val="20"/>
          <w:szCs w:val="20"/>
        </w:rPr>
        <w:t xml:space="preserve"> </w:t>
      </w:r>
      <w:r w:rsidRPr="00F54E16">
        <w:rPr>
          <w:rFonts w:ascii="Arial" w:eastAsia="Arial Unicode MS" w:hAnsi="Arial" w:cs="Arial"/>
          <w:b/>
          <w:sz w:val="20"/>
          <w:szCs w:val="20"/>
        </w:rPr>
        <w:t xml:space="preserve">przez </w:t>
      </w:r>
      <w:r w:rsidR="006F6BE3" w:rsidRPr="00F54E16">
        <w:rPr>
          <w:rFonts w:ascii="Arial" w:eastAsia="Arial Unicode MS" w:hAnsi="Arial" w:cs="Arial"/>
          <w:b/>
          <w:sz w:val="20"/>
          <w:szCs w:val="20"/>
        </w:rPr>
        <w:t>Niepubliczne Przedszkole „</w:t>
      </w:r>
      <w:r w:rsidR="006F6BE3">
        <w:rPr>
          <w:rFonts w:ascii="Arial" w:eastAsia="Arial Unicode MS" w:hAnsi="Arial" w:cs="Arial"/>
          <w:b/>
          <w:sz w:val="20"/>
          <w:szCs w:val="20"/>
        </w:rPr>
        <w:t>W Dechę</w:t>
      </w:r>
      <w:r w:rsidR="006F6BE3" w:rsidRPr="00F54E16">
        <w:rPr>
          <w:rFonts w:ascii="Arial" w:eastAsia="Arial Unicode MS" w:hAnsi="Arial" w:cs="Arial"/>
          <w:b/>
          <w:sz w:val="20"/>
          <w:szCs w:val="20"/>
        </w:rPr>
        <w:t xml:space="preserve">” w </w:t>
      </w:r>
      <w:r w:rsidR="006F6BE3">
        <w:rPr>
          <w:rFonts w:ascii="Arial" w:eastAsia="Arial Unicode MS" w:hAnsi="Arial" w:cs="Arial"/>
          <w:b/>
          <w:sz w:val="20"/>
          <w:szCs w:val="20"/>
        </w:rPr>
        <w:t>Kamieniu Pomorskim oraz przedszkole prowadzone przez Polskie Stowarzyszenie na Rzecz Osób z Niepełnosprawnością Intelektualną Koło w Kamieniu Pomorskim</w:t>
      </w: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line="240" w:lineRule="exact"/>
        <w:ind w:left="2582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before="115"/>
        <w:ind w:left="2582"/>
        <w:jc w:val="both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</w:rPr>
      </w:pP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</w:rPr>
        <w:t xml:space="preserve">Wykaz </w:t>
      </w:r>
      <w:r w:rsidRPr="00FF03D9">
        <w:rPr>
          <w:rFonts w:ascii="Arial" w:eastAsiaTheme="minorEastAsia" w:hAnsi="Arial" w:cs="Arial"/>
          <w:kern w:val="0"/>
          <w:sz w:val="20"/>
          <w:szCs w:val="20"/>
          <w:u w:val="single"/>
        </w:rPr>
        <w:t xml:space="preserve">usług 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</w:rPr>
        <w:t>jak przedmiot zamówienia: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1968"/>
        <w:gridCol w:w="2468"/>
        <w:gridCol w:w="3100"/>
      </w:tblGrid>
      <w:tr w:rsidR="00C971C7" w:rsidRPr="00FF03D9" w:rsidTr="00AD33C3"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ind w:left="912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ind w:left="1488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C971C7" w:rsidRPr="00FF03D9" w:rsidTr="00AD33C3"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Default="00C971C7" w:rsidP="00AD33C3">
            <w:pPr>
              <w:widowControl/>
              <w:suppressAutoHyphens w:val="0"/>
              <w:autoSpaceDE w:val="0"/>
              <w:adjustRightInd w:val="0"/>
              <w:spacing w:line="240" w:lineRule="exact"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Imię i nazwisko osoby wskazanej do wykonania zamówienia</w:t>
            </w:r>
          </w:p>
          <w:p w:rsidR="00C971C7" w:rsidRPr="002060CF" w:rsidRDefault="00C971C7" w:rsidP="00AD33C3">
            <w:pPr>
              <w:widowControl/>
              <w:suppressAutoHyphens w:val="0"/>
              <w:autoSpaceDE w:val="0"/>
              <w:adjustRightInd w:val="0"/>
              <w:spacing w:line="240" w:lineRule="exact"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o</w:t>
            </w:r>
            <w:r w:rsidRPr="002060CF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raz podstawa do dysponowania osobą (umowa o pracę, umowa zlecenia itp.)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spacing w:line="240" w:lineRule="exact"/>
              <w:jc w:val="center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Wykształcenie/ kwalifikacje/ uprawnienia osoby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spacing w:line="240" w:lineRule="exact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Nazwa podmiotu na rzecz którego wykonano usługę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spacing w:line="240" w:lineRule="exact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 xml:space="preserve">Zakres przeprowadzonej kontroli-wykazanie min. 2 kontroli finansowych/audytu z zakresu prawidłowości wykorzystania dotacji ze środków publicznych przez placówki niepubliczne </w:t>
            </w:r>
          </w:p>
        </w:tc>
      </w:tr>
      <w:tr w:rsidR="00C971C7" w:rsidRPr="00FF03D9" w:rsidTr="00AD33C3"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1)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1)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  <w:t>1)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1)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  <w:t>1)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  <w:t>1)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  <w:t>1)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spacing w:val="20"/>
                <w:kern w:val="0"/>
                <w:sz w:val="20"/>
                <w:szCs w:val="20"/>
              </w:rPr>
              <w:t>1)</w:t>
            </w:r>
          </w:p>
        </w:tc>
      </w:tr>
      <w:tr w:rsidR="00C971C7" w:rsidRPr="00FF03D9" w:rsidTr="00AD33C3"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15B0" w:rsidRDefault="00C971C7" w:rsidP="00C971C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C7" w:rsidRPr="00FF03D9" w:rsidRDefault="00C971C7" w:rsidP="00AD33C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</w:pPr>
            <w:r w:rsidRPr="00FF03D9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</w:rPr>
              <w:t>2)</w:t>
            </w:r>
          </w:p>
        </w:tc>
      </w:tr>
    </w:tbl>
    <w:p w:rsidR="00C971C7" w:rsidRPr="00FF15B0" w:rsidRDefault="00C971C7" w:rsidP="00C971C7">
      <w:pPr>
        <w:widowControl/>
        <w:suppressAutoHyphens w:val="0"/>
        <w:autoSpaceDE w:val="0"/>
        <w:adjustRightInd w:val="0"/>
        <w:spacing w:line="240" w:lineRule="exact"/>
        <w:ind w:right="4147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before="58" w:line="230" w:lineRule="exact"/>
        <w:ind w:right="4147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Oświadczam 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>że w/w usługi zostały wykonane należycie,</w:t>
      </w: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before="58" w:line="230" w:lineRule="exact"/>
        <w:ind w:right="4147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before="58" w:line="230" w:lineRule="exact"/>
        <w:ind w:right="4147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</w:rPr>
      </w:pP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</w:rPr>
        <w:t>POUCZNIE:</w:t>
      </w: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line="230" w:lineRule="exact"/>
        <w:jc w:val="both"/>
        <w:textAlignment w:val="auto"/>
        <w:rPr>
          <w:rFonts w:ascii="Arial" w:eastAsiaTheme="minorEastAsia" w:hAnsi="Arial" w:cs="Arial"/>
          <w:b/>
          <w:bCs/>
          <w:spacing w:val="20"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Art. 297 § 1 KODEKS KARNY: Kto, w celu uzyskania dla siebie lub kogo innego </w:t>
      </w:r>
      <w:r w:rsidRPr="00FF03D9">
        <w:rPr>
          <w:rFonts w:ascii="Arial" w:eastAsiaTheme="minorEastAsia" w:hAnsi="Arial" w:cs="Arial"/>
          <w:b/>
          <w:bCs/>
          <w:spacing w:val="20"/>
          <w:kern w:val="0"/>
          <w:sz w:val="20"/>
          <w:szCs w:val="20"/>
        </w:rPr>
        <w:t>(...)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przedkłada podrobiony, przerobiony, poświadczający nieprawdę albo nierzetelny dokument albo nierzetelne, pisemne oświadczenie dotyczące okoliczności o istotnym znaczeniu dla uzyskania </w:t>
      </w:r>
      <w:r w:rsidRPr="00FF03D9">
        <w:rPr>
          <w:rFonts w:ascii="Arial" w:eastAsiaTheme="minorEastAsia" w:hAnsi="Arial" w:cs="Arial"/>
          <w:b/>
          <w:bCs/>
          <w:spacing w:val="20"/>
          <w:kern w:val="0"/>
          <w:sz w:val="20"/>
          <w:szCs w:val="20"/>
        </w:rPr>
        <w:t>(...)</w:t>
      </w: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 xml:space="preserve"> zmówienia, podlega karze pozbawienia wolności od 3 miesięcy do lat </w:t>
      </w:r>
      <w:r w:rsidRPr="00FF03D9">
        <w:rPr>
          <w:rFonts w:ascii="Arial" w:eastAsiaTheme="minorEastAsia" w:hAnsi="Arial" w:cs="Arial"/>
          <w:b/>
          <w:bCs/>
          <w:spacing w:val="20"/>
          <w:kern w:val="0"/>
          <w:sz w:val="20"/>
          <w:szCs w:val="20"/>
        </w:rPr>
        <w:t>5.</w:t>
      </w:r>
    </w:p>
    <w:p w:rsidR="00C971C7" w:rsidRPr="00FF15B0" w:rsidRDefault="00C971C7" w:rsidP="00C971C7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Arial" w:eastAsiaTheme="minorEastAsia" w:hAnsi="Arial" w:cs="Arial"/>
          <w:kern w:val="0"/>
          <w:sz w:val="20"/>
          <w:szCs w:val="20"/>
        </w:rPr>
      </w:pP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before="86"/>
        <w:jc w:val="both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>data</w:t>
      </w:r>
    </w:p>
    <w:p w:rsidR="00C971C7" w:rsidRPr="00FF03D9" w:rsidRDefault="00C971C7" w:rsidP="00C971C7">
      <w:pPr>
        <w:widowControl/>
        <w:suppressAutoHyphens w:val="0"/>
        <w:autoSpaceDE w:val="0"/>
        <w:adjustRightInd w:val="0"/>
        <w:spacing w:line="288" w:lineRule="exact"/>
        <w:ind w:left="4330"/>
        <w:jc w:val="center"/>
        <w:textAlignment w:val="auto"/>
        <w:rPr>
          <w:rFonts w:ascii="Arial" w:eastAsiaTheme="minorEastAsia" w:hAnsi="Arial" w:cs="Arial"/>
          <w:b/>
          <w:bCs/>
          <w:kern w:val="0"/>
          <w:sz w:val="20"/>
          <w:szCs w:val="20"/>
        </w:rPr>
      </w:pPr>
      <w:r w:rsidRPr="00FF03D9">
        <w:rPr>
          <w:rFonts w:ascii="Arial" w:eastAsiaTheme="minorEastAsia" w:hAnsi="Arial" w:cs="Arial"/>
          <w:b/>
          <w:bCs/>
          <w:kern w:val="0"/>
          <w:sz w:val="20"/>
          <w:szCs w:val="20"/>
        </w:rPr>
        <w:t>( imię i nazwisko osoby upoważnionej do reprezentowa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</w:rPr>
        <w:t>nia wykonawcy, podpis i pieczęć lub podpis elektroniczny kwalifikowany, osobisty lub profilem zaufanym)</w:t>
      </w:r>
    </w:p>
    <w:p w:rsidR="00C971C7" w:rsidRPr="00FF03D9" w:rsidRDefault="00C971C7" w:rsidP="00C971C7">
      <w:pPr>
        <w:rPr>
          <w:rFonts w:ascii="Arial" w:hAnsi="Arial" w:cs="Arial"/>
          <w:bCs/>
          <w:sz w:val="20"/>
          <w:szCs w:val="20"/>
        </w:rPr>
      </w:pPr>
    </w:p>
    <w:p w:rsidR="005C69A9" w:rsidRDefault="005C69A9"/>
    <w:sectPr w:rsidR="005C69A9" w:rsidSect="00366CD6">
      <w:footerReference w:type="default" r:id="rId7"/>
      <w:pgSz w:w="11905" w:h="16837"/>
      <w:pgMar w:top="450" w:right="848" w:bottom="284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E9" w:rsidRDefault="000C6B1B">
      <w:r>
        <w:separator/>
      </w:r>
    </w:p>
  </w:endnote>
  <w:endnote w:type="continuationSeparator" w:id="0">
    <w:p w:rsidR="00B744E9" w:rsidRDefault="000C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5912"/>
      <w:docPartObj>
        <w:docPartGallery w:val="Page Numbers (Bottom of Page)"/>
        <w:docPartUnique/>
      </w:docPartObj>
    </w:sdtPr>
    <w:sdtEndPr/>
    <w:sdtContent>
      <w:p w:rsidR="00BE6682" w:rsidRDefault="00C971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E3">
          <w:rPr>
            <w:noProof/>
          </w:rPr>
          <w:t>1</w:t>
        </w:r>
        <w:r>
          <w:fldChar w:fldCharType="end"/>
        </w:r>
      </w:p>
    </w:sdtContent>
  </w:sdt>
  <w:p w:rsidR="00BE6682" w:rsidRDefault="006F6BE3">
    <w:pPr>
      <w:pStyle w:val="Stopka"/>
    </w:pPr>
  </w:p>
  <w:p w:rsidR="00BB7F9F" w:rsidRDefault="006F6B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E9" w:rsidRDefault="000C6B1B">
      <w:r>
        <w:separator/>
      </w:r>
    </w:p>
  </w:footnote>
  <w:footnote w:type="continuationSeparator" w:id="0">
    <w:p w:rsidR="00B744E9" w:rsidRDefault="000C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2559E"/>
    <w:multiLevelType w:val="singleLevel"/>
    <w:tmpl w:val="CDCEEE62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7"/>
    <w:rsid w:val="000C6B1B"/>
    <w:rsid w:val="00461760"/>
    <w:rsid w:val="005C69A9"/>
    <w:rsid w:val="006F6BE3"/>
    <w:rsid w:val="00B744E9"/>
    <w:rsid w:val="00C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16A19-61AD-4275-901F-B141CBEB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7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C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C971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Agnieszka Sakowicz komp</cp:lastModifiedBy>
  <cp:revision>2</cp:revision>
  <dcterms:created xsi:type="dcterms:W3CDTF">2022-10-03T11:57:00Z</dcterms:created>
  <dcterms:modified xsi:type="dcterms:W3CDTF">2022-10-03T11:57:00Z</dcterms:modified>
</cp:coreProperties>
</file>