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F8" w:rsidRDefault="00214769" w:rsidP="002C371E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4"/>
          <w:szCs w:val="24"/>
        </w:rPr>
        <w:t>Gmina Kamień Pomorski</w:t>
      </w:r>
      <w:r w:rsidR="00A502F8">
        <w:rPr>
          <w:rFonts w:ascii="Arial Narrow" w:hAnsi="Arial Narrow"/>
          <w:sz w:val="24"/>
          <w:szCs w:val="24"/>
        </w:rPr>
        <w:t xml:space="preserve">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 </w:t>
      </w:r>
      <w:r w:rsidR="00E85735" w:rsidRPr="00E85735">
        <w:rPr>
          <w:rFonts w:ascii="Arial Narrow" w:hAnsi="Arial Narrow"/>
          <w:sz w:val="18"/>
          <w:szCs w:val="18"/>
        </w:rPr>
        <w:t xml:space="preserve">Załącznik nr 6 do Zasad wykonywania </w:t>
      </w:r>
      <w:r w:rsidR="009402EC">
        <w:rPr>
          <w:rFonts w:ascii="Arial Narrow" w:hAnsi="Arial Narrow"/>
          <w:sz w:val="18"/>
          <w:szCs w:val="18"/>
        </w:rPr>
        <w:t xml:space="preserve">               </w:t>
      </w:r>
      <w:r w:rsidR="00A502F8">
        <w:rPr>
          <w:rFonts w:ascii="Arial Narrow" w:hAnsi="Arial Narrow"/>
          <w:sz w:val="24"/>
          <w:szCs w:val="24"/>
        </w:rPr>
        <w:t xml:space="preserve">   </w:t>
      </w:r>
      <w:r w:rsidR="00E85735" w:rsidRPr="00E85735">
        <w:rPr>
          <w:rFonts w:ascii="Arial Narrow" w:hAnsi="Arial Narrow"/>
          <w:sz w:val="18"/>
          <w:szCs w:val="18"/>
        </w:rPr>
        <w:t xml:space="preserve">                                           </w:t>
      </w:r>
      <w:r w:rsidR="00E85735">
        <w:rPr>
          <w:rFonts w:ascii="Arial Narrow" w:hAnsi="Arial Narrow"/>
          <w:sz w:val="18"/>
          <w:szCs w:val="18"/>
        </w:rPr>
        <w:t xml:space="preserve">                                     </w:t>
      </w:r>
      <w:r w:rsidR="009402EC">
        <w:rPr>
          <w:rFonts w:ascii="Arial Narrow" w:hAnsi="Arial Narrow"/>
          <w:sz w:val="18"/>
          <w:szCs w:val="18"/>
        </w:rPr>
        <w:t xml:space="preserve">           </w:t>
      </w:r>
      <w:r w:rsidR="00E85735">
        <w:rPr>
          <w:rFonts w:ascii="Arial Narrow" w:hAnsi="Arial Narrow"/>
          <w:sz w:val="18"/>
          <w:szCs w:val="18"/>
        </w:rPr>
        <w:t xml:space="preserve">      </w:t>
      </w:r>
      <w:r w:rsidR="00A502F8">
        <w:rPr>
          <w:rFonts w:ascii="Arial Narrow" w:hAnsi="Arial Narrow"/>
          <w:sz w:val="18"/>
          <w:szCs w:val="18"/>
        </w:rPr>
        <w:t xml:space="preserve">                                         </w:t>
      </w:r>
    </w:p>
    <w:p w:rsidR="00E85735" w:rsidRPr="00A502F8" w:rsidRDefault="00214769" w:rsidP="002C371E">
      <w:pPr>
        <w:spacing w:after="0"/>
        <w:rPr>
          <w:rFonts w:ascii="Arial Narrow" w:hAnsi="Arial Narrow"/>
          <w:sz w:val="24"/>
          <w:szCs w:val="24"/>
        </w:rPr>
      </w:pPr>
      <w:r w:rsidRPr="00214769">
        <w:rPr>
          <w:rFonts w:ascii="Arial Narrow" w:hAnsi="Arial Narrow"/>
          <w:sz w:val="24"/>
          <w:szCs w:val="24"/>
        </w:rPr>
        <w:t>ul. Stary Rynek 1</w:t>
      </w:r>
      <w:r w:rsidR="00A502F8" w:rsidRPr="00214769">
        <w:rPr>
          <w:rFonts w:ascii="Arial Narrow" w:hAnsi="Arial Narrow"/>
          <w:sz w:val="24"/>
          <w:szCs w:val="24"/>
        </w:rPr>
        <w:t xml:space="preserve">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   </w:t>
      </w:r>
      <w:r w:rsidR="00E85735" w:rsidRPr="00E85735">
        <w:rPr>
          <w:rFonts w:ascii="Arial Narrow" w:hAnsi="Arial Narrow"/>
          <w:sz w:val="18"/>
          <w:szCs w:val="18"/>
        </w:rPr>
        <w:t>ustawy Prawo zamówień publicznych</w:t>
      </w:r>
    </w:p>
    <w:p w:rsidR="00A502F8" w:rsidRDefault="00214769" w:rsidP="0021476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72-400 Kamień Pomorski</w:t>
      </w:r>
    </w:p>
    <w:p w:rsidR="00214769" w:rsidRPr="009F6CAB" w:rsidRDefault="00214769" w:rsidP="0021476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NIP 9860157013</w:t>
      </w:r>
    </w:p>
    <w:p w:rsidR="00214769" w:rsidRDefault="00214769" w:rsidP="00422630">
      <w:pPr>
        <w:rPr>
          <w:rFonts w:ascii="Arial Narrow" w:hAnsi="Arial Narrow"/>
        </w:rPr>
      </w:pPr>
    </w:p>
    <w:p w:rsidR="00422630" w:rsidRPr="009F6CAB" w:rsidRDefault="00D95654" w:rsidP="00422630">
      <w:pPr>
        <w:rPr>
          <w:rFonts w:ascii="Arial Narrow" w:hAnsi="Arial Narrow"/>
        </w:rPr>
      </w:pPr>
      <w:r w:rsidRPr="009F6CAB">
        <w:rPr>
          <w:rFonts w:ascii="Arial Narrow" w:hAnsi="Arial Narrow"/>
        </w:rPr>
        <w:t xml:space="preserve">Znak sprawy: </w:t>
      </w:r>
      <w:r w:rsidR="00A502F8" w:rsidRPr="009F6CAB">
        <w:rPr>
          <w:rFonts w:ascii="Arial Narrow" w:hAnsi="Arial Narrow"/>
        </w:rPr>
        <w:t xml:space="preserve">PIGK.6741.1.2023.MS1                                   </w:t>
      </w:r>
      <w:r w:rsidR="009F6CAB">
        <w:rPr>
          <w:rFonts w:ascii="Arial Narrow" w:hAnsi="Arial Narrow"/>
        </w:rPr>
        <w:t xml:space="preserve">          </w:t>
      </w:r>
      <w:r w:rsidR="00A502F8" w:rsidRPr="009F6CAB">
        <w:rPr>
          <w:rFonts w:ascii="Arial Narrow" w:hAnsi="Arial Narrow"/>
        </w:rPr>
        <w:t xml:space="preserve">           </w:t>
      </w:r>
      <w:r w:rsidR="00B60CF4" w:rsidRPr="009F6CAB">
        <w:rPr>
          <w:rFonts w:ascii="Arial Narrow" w:hAnsi="Arial Narrow"/>
        </w:rPr>
        <w:t xml:space="preserve">Kamień Pomorski, dnia </w:t>
      </w:r>
      <w:r w:rsidR="00A502F8" w:rsidRPr="009F6CAB">
        <w:rPr>
          <w:rFonts w:ascii="Arial Narrow" w:hAnsi="Arial Narrow"/>
        </w:rPr>
        <w:t xml:space="preserve">11.01.2023 </w:t>
      </w:r>
      <w:r w:rsidR="00B60CF4" w:rsidRPr="009F6CAB">
        <w:rPr>
          <w:rFonts w:ascii="Arial Narrow" w:hAnsi="Arial Narrow"/>
        </w:rPr>
        <w:t>r.</w:t>
      </w:r>
    </w:p>
    <w:p w:rsidR="00B60CF4" w:rsidRDefault="00B60CF4" w:rsidP="00422630">
      <w:pPr>
        <w:jc w:val="center"/>
        <w:rPr>
          <w:rFonts w:ascii="Arial Narrow" w:hAnsi="Arial Narrow"/>
          <w:b/>
          <w:sz w:val="28"/>
          <w:szCs w:val="28"/>
        </w:rPr>
      </w:pPr>
    </w:p>
    <w:p w:rsidR="00214769" w:rsidRDefault="006036E1" w:rsidP="0021476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ZAPYTANIE OFERTOWE</w:t>
      </w:r>
    </w:p>
    <w:p w:rsidR="00E85735" w:rsidRPr="009F6CAB" w:rsidRDefault="00E85735" w:rsidP="0021476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</w:rPr>
      </w:pPr>
      <w:r w:rsidRPr="009F6CAB">
        <w:rPr>
          <w:rFonts w:ascii="Arial Narrow" w:hAnsi="Arial Narrow"/>
        </w:rPr>
        <w:t>Zamawiający: Gmina Kamień Pomorski (komórka organizacyjna UM prowadząca postępowanie):  Referat PIGK</w:t>
      </w:r>
    </w:p>
    <w:p w:rsidR="00E85735" w:rsidRPr="009F6CAB" w:rsidRDefault="00E85735" w:rsidP="0021476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</w:rPr>
      </w:pPr>
      <w:r w:rsidRPr="009F6CAB">
        <w:rPr>
          <w:rFonts w:ascii="Arial Narrow" w:hAnsi="Arial Narrow"/>
        </w:rPr>
        <w:t xml:space="preserve">Dane do kontaktu: Małgorzata Sikorska, tel. 91 38 23 969, </w:t>
      </w:r>
      <w:hyperlink r:id="rId5" w:history="1">
        <w:r w:rsidRPr="009F6CAB">
          <w:rPr>
            <w:rStyle w:val="Hipercze"/>
            <w:rFonts w:ascii="Arial Narrow" w:hAnsi="Arial Narrow"/>
          </w:rPr>
          <w:t>m.sikorska@kamienpomorski.pl</w:t>
        </w:r>
      </w:hyperlink>
      <w:r w:rsidRPr="009F6CAB">
        <w:rPr>
          <w:rFonts w:ascii="Arial Narrow" w:hAnsi="Arial Narrow"/>
        </w:rPr>
        <w:t xml:space="preserve"> </w:t>
      </w:r>
    </w:p>
    <w:p w:rsidR="006036E1" w:rsidRPr="009F6CAB" w:rsidRDefault="00E85735" w:rsidP="0021476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</w:rPr>
      </w:pPr>
      <w:r w:rsidRPr="009F6CAB">
        <w:rPr>
          <w:rFonts w:ascii="Arial Narrow" w:hAnsi="Arial Narrow"/>
        </w:rPr>
        <w:t xml:space="preserve"> </w:t>
      </w:r>
      <w:r w:rsidR="006036E1" w:rsidRPr="009F6CAB">
        <w:rPr>
          <w:rFonts w:ascii="Arial Narrow" w:hAnsi="Arial Narrow"/>
        </w:rPr>
        <w:t xml:space="preserve">Opis przedmiotu zamówienia: </w:t>
      </w:r>
      <w:r w:rsidR="00A87C56" w:rsidRPr="009F6CAB">
        <w:rPr>
          <w:rFonts w:ascii="Arial Narrow" w:hAnsi="Arial Narrow"/>
        </w:rPr>
        <w:t>Rozbiórka budynku gospodarczego zlokal</w:t>
      </w:r>
      <w:r w:rsidR="00A502F8" w:rsidRPr="009F6CAB">
        <w:rPr>
          <w:rFonts w:ascii="Arial Narrow" w:hAnsi="Arial Narrow"/>
        </w:rPr>
        <w:t xml:space="preserve">izowanego na terenie działki nr 137/2  obręb 7 miasta </w:t>
      </w:r>
      <w:r w:rsidR="005B583C" w:rsidRPr="009F6CAB">
        <w:rPr>
          <w:rFonts w:ascii="Arial Narrow" w:hAnsi="Arial Narrow"/>
        </w:rPr>
        <w:t>Kamień Pomorski</w:t>
      </w:r>
      <w:r w:rsidR="00A87C56" w:rsidRPr="009F6CAB">
        <w:rPr>
          <w:rFonts w:ascii="Arial Narrow" w:hAnsi="Arial Narrow"/>
        </w:rPr>
        <w:t>. Roboty roz</w:t>
      </w:r>
      <w:r w:rsidR="00A502F8" w:rsidRPr="009F6CAB">
        <w:rPr>
          <w:rFonts w:ascii="Arial Narrow" w:hAnsi="Arial Narrow"/>
        </w:rPr>
        <w:t>biórkowe należy wykonać na podstawie zgłoszenia z dnia 27.12.2022 r.</w:t>
      </w:r>
    </w:p>
    <w:p w:rsidR="00A502F8" w:rsidRPr="009F6CAB" w:rsidRDefault="00A502F8" w:rsidP="00214769">
      <w:pPr>
        <w:pStyle w:val="Akapitzlist"/>
        <w:numPr>
          <w:ilvl w:val="0"/>
          <w:numId w:val="9"/>
        </w:numPr>
        <w:spacing w:line="360" w:lineRule="auto"/>
        <w:rPr>
          <w:rFonts w:ascii="Arial Narrow" w:hAnsi="Arial Narrow"/>
        </w:rPr>
      </w:pPr>
      <w:r w:rsidRPr="009F6CAB">
        <w:rPr>
          <w:rFonts w:ascii="Arial Narrow" w:hAnsi="Arial Narrow"/>
        </w:rPr>
        <w:t>Szczegółowy zakres prac w odniesieniu do rozbiórki określa projekt rozbiórki.</w:t>
      </w:r>
    </w:p>
    <w:p w:rsidR="0044573E" w:rsidRPr="009F6CAB" w:rsidRDefault="0044573E" w:rsidP="00214769">
      <w:pPr>
        <w:pStyle w:val="Akapitzlist"/>
        <w:numPr>
          <w:ilvl w:val="0"/>
          <w:numId w:val="9"/>
        </w:numPr>
        <w:spacing w:line="360" w:lineRule="auto"/>
        <w:rPr>
          <w:rFonts w:ascii="Arial Narrow" w:hAnsi="Arial Narrow"/>
          <w:b/>
          <w:u w:val="single"/>
        </w:rPr>
      </w:pPr>
      <w:r w:rsidRPr="009F6CAB">
        <w:rPr>
          <w:rFonts w:ascii="Arial Narrow" w:hAnsi="Arial Narrow"/>
          <w:b/>
          <w:u w:val="single"/>
        </w:rPr>
        <w:t>Uwagi do rozbiórki budynków</w:t>
      </w:r>
    </w:p>
    <w:p w:rsidR="007B0E46" w:rsidRPr="009F6CAB" w:rsidRDefault="007B0E46" w:rsidP="0021476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 Narrow" w:hAnsi="Arial Narrow"/>
        </w:rPr>
      </w:pPr>
      <w:r w:rsidRPr="009F6CAB">
        <w:rPr>
          <w:rFonts w:ascii="Arial Narrow" w:hAnsi="Arial Narrow"/>
        </w:rPr>
        <w:t>teren</w:t>
      </w:r>
      <w:r w:rsidR="00100DA8" w:rsidRPr="009F6CAB">
        <w:rPr>
          <w:rFonts w:ascii="Arial Narrow" w:hAnsi="Arial Narrow"/>
        </w:rPr>
        <w:t>,</w:t>
      </w:r>
      <w:r w:rsidRPr="009F6CAB">
        <w:rPr>
          <w:rFonts w:ascii="Arial Narrow" w:hAnsi="Arial Narrow"/>
        </w:rPr>
        <w:t xml:space="preserve"> na którym prowadzone będą roboty rozbiórkowe należy ogrodzić</w:t>
      </w:r>
    </w:p>
    <w:p w:rsidR="007B0E46" w:rsidRPr="009F6CAB" w:rsidRDefault="007B0E46" w:rsidP="0021476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 Narrow" w:hAnsi="Arial Narrow"/>
        </w:rPr>
      </w:pPr>
      <w:r w:rsidRPr="009F6CAB">
        <w:rPr>
          <w:rFonts w:ascii="Arial Narrow" w:hAnsi="Arial Narrow"/>
        </w:rPr>
        <w:t>przed rozpoczęciem robót zapoznać pracowników z zakresem rozbiórki i poinstruować o bezpiecznym sposobie jej wykonania</w:t>
      </w:r>
    </w:p>
    <w:p w:rsidR="00E85735" w:rsidRPr="009F6CAB" w:rsidRDefault="00BC5610" w:rsidP="00214769">
      <w:pPr>
        <w:pStyle w:val="Akapitzlist"/>
        <w:numPr>
          <w:ilvl w:val="0"/>
          <w:numId w:val="16"/>
        </w:numPr>
        <w:spacing w:line="360" w:lineRule="auto"/>
        <w:rPr>
          <w:rFonts w:ascii="Arial Narrow" w:hAnsi="Arial Narrow"/>
        </w:rPr>
      </w:pPr>
      <w:r w:rsidRPr="009F6CAB">
        <w:rPr>
          <w:rFonts w:ascii="Arial Narrow" w:hAnsi="Arial Narrow"/>
        </w:rPr>
        <w:t>wykonać w pierwszej kolejności demontaż dachówki cementowej,</w:t>
      </w:r>
    </w:p>
    <w:p w:rsidR="006036E1" w:rsidRPr="009F6CAB" w:rsidRDefault="007B0E46" w:rsidP="0021476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 Narrow" w:hAnsi="Arial Narrow"/>
        </w:rPr>
      </w:pPr>
      <w:r w:rsidRPr="009F6CAB">
        <w:rPr>
          <w:rFonts w:ascii="Arial Narrow" w:hAnsi="Arial Narrow"/>
        </w:rPr>
        <w:t>wyznaczyć miejsca komunikacyjne dla transportu materiałów oraz ich</w:t>
      </w:r>
      <w:r w:rsidR="007E0F3C" w:rsidRPr="009F6CAB">
        <w:rPr>
          <w:rFonts w:ascii="Arial Narrow" w:hAnsi="Arial Narrow"/>
        </w:rPr>
        <w:t xml:space="preserve"> </w:t>
      </w:r>
      <w:r w:rsidRPr="009F6CAB">
        <w:rPr>
          <w:rFonts w:ascii="Arial Narrow" w:hAnsi="Arial Narrow"/>
        </w:rPr>
        <w:t>składowania</w:t>
      </w:r>
      <w:r w:rsidR="007E0F3C" w:rsidRPr="009F6CAB">
        <w:rPr>
          <w:rFonts w:ascii="Arial Narrow" w:hAnsi="Arial Narrow"/>
        </w:rPr>
        <w:t xml:space="preserve"> </w:t>
      </w:r>
      <w:r w:rsidRPr="009F6CAB">
        <w:rPr>
          <w:rFonts w:ascii="Arial Narrow" w:hAnsi="Arial Narrow"/>
        </w:rPr>
        <w:t>urządzenia elektryczne , ich dozór i naprawy powierzyć osobie uprawnionej</w:t>
      </w:r>
      <w:r w:rsidR="007E0F3C" w:rsidRPr="009F6CAB">
        <w:rPr>
          <w:rFonts w:ascii="Arial Narrow" w:hAnsi="Arial Narrow"/>
        </w:rPr>
        <w:t xml:space="preserve"> </w:t>
      </w:r>
      <w:r w:rsidRPr="009F6CAB">
        <w:rPr>
          <w:rFonts w:ascii="Arial Narrow" w:hAnsi="Arial Narrow"/>
        </w:rPr>
        <w:t>kable i skrzynki prądowe zabezpieczyć przed dostępem osób niepowołanych stanowiska pracy winny być uporządkowane po każdej</w:t>
      </w:r>
    </w:p>
    <w:p w:rsidR="007E0F3C" w:rsidRPr="009F6CAB" w:rsidRDefault="007E0F3C" w:rsidP="0021476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 Narrow" w:hAnsi="Arial Narrow"/>
        </w:rPr>
      </w:pPr>
      <w:r w:rsidRPr="009F6CAB">
        <w:rPr>
          <w:rFonts w:ascii="Arial Narrow" w:hAnsi="Arial Narrow"/>
        </w:rPr>
        <w:t>urządzenia elektryczne , ich dozór i naprawy powierzyć osobie uprawnionej</w:t>
      </w:r>
    </w:p>
    <w:p w:rsidR="007E0F3C" w:rsidRPr="009F6CAB" w:rsidRDefault="007E0F3C" w:rsidP="0021476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 Narrow" w:hAnsi="Arial Narrow"/>
        </w:rPr>
      </w:pPr>
      <w:r w:rsidRPr="009F6CAB">
        <w:rPr>
          <w:rFonts w:ascii="Arial Narrow" w:hAnsi="Arial Narrow"/>
        </w:rPr>
        <w:t>kable i skrzynki prądowe zabezpieczyć przed dostępem osób niepowołanych</w:t>
      </w:r>
    </w:p>
    <w:p w:rsidR="007E0F3C" w:rsidRPr="009F6CAB" w:rsidRDefault="007E0F3C" w:rsidP="0021476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 Narrow" w:hAnsi="Arial Narrow"/>
        </w:rPr>
      </w:pPr>
      <w:r w:rsidRPr="009F6CAB">
        <w:rPr>
          <w:rFonts w:ascii="Arial Narrow" w:hAnsi="Arial Narrow"/>
        </w:rPr>
        <w:t>stanowiska pracy winny być uporządkowane po każdej czynności i utrzymywane</w:t>
      </w:r>
      <w:r w:rsidR="00E85735" w:rsidRPr="009F6CAB">
        <w:rPr>
          <w:rFonts w:ascii="Arial Narrow" w:hAnsi="Arial Narrow"/>
        </w:rPr>
        <w:t xml:space="preserve"> </w:t>
      </w:r>
      <w:r w:rsidRPr="009F6CAB">
        <w:rPr>
          <w:rFonts w:ascii="Arial Narrow" w:hAnsi="Arial Narrow"/>
        </w:rPr>
        <w:t>w czystości, odpady usuwać na bieżąco</w:t>
      </w:r>
      <w:r w:rsidR="00E85735" w:rsidRPr="009F6CAB">
        <w:rPr>
          <w:rFonts w:ascii="Arial Narrow" w:hAnsi="Arial Narrow"/>
        </w:rPr>
        <w:t xml:space="preserve"> </w:t>
      </w:r>
      <w:r w:rsidRPr="009F6CAB">
        <w:rPr>
          <w:rFonts w:ascii="Arial Narrow" w:hAnsi="Arial Narrow"/>
        </w:rPr>
        <w:t>przy wykonywaniu każdej grupy robót pracownicy powinni być wyszkoleni w</w:t>
      </w:r>
      <w:r w:rsidR="00E85735" w:rsidRPr="009F6CAB">
        <w:rPr>
          <w:rFonts w:ascii="Arial Narrow" w:hAnsi="Arial Narrow"/>
        </w:rPr>
        <w:t xml:space="preserve"> </w:t>
      </w:r>
      <w:r w:rsidRPr="009F6CAB">
        <w:rPr>
          <w:rFonts w:ascii="Arial Narrow" w:hAnsi="Arial Narrow"/>
        </w:rPr>
        <w:t>zakresie BHP</w:t>
      </w:r>
      <w:r w:rsidR="00BC5610" w:rsidRPr="009F6CAB">
        <w:rPr>
          <w:rFonts w:ascii="Arial Narrow" w:hAnsi="Arial Narrow"/>
        </w:rPr>
        <w:t>,</w:t>
      </w:r>
    </w:p>
    <w:p w:rsidR="00BC5610" w:rsidRPr="009F6CAB" w:rsidRDefault="00BC5610" w:rsidP="0021476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 Narrow" w:hAnsi="Arial Narrow"/>
        </w:rPr>
      </w:pPr>
      <w:r w:rsidRPr="009F6CAB">
        <w:rPr>
          <w:rFonts w:ascii="Arial Narrow" w:hAnsi="Arial Narrow"/>
        </w:rPr>
        <w:t>prowadzić segregację materiałów z rozbiórki</w:t>
      </w:r>
    </w:p>
    <w:p w:rsidR="006036E1" w:rsidRPr="009F6CAB" w:rsidRDefault="00A502F8" w:rsidP="0021476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9F6CAB">
        <w:rPr>
          <w:rFonts w:ascii="Arial Narrow" w:hAnsi="Arial Narrow"/>
        </w:rPr>
        <w:t xml:space="preserve">Do obowiązków Wykonawcy należy </w:t>
      </w:r>
      <w:r w:rsidR="00C85F8E" w:rsidRPr="009F6CAB">
        <w:rPr>
          <w:rFonts w:ascii="Arial Narrow" w:hAnsi="Arial Narrow"/>
          <w:u w:val="single"/>
        </w:rPr>
        <w:t xml:space="preserve">opracowanie </w:t>
      </w:r>
      <w:r w:rsidR="00E85735" w:rsidRPr="009F6CAB">
        <w:rPr>
          <w:rFonts w:ascii="Arial Narrow" w:hAnsi="Arial Narrow"/>
          <w:u w:val="single"/>
        </w:rPr>
        <w:t xml:space="preserve">i złożenie </w:t>
      </w:r>
      <w:r w:rsidRPr="009F6CAB">
        <w:rPr>
          <w:rFonts w:ascii="Arial Narrow" w:hAnsi="Arial Narrow"/>
          <w:u w:val="single"/>
        </w:rPr>
        <w:t xml:space="preserve">(na swój koszt) </w:t>
      </w:r>
      <w:r w:rsidR="00E85735" w:rsidRPr="009F6CAB">
        <w:rPr>
          <w:rFonts w:ascii="Arial Narrow" w:hAnsi="Arial Narrow"/>
          <w:u w:val="single"/>
        </w:rPr>
        <w:t xml:space="preserve">w wydziale geodezji </w:t>
      </w:r>
      <w:r w:rsidRPr="009F6CAB">
        <w:rPr>
          <w:rFonts w:ascii="Arial Narrow" w:hAnsi="Arial Narrow"/>
          <w:u w:val="single"/>
        </w:rPr>
        <w:t xml:space="preserve">i kartografii, </w:t>
      </w:r>
      <w:r w:rsidR="00C85F8E" w:rsidRPr="009F6CAB">
        <w:rPr>
          <w:rFonts w:ascii="Arial Narrow" w:hAnsi="Arial Narrow"/>
          <w:u w:val="single"/>
        </w:rPr>
        <w:t>dokumentacji geodezyjnej powykonawczej umożliwiającej wprowadzenie zmian na mapie zasadniczej oraz w ewidencji gruntów i budynków zgodnie ze stanem faktycznym po rozbiórce.</w:t>
      </w:r>
      <w:r w:rsidR="00A715D3" w:rsidRPr="009F6CAB">
        <w:rPr>
          <w:rFonts w:ascii="Arial Narrow" w:hAnsi="Arial Narrow"/>
          <w:u w:val="single"/>
        </w:rPr>
        <w:t xml:space="preserve"> Wykonawca 1 egz. mapy powykonawczej przekaże Zamawiającemu</w:t>
      </w:r>
    </w:p>
    <w:p w:rsidR="00A715D3" w:rsidRPr="009F6CAB" w:rsidRDefault="00A715D3" w:rsidP="0021476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9F6CAB">
        <w:rPr>
          <w:rFonts w:ascii="Arial Narrow" w:hAnsi="Arial Narrow"/>
        </w:rPr>
        <w:t>Przedmiar robót załączony do zapytania ofertowego należy traktować jako materiał pomocniczy do przygotowania przez Wykonawcę ceny oferty. Każdy z Wykonawców winien odwiedzić miejsce budowy celem sprawdzenia warunków placu budowy oraz warunków związanych z wykonaniem prac będących przedmiotem zamówienia oraz celem uzyskania jakichkolwiek dodatkowych informacji koniecznych i przydatnych do oceny prac, gdyż wyklucza się możliwość roszczeń Wykonawcy z tytułu błędnego skalkulowania ceny lub pominięcia elementów niezbędnych do wykonania umowy. Koszty odwiedzania miejsca budowy poniesie Wykonawca.</w:t>
      </w:r>
    </w:p>
    <w:p w:rsidR="00A502F8" w:rsidRPr="009F6CAB" w:rsidRDefault="00A502F8" w:rsidP="0021476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9F6CAB">
        <w:rPr>
          <w:rFonts w:ascii="Arial Narrow" w:hAnsi="Arial Narrow"/>
        </w:rPr>
        <w:t>Ewentualny brak w przedmiarze robót, prac koniecznych do wykonania wynikających z dokumentacji projektowej nie zwalnia Wykonawcy od obowiązku ich wykonania na podstawie projektu w cenie ryczałtowej.</w:t>
      </w:r>
      <w:r w:rsidRPr="009F6CAB">
        <w:t xml:space="preserve"> </w:t>
      </w:r>
      <w:r w:rsidRPr="009F6CAB">
        <w:rPr>
          <w:rFonts w:ascii="Arial Narrow" w:hAnsi="Arial Narrow"/>
        </w:rPr>
        <w:t>Wykonawca ma prawo skorygować ilości robót do wielkości według własnych obliczeń na podstawie projektu oraz STWiOR.</w:t>
      </w:r>
    </w:p>
    <w:p w:rsidR="002C371E" w:rsidRPr="009F6CAB" w:rsidRDefault="002C371E" w:rsidP="0021476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9F6CAB">
        <w:rPr>
          <w:rFonts w:ascii="Arial Narrow" w:hAnsi="Arial Narrow"/>
        </w:rPr>
        <w:t>Wykonawca winien dysponować osobą która będzie uczestniczyć w wykonywaniu zamówienia posiadającą wymagane kwalifikacje zawodowe i doświadczenie dla wykonywania zamówienia, tj. kierownik robót budowlanych posiadający uprawnienia budowlane w odpowiedniej specjalności,</w:t>
      </w:r>
    </w:p>
    <w:p w:rsidR="006036E1" w:rsidRPr="009F6CAB" w:rsidRDefault="00B00A75" w:rsidP="0021476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9F6CAB">
        <w:rPr>
          <w:rFonts w:ascii="Arial Narrow" w:hAnsi="Arial Narrow"/>
        </w:rPr>
        <w:lastRenderedPageBreak/>
        <w:t xml:space="preserve">Wzajemne określenie praw i obowiązków pomiędzy stronami zawiera wzór umowy stanowiący załącznik do niniejszego zaproszenia. </w:t>
      </w:r>
    </w:p>
    <w:p w:rsidR="00B00A75" w:rsidRPr="009F6CAB" w:rsidRDefault="00B00A75" w:rsidP="0021476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9F6CAB">
        <w:rPr>
          <w:rFonts w:ascii="Arial Narrow" w:hAnsi="Arial Narrow"/>
        </w:rPr>
        <w:t>Opis sposobu przygotowywania ofert:</w:t>
      </w:r>
    </w:p>
    <w:p w:rsidR="00B00A75" w:rsidRPr="009F6CAB" w:rsidRDefault="00B00A75" w:rsidP="0021476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9F6CAB">
        <w:rPr>
          <w:rFonts w:ascii="Arial Narrow" w:hAnsi="Arial Narrow"/>
        </w:rPr>
        <w:t>oferta musi być sporządzona w formie pisemnej pod rygorem nieważności,</w:t>
      </w:r>
    </w:p>
    <w:p w:rsidR="00B00A75" w:rsidRPr="009F6CAB" w:rsidRDefault="00B00A75" w:rsidP="0021476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u w:val="single"/>
        </w:rPr>
      </w:pPr>
      <w:r w:rsidRPr="009F6CAB">
        <w:rPr>
          <w:rFonts w:ascii="Arial Narrow" w:hAnsi="Arial Narrow"/>
          <w:u w:val="single"/>
        </w:rPr>
        <w:t xml:space="preserve">do oferty należy dołączyć aktualny odpis z właściwego rejestru (KRS) albo aktualne zaświadczenie o wpisie do ewidencji działalności (CEDiG) gospodarczej, </w:t>
      </w:r>
    </w:p>
    <w:p w:rsidR="00BC5610" w:rsidRPr="009F6CAB" w:rsidRDefault="00BC5610" w:rsidP="0021476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u w:val="single"/>
        </w:rPr>
      </w:pPr>
      <w:r w:rsidRPr="009F6CAB">
        <w:rPr>
          <w:rFonts w:ascii="Arial Narrow" w:hAnsi="Arial Narrow"/>
          <w:u w:val="single"/>
        </w:rPr>
        <w:t>do oferty należy dołączyć kosztorys ofertowy,</w:t>
      </w:r>
      <w:r w:rsidRPr="009F6CAB">
        <w:rPr>
          <w:u w:val="single"/>
        </w:rPr>
        <w:t xml:space="preserve"> </w:t>
      </w:r>
      <w:r w:rsidRPr="009F6CAB">
        <w:rPr>
          <w:rFonts w:ascii="Arial Narrow" w:hAnsi="Arial Narrow"/>
          <w:u w:val="single"/>
        </w:rPr>
        <w:t>oraz wykaz osób odpowiedzialnych za realizację zamówienia (kierownik robót),</w:t>
      </w:r>
    </w:p>
    <w:p w:rsidR="00100DA8" w:rsidRPr="009F6CAB" w:rsidRDefault="00B00A75" w:rsidP="0021476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9F6CAB">
        <w:rPr>
          <w:rFonts w:ascii="Arial Narrow" w:hAnsi="Arial Narrow"/>
        </w:rPr>
        <w:t xml:space="preserve">oferta powinna być podpisana przez osobę uprawnioną do składania oświadczeń woli i zaciągania zobowiązań w imieniu Wykonawcy, </w:t>
      </w:r>
      <w:r w:rsidR="00303419" w:rsidRPr="009F6CAB">
        <w:rPr>
          <w:rFonts w:ascii="Arial Narrow" w:hAnsi="Arial Narrow"/>
        </w:rPr>
        <w:t>upoważnienie do podpisania oferty powinno być dołączone do oferty, o ile nie wynika z dokumentów dołączonych do oferty;</w:t>
      </w:r>
      <w:r w:rsidR="00100DA8" w:rsidRPr="009F6CAB">
        <w:rPr>
          <w:rFonts w:ascii="Arial Narrow" w:hAnsi="Arial Narrow"/>
        </w:rPr>
        <w:t xml:space="preserve"> </w:t>
      </w:r>
    </w:p>
    <w:p w:rsidR="00100DA8" w:rsidRPr="009F6CAB" w:rsidRDefault="00B00A75" w:rsidP="0021476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u w:val="single"/>
        </w:rPr>
      </w:pPr>
      <w:r w:rsidRPr="009F6CAB">
        <w:rPr>
          <w:rFonts w:ascii="Arial Narrow" w:hAnsi="Arial Narrow"/>
          <w:u w:val="single"/>
        </w:rPr>
        <w:t>wzór formularza ofertowego stanowi załą</w:t>
      </w:r>
      <w:r w:rsidR="00303419" w:rsidRPr="009F6CAB">
        <w:rPr>
          <w:rFonts w:ascii="Arial Narrow" w:hAnsi="Arial Narrow"/>
          <w:u w:val="single"/>
        </w:rPr>
        <w:t xml:space="preserve">cznik do niniejszego </w:t>
      </w:r>
      <w:r w:rsidR="0044573E" w:rsidRPr="009F6CAB">
        <w:rPr>
          <w:rFonts w:ascii="Arial Narrow" w:hAnsi="Arial Narrow"/>
          <w:u w:val="single"/>
        </w:rPr>
        <w:t>zaproszenia – załącznik nr 7</w:t>
      </w:r>
    </w:p>
    <w:p w:rsidR="00100DA8" w:rsidRPr="009F6CAB" w:rsidRDefault="00100DA8" w:rsidP="0021476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9F6CAB">
        <w:rPr>
          <w:rFonts w:ascii="Arial Narrow" w:hAnsi="Arial Narrow"/>
        </w:rPr>
        <w:t>k</w:t>
      </w:r>
      <w:r w:rsidR="00303419" w:rsidRPr="009F6CAB">
        <w:rPr>
          <w:rFonts w:ascii="Arial Narrow" w:hAnsi="Arial Narrow"/>
        </w:rPr>
        <w:t>opie wszystkich dokumentów dołączonych do oferty winny być potwierdzone za zgodność z oryginałem przez osoby upoważnione do jej podpisania;</w:t>
      </w:r>
    </w:p>
    <w:p w:rsidR="006036E1" w:rsidRPr="009F6CAB" w:rsidRDefault="00B00A75" w:rsidP="0021476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9F6CAB">
        <w:rPr>
          <w:rFonts w:ascii="Arial Narrow" w:hAnsi="Arial Narrow"/>
        </w:rPr>
        <w:t>wykonawca zobowiązany będzie zrealizować przedmiot zamówienia zgodnie z obowiązującymi przepisami techniczno-budowlanymi, normami oraz zasadami współczesnej wiedzy technicznej określonymi w Ustawie Prawo Budowlane oraz zgodnie z Ustawą o odpadach,</w:t>
      </w:r>
    </w:p>
    <w:p w:rsidR="00B00A75" w:rsidRPr="009F6CAB" w:rsidRDefault="006036E1" w:rsidP="0021476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</w:rPr>
      </w:pPr>
      <w:r w:rsidRPr="009F6CAB">
        <w:rPr>
          <w:rFonts w:ascii="Arial Narrow" w:hAnsi="Arial Narrow"/>
        </w:rPr>
        <w:t>Z</w:t>
      </w:r>
      <w:r w:rsidR="00B00A75" w:rsidRPr="009F6CAB">
        <w:rPr>
          <w:rFonts w:ascii="Arial Narrow" w:hAnsi="Arial Narrow"/>
        </w:rPr>
        <w:t>amawiający nie przewiduje zwrotu kosztów udziału w postępowaniu,</w:t>
      </w:r>
    </w:p>
    <w:p w:rsidR="0044573E" w:rsidRPr="009F6CAB" w:rsidRDefault="006A4CFA" w:rsidP="0021476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</w:rPr>
      </w:pPr>
      <w:r w:rsidRPr="009F6CAB">
        <w:rPr>
          <w:rFonts w:ascii="Arial Narrow" w:hAnsi="Arial Narrow"/>
        </w:rPr>
        <w:t>Kryteria wyboru ofert – 100% cena.</w:t>
      </w:r>
      <w:r w:rsidR="00303419" w:rsidRPr="009F6CAB">
        <w:rPr>
          <w:rFonts w:ascii="Arial Narrow" w:hAnsi="Arial Narrow"/>
        </w:rPr>
        <w:t xml:space="preserve"> </w:t>
      </w:r>
      <w:r w:rsidR="0044573E" w:rsidRPr="009F6CAB">
        <w:rPr>
          <w:rFonts w:ascii="Arial Narrow" w:hAnsi="Arial Narrow"/>
        </w:rPr>
        <w:t xml:space="preserve">Zamawiający dokona wyboru oferty, która uzyska najwyższą wartość punktową. Zasady oceny ofert - cena brutto za realizację zamówienia – według wzoru: </w:t>
      </w:r>
    </w:p>
    <w:p w:rsidR="0044573E" w:rsidRPr="009F6CAB" w:rsidRDefault="0044573E" w:rsidP="00214769">
      <w:pPr>
        <w:pStyle w:val="Akapitzlist"/>
        <w:spacing w:after="0" w:line="360" w:lineRule="auto"/>
        <w:jc w:val="both"/>
        <w:rPr>
          <w:rFonts w:ascii="Arial Narrow" w:hAnsi="Arial Narrow"/>
        </w:rPr>
      </w:pPr>
      <w:r w:rsidRPr="009F6CAB">
        <w:rPr>
          <w:rFonts w:ascii="Arial Narrow" w:hAnsi="Arial Narrow"/>
        </w:rPr>
        <w:t xml:space="preserve">                  najniższa cena oferowana brutto</w:t>
      </w:r>
    </w:p>
    <w:p w:rsidR="0044573E" w:rsidRPr="009F6CAB" w:rsidRDefault="0044573E" w:rsidP="00214769">
      <w:pPr>
        <w:pStyle w:val="Akapitzlist"/>
        <w:spacing w:after="0" w:line="360" w:lineRule="auto"/>
        <w:jc w:val="both"/>
        <w:rPr>
          <w:rFonts w:ascii="Arial Narrow" w:hAnsi="Arial Narrow"/>
        </w:rPr>
      </w:pPr>
      <w:r w:rsidRPr="009F6CAB">
        <w:rPr>
          <w:rFonts w:ascii="Arial Narrow" w:hAnsi="Arial Narrow"/>
        </w:rPr>
        <w:t xml:space="preserve">   C = ------------------------------------------------- x 100 pkt  x znaczenie kryterium 100 %</w:t>
      </w:r>
    </w:p>
    <w:p w:rsidR="0044573E" w:rsidRPr="009F6CAB" w:rsidRDefault="0044573E" w:rsidP="00214769">
      <w:pPr>
        <w:spacing w:after="0" w:line="360" w:lineRule="auto"/>
        <w:jc w:val="both"/>
        <w:rPr>
          <w:rFonts w:ascii="Arial Narrow" w:hAnsi="Arial Narrow"/>
        </w:rPr>
      </w:pPr>
      <w:r w:rsidRPr="009F6CAB">
        <w:rPr>
          <w:rFonts w:ascii="Arial Narrow" w:hAnsi="Arial Narrow"/>
        </w:rPr>
        <w:t xml:space="preserve">                                 cena oferty badanej brutto  </w:t>
      </w:r>
    </w:p>
    <w:p w:rsidR="00ED75BE" w:rsidRPr="009F6CAB" w:rsidRDefault="00ED75BE" w:rsidP="0021476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</w:rPr>
      </w:pPr>
      <w:r w:rsidRPr="009F6CAB">
        <w:rPr>
          <w:rFonts w:ascii="Arial Narrow" w:hAnsi="Arial Narrow"/>
        </w:rPr>
        <w:t>Cena musi zawierać wszystkie koszty związane z realizacją zadania: wszelkich robót przygotowawczych, porządkowych, projektu organizacji placu budowy wraz z jego późniejszą likwidacją, koszty utrzymania zaplecza budowy, koszty związane z odbiorami wykonanych robót oraz inne koszty wynikające z umowy, której wzór stanowi załącznik do zaproszenia.</w:t>
      </w:r>
    </w:p>
    <w:p w:rsidR="006036E1" w:rsidRPr="009F6CAB" w:rsidRDefault="00303419" w:rsidP="0021476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9F6CAB">
        <w:rPr>
          <w:rFonts w:ascii="Arial Narrow" w:hAnsi="Arial Narrow"/>
        </w:rPr>
        <w:t>Wykonawca zobowiązany jest do wywiezienia na legalne wysypisko lub składowisko materiału z demontażu, gruzu z rozbiórek, odpadów budowlanych i śmieci. Koszty wywozu wraz z jego utylizacją należy uwzględnić w wynagrodzeniu ryczałtowym, a dokumenty potwierdzające dokonanie ww. wywozu należy dostarczyć Zamawiającemu.</w:t>
      </w:r>
    </w:p>
    <w:p w:rsidR="006036E1" w:rsidRPr="009F6CAB" w:rsidRDefault="00422630" w:rsidP="0021476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9F6CAB">
        <w:rPr>
          <w:rFonts w:ascii="Arial Narrow" w:hAnsi="Arial Narrow"/>
          <w:b/>
        </w:rPr>
        <w:t>Mi</w:t>
      </w:r>
      <w:r w:rsidR="00B60CF4" w:rsidRPr="009F6CAB">
        <w:rPr>
          <w:rFonts w:ascii="Arial Narrow" w:hAnsi="Arial Narrow"/>
          <w:b/>
        </w:rPr>
        <w:t>ejsce i termin składania ofert:</w:t>
      </w:r>
      <w:r w:rsidR="006036E1" w:rsidRPr="009F6CAB">
        <w:rPr>
          <w:rFonts w:ascii="Arial Narrow" w:hAnsi="Arial Narrow"/>
          <w:b/>
        </w:rPr>
        <w:t xml:space="preserve"> </w:t>
      </w:r>
      <w:r w:rsidR="009F6CAB" w:rsidRPr="009F6CAB">
        <w:rPr>
          <w:rFonts w:ascii="Arial Narrow" w:hAnsi="Arial Narrow"/>
        </w:rPr>
        <w:t>w formie papierowej w</w:t>
      </w:r>
      <w:r w:rsidR="009F6CAB">
        <w:rPr>
          <w:rFonts w:ascii="Arial Narrow" w:hAnsi="Arial Narrow"/>
          <w:b/>
        </w:rPr>
        <w:t xml:space="preserve"> </w:t>
      </w:r>
      <w:r w:rsidR="009F6CAB">
        <w:rPr>
          <w:rFonts w:ascii="Arial Narrow" w:hAnsi="Arial Narrow"/>
        </w:rPr>
        <w:t>sekretariacie</w:t>
      </w:r>
      <w:r w:rsidR="006036E1" w:rsidRPr="009F6CAB">
        <w:rPr>
          <w:rFonts w:ascii="Arial Narrow" w:hAnsi="Arial Narrow"/>
        </w:rPr>
        <w:t xml:space="preserve"> Urzędu Miejskiego przy ul. Stary Rynek 1 w Kamieniu Pomorskim, lub przesłać w formie elektronicznej na adres </w:t>
      </w:r>
      <w:hyperlink r:id="rId6" w:history="1">
        <w:r w:rsidR="00BC5610" w:rsidRPr="009F6CAB">
          <w:rPr>
            <w:rStyle w:val="Hipercze"/>
            <w:rFonts w:ascii="Arial Narrow" w:hAnsi="Arial Narrow"/>
          </w:rPr>
          <w:t>m.sikorska@kamienpomorski.pl</w:t>
        </w:r>
      </w:hyperlink>
      <w:r w:rsidR="006036E1" w:rsidRPr="009F6CAB">
        <w:rPr>
          <w:rFonts w:ascii="Arial Narrow" w:hAnsi="Arial Narrow"/>
        </w:rPr>
        <w:t>,</w:t>
      </w:r>
      <w:r w:rsidR="00BC5610" w:rsidRPr="009F6CAB">
        <w:rPr>
          <w:rFonts w:ascii="Arial Narrow" w:hAnsi="Arial Narrow"/>
        </w:rPr>
        <w:t xml:space="preserve"> </w:t>
      </w:r>
      <w:r w:rsidR="006036E1" w:rsidRPr="009F6CAB">
        <w:rPr>
          <w:rFonts w:ascii="Arial Narrow" w:hAnsi="Arial Narrow"/>
        </w:rPr>
        <w:t xml:space="preserve"> do dnia </w:t>
      </w:r>
      <w:r w:rsidR="00A502F8" w:rsidRPr="009F6CAB">
        <w:rPr>
          <w:rFonts w:ascii="Arial Narrow" w:hAnsi="Arial Narrow"/>
          <w:b/>
        </w:rPr>
        <w:t>18.01.2023</w:t>
      </w:r>
      <w:r w:rsidR="00BC5610" w:rsidRPr="009F6CAB">
        <w:rPr>
          <w:rFonts w:ascii="Arial Narrow" w:hAnsi="Arial Narrow"/>
          <w:b/>
        </w:rPr>
        <w:t xml:space="preserve"> r.</w:t>
      </w:r>
      <w:r w:rsidR="006036E1" w:rsidRPr="009F6CAB">
        <w:rPr>
          <w:rFonts w:ascii="Arial Narrow" w:hAnsi="Arial Narrow"/>
          <w:b/>
        </w:rPr>
        <w:t xml:space="preserve"> do godz. 12.00.</w:t>
      </w:r>
      <w:r w:rsidR="006036E1" w:rsidRPr="009F6CAB">
        <w:rPr>
          <w:rFonts w:ascii="Arial Narrow" w:hAnsi="Arial Narrow"/>
        </w:rPr>
        <w:t xml:space="preserve"> </w:t>
      </w:r>
    </w:p>
    <w:p w:rsidR="006036E1" w:rsidRPr="009F6CAB" w:rsidRDefault="006036E1" w:rsidP="0021476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</w:rPr>
      </w:pPr>
      <w:r w:rsidRPr="009F6CAB">
        <w:rPr>
          <w:rFonts w:ascii="Arial Narrow" w:hAnsi="Arial Narrow"/>
        </w:rPr>
        <w:t xml:space="preserve">Data otwarcia/rozpatrzenia ofert: dnia </w:t>
      </w:r>
      <w:r w:rsidR="00A502F8" w:rsidRPr="009F6CAB">
        <w:rPr>
          <w:rFonts w:ascii="Arial Narrow" w:hAnsi="Arial Narrow"/>
          <w:b/>
        </w:rPr>
        <w:t>18.01.2023</w:t>
      </w:r>
      <w:r w:rsidR="00BC5610" w:rsidRPr="009F6CAB">
        <w:rPr>
          <w:rFonts w:ascii="Arial Narrow" w:hAnsi="Arial Narrow"/>
          <w:b/>
        </w:rPr>
        <w:t xml:space="preserve"> </w:t>
      </w:r>
      <w:r w:rsidRPr="009F6CAB">
        <w:rPr>
          <w:rFonts w:ascii="Arial Narrow" w:hAnsi="Arial Narrow"/>
          <w:b/>
        </w:rPr>
        <w:t>r. o godz. 12.30</w:t>
      </w:r>
    </w:p>
    <w:p w:rsidR="006036E1" w:rsidRPr="009F6CAB" w:rsidRDefault="00B60CF4" w:rsidP="0021476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</w:rPr>
      </w:pPr>
      <w:r w:rsidRPr="009F6CAB">
        <w:rPr>
          <w:rFonts w:ascii="Arial Narrow" w:hAnsi="Arial Narrow"/>
        </w:rPr>
        <w:t xml:space="preserve">Termin wykonania zamówienia: </w:t>
      </w:r>
      <w:r w:rsidR="00E85735" w:rsidRPr="009F6CAB">
        <w:rPr>
          <w:rFonts w:ascii="Arial Narrow" w:hAnsi="Arial Narrow"/>
        </w:rPr>
        <w:t>1 miesiąc od podpisania umowy</w:t>
      </w:r>
    </w:p>
    <w:p w:rsidR="006036E1" w:rsidRPr="009F6CAB" w:rsidRDefault="006A4CFA" w:rsidP="0021476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</w:rPr>
      </w:pPr>
      <w:r w:rsidRPr="009F6CAB">
        <w:rPr>
          <w:rFonts w:ascii="Arial Narrow" w:hAnsi="Arial Narrow"/>
        </w:rPr>
        <w:t xml:space="preserve">Rozliczenie prac: </w:t>
      </w:r>
      <w:r w:rsidR="00422630" w:rsidRPr="009F6CAB">
        <w:rPr>
          <w:rFonts w:ascii="Arial Narrow" w:hAnsi="Arial Narrow"/>
        </w:rPr>
        <w:t xml:space="preserve">Za wykonanie robót stanowiących przedmiot niniejszego zamówienia Zamawiający </w:t>
      </w:r>
      <w:r w:rsidR="00406520" w:rsidRPr="009F6CAB">
        <w:rPr>
          <w:rFonts w:ascii="Arial Narrow" w:hAnsi="Arial Narrow"/>
        </w:rPr>
        <w:t>z</w:t>
      </w:r>
      <w:r w:rsidR="00422630" w:rsidRPr="009F6CAB">
        <w:rPr>
          <w:rFonts w:ascii="Arial Narrow" w:hAnsi="Arial Narrow"/>
        </w:rPr>
        <w:t>apłaci</w:t>
      </w:r>
      <w:r w:rsidR="00406520" w:rsidRPr="009F6CAB">
        <w:rPr>
          <w:rFonts w:ascii="Arial Narrow" w:hAnsi="Arial Narrow"/>
        </w:rPr>
        <w:t xml:space="preserve"> </w:t>
      </w:r>
      <w:r w:rsidR="00B00A75" w:rsidRPr="009F6CAB">
        <w:rPr>
          <w:rFonts w:ascii="Arial Narrow" w:hAnsi="Arial Narrow"/>
        </w:rPr>
        <w:t xml:space="preserve">Wykonawcy </w:t>
      </w:r>
      <w:r w:rsidR="00B60CF4" w:rsidRPr="009F6CAB">
        <w:rPr>
          <w:rFonts w:ascii="Arial Narrow" w:hAnsi="Arial Narrow"/>
        </w:rPr>
        <w:t xml:space="preserve">wynagrodzenie </w:t>
      </w:r>
      <w:r w:rsidR="00B60CF4" w:rsidRPr="009F6CAB">
        <w:rPr>
          <w:rFonts w:ascii="Arial Narrow" w:hAnsi="Arial Narrow"/>
          <w:b/>
        </w:rPr>
        <w:t xml:space="preserve"> ryczałtowe</w:t>
      </w:r>
      <w:r w:rsidR="00B60CF4" w:rsidRPr="009F6CAB">
        <w:rPr>
          <w:rFonts w:ascii="Arial Narrow" w:hAnsi="Arial Narrow"/>
        </w:rPr>
        <w:t xml:space="preserve">. Termin płatności </w:t>
      </w:r>
      <w:r w:rsidR="00303419" w:rsidRPr="009F6CAB">
        <w:rPr>
          <w:rFonts w:ascii="Arial Narrow" w:hAnsi="Arial Narrow"/>
        </w:rPr>
        <w:t xml:space="preserve">14 </w:t>
      </w:r>
      <w:r w:rsidR="00406520" w:rsidRPr="009F6CAB">
        <w:rPr>
          <w:rFonts w:ascii="Arial Narrow" w:hAnsi="Arial Narrow"/>
        </w:rPr>
        <w:t xml:space="preserve">dni </w:t>
      </w:r>
      <w:r w:rsidR="00B00A75" w:rsidRPr="009F6CAB">
        <w:rPr>
          <w:rFonts w:ascii="Arial Narrow" w:hAnsi="Arial Narrow"/>
        </w:rPr>
        <w:t xml:space="preserve"> o</w:t>
      </w:r>
      <w:r w:rsidR="00CE1FA7" w:rsidRPr="009F6CAB">
        <w:rPr>
          <w:rFonts w:ascii="Arial Narrow" w:hAnsi="Arial Narrow"/>
        </w:rPr>
        <w:t>d daty złożenia</w:t>
      </w:r>
      <w:r w:rsidR="00406520" w:rsidRPr="009F6CAB">
        <w:rPr>
          <w:rFonts w:ascii="Arial Narrow" w:hAnsi="Arial Narrow"/>
        </w:rPr>
        <w:t xml:space="preserve"> </w:t>
      </w:r>
      <w:r w:rsidR="00CE1FA7" w:rsidRPr="009F6CAB">
        <w:rPr>
          <w:rFonts w:ascii="Arial Narrow" w:hAnsi="Arial Narrow"/>
        </w:rPr>
        <w:t>faktury</w:t>
      </w:r>
      <w:r w:rsidR="00406520" w:rsidRPr="009F6CAB">
        <w:rPr>
          <w:rFonts w:ascii="Arial Narrow" w:hAnsi="Arial Narrow"/>
        </w:rPr>
        <w:t xml:space="preserve"> </w:t>
      </w:r>
      <w:r w:rsidR="00CE1FA7" w:rsidRPr="009F6CAB">
        <w:rPr>
          <w:rFonts w:ascii="Arial Narrow" w:hAnsi="Arial Narrow"/>
        </w:rPr>
        <w:t>wraz z końcowym protokołem odbioru robót.</w:t>
      </w:r>
    </w:p>
    <w:p w:rsidR="006036E1" w:rsidRPr="009F6CAB" w:rsidRDefault="00ED75BE" w:rsidP="0021476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</w:rPr>
      </w:pPr>
      <w:r w:rsidRPr="009F6CAB">
        <w:rPr>
          <w:rFonts w:ascii="Arial Narrow" w:hAnsi="Arial Narrow"/>
        </w:rPr>
        <w:t xml:space="preserve">Zamawiający zastrzega sobie prawo unieważnienia </w:t>
      </w:r>
      <w:r w:rsidR="00BC5610" w:rsidRPr="009F6CAB">
        <w:rPr>
          <w:rFonts w:ascii="Arial Narrow" w:hAnsi="Arial Narrow"/>
        </w:rPr>
        <w:t>postępowania</w:t>
      </w:r>
      <w:r w:rsidRPr="009F6CAB">
        <w:rPr>
          <w:rFonts w:ascii="Arial Narrow" w:hAnsi="Arial Narrow"/>
        </w:rPr>
        <w:t xml:space="preserve"> bez podania przyczyny.</w:t>
      </w:r>
    </w:p>
    <w:p w:rsidR="006036E1" w:rsidRPr="009F6CAB" w:rsidRDefault="00ED75BE" w:rsidP="0021476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</w:rPr>
      </w:pPr>
      <w:r w:rsidRPr="009F6CAB">
        <w:rPr>
          <w:rFonts w:ascii="Arial Narrow" w:hAnsi="Arial Narrow"/>
        </w:rPr>
        <w:t>Załączniki:</w:t>
      </w:r>
    </w:p>
    <w:p w:rsidR="006036E1" w:rsidRPr="009F6CAB" w:rsidRDefault="006036E1" w:rsidP="0021476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hAnsi="Arial Narrow"/>
        </w:rPr>
      </w:pPr>
      <w:r w:rsidRPr="009F6CAB">
        <w:rPr>
          <w:rFonts w:ascii="Arial Narrow" w:hAnsi="Arial Narrow"/>
        </w:rPr>
        <w:t>Załącznik nr 7 do regulaminu</w:t>
      </w:r>
    </w:p>
    <w:p w:rsidR="006036E1" w:rsidRPr="009F6CAB" w:rsidRDefault="005B64EA" w:rsidP="0021476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hAnsi="Arial Narrow"/>
        </w:rPr>
      </w:pPr>
      <w:r w:rsidRPr="009F6CAB">
        <w:rPr>
          <w:rFonts w:ascii="Arial Narrow" w:hAnsi="Arial Narrow"/>
        </w:rPr>
        <w:t xml:space="preserve">Projekt umowy </w:t>
      </w:r>
    </w:p>
    <w:p w:rsidR="00ED75BE" w:rsidRPr="009F6CAB" w:rsidRDefault="00E53466" w:rsidP="0021476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hAnsi="Arial Narrow"/>
        </w:rPr>
      </w:pPr>
      <w:r w:rsidRPr="009F6CAB">
        <w:rPr>
          <w:rFonts w:ascii="Arial Narrow" w:hAnsi="Arial Narrow"/>
        </w:rPr>
        <w:t>P</w:t>
      </w:r>
      <w:r w:rsidR="004072EA" w:rsidRPr="009F6CAB">
        <w:rPr>
          <w:rFonts w:ascii="Arial Narrow" w:hAnsi="Arial Narrow"/>
        </w:rPr>
        <w:t>rojekt budowlany rozbiórki</w:t>
      </w:r>
      <w:r w:rsidR="005B64EA" w:rsidRPr="009F6CAB">
        <w:rPr>
          <w:rFonts w:ascii="Arial Narrow" w:hAnsi="Arial Narrow"/>
        </w:rPr>
        <w:t xml:space="preserve"> </w:t>
      </w:r>
    </w:p>
    <w:p w:rsidR="00C732C0" w:rsidRPr="009F6CAB" w:rsidRDefault="00BC5610" w:rsidP="0021476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hAnsi="Arial Narrow"/>
        </w:rPr>
      </w:pPr>
      <w:r w:rsidRPr="009F6CAB">
        <w:rPr>
          <w:rFonts w:ascii="Arial Narrow" w:hAnsi="Arial Narrow"/>
        </w:rPr>
        <w:t>Przedmiar robót</w:t>
      </w:r>
    </w:p>
    <w:p w:rsidR="00227A88" w:rsidRDefault="009F6CAB" w:rsidP="009F6CA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</w:rPr>
      </w:pPr>
      <w:r w:rsidRPr="009F6CAB">
        <w:rPr>
          <w:rFonts w:ascii="Arial Narrow" w:hAnsi="Arial Narrow"/>
        </w:rPr>
        <w:t>Zgłoszenie rozbiórki</w:t>
      </w:r>
    </w:p>
    <w:p w:rsidR="00214769" w:rsidRDefault="00214769" w:rsidP="00214769">
      <w:pPr>
        <w:pStyle w:val="Akapitzlist"/>
        <w:spacing w:after="0" w:line="276" w:lineRule="auto"/>
        <w:ind w:left="1080"/>
        <w:jc w:val="both"/>
        <w:rPr>
          <w:rFonts w:ascii="Arial Narrow" w:hAnsi="Arial Narrow"/>
        </w:rPr>
      </w:pPr>
    </w:p>
    <w:p w:rsidR="00214769" w:rsidRDefault="00214769" w:rsidP="00214769">
      <w:pPr>
        <w:pStyle w:val="Akapitzlist"/>
        <w:spacing w:after="0" w:line="360" w:lineRule="auto"/>
        <w:ind w:left="1080"/>
        <w:jc w:val="both"/>
        <w:rPr>
          <w:rFonts w:ascii="Arial Narrow" w:hAnsi="Arial Narrow"/>
        </w:rPr>
      </w:pPr>
    </w:p>
    <w:p w:rsidR="00214769" w:rsidRDefault="00214769" w:rsidP="00214769">
      <w:pPr>
        <w:pStyle w:val="Akapitzlist"/>
        <w:spacing w:after="0" w:line="360" w:lineRule="auto"/>
        <w:ind w:left="1080"/>
        <w:jc w:val="both"/>
        <w:rPr>
          <w:rFonts w:ascii="Arial Narrow" w:hAnsi="Arial Narrow"/>
        </w:rPr>
      </w:pPr>
      <w:bookmarkStart w:id="0" w:name="_GoBack"/>
      <w:bookmarkEnd w:id="0"/>
    </w:p>
    <w:p w:rsidR="00214769" w:rsidRPr="009F6CAB" w:rsidRDefault="00214769" w:rsidP="00214769">
      <w:pPr>
        <w:pStyle w:val="Akapitzlist"/>
        <w:spacing w:after="0" w:line="360" w:lineRule="auto"/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BURMISTRZ</w:t>
      </w:r>
    </w:p>
    <w:p w:rsidR="009F6CAB" w:rsidRPr="009F6CAB" w:rsidRDefault="00214769" w:rsidP="00214769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Stanisław Kuryłło</w:t>
      </w:r>
    </w:p>
    <w:p w:rsidR="005B64EA" w:rsidRPr="009F6CAB" w:rsidRDefault="005B64EA" w:rsidP="009402EC">
      <w:pPr>
        <w:spacing w:after="0" w:line="276" w:lineRule="auto"/>
        <w:jc w:val="both"/>
        <w:rPr>
          <w:rFonts w:ascii="Arial Narrow" w:hAnsi="Arial Narrow"/>
          <w:sz w:val="18"/>
          <w:szCs w:val="18"/>
        </w:rPr>
      </w:pPr>
      <w:r w:rsidRPr="009F6CAB">
        <w:rPr>
          <w:rFonts w:ascii="Arial Narrow" w:hAnsi="Arial Narrow"/>
        </w:rPr>
        <w:t xml:space="preserve">                                                                                                   </w:t>
      </w:r>
      <w:r w:rsidRPr="009F6CAB">
        <w:rPr>
          <w:rFonts w:ascii="Arial Narrow" w:hAnsi="Arial Narrow"/>
          <w:sz w:val="18"/>
          <w:szCs w:val="18"/>
        </w:rPr>
        <w:t>…………………………………………</w:t>
      </w:r>
    </w:p>
    <w:p w:rsidR="005B64EA" w:rsidRPr="009F6CAB" w:rsidRDefault="005B64EA" w:rsidP="00E53466">
      <w:pPr>
        <w:spacing w:after="0" w:line="360" w:lineRule="auto"/>
        <w:jc w:val="both"/>
        <w:rPr>
          <w:rFonts w:ascii="Arial Narrow" w:hAnsi="Arial Narrow"/>
          <w:i/>
          <w:sz w:val="18"/>
          <w:szCs w:val="18"/>
        </w:rPr>
      </w:pPr>
      <w:r w:rsidRPr="009F6CAB">
        <w:rPr>
          <w:rFonts w:ascii="Arial Narrow" w:hAnsi="Arial Narrow"/>
          <w:i/>
          <w:sz w:val="18"/>
          <w:szCs w:val="18"/>
        </w:rPr>
        <w:t xml:space="preserve">                                                                                                  </w:t>
      </w:r>
      <w:r w:rsidR="009F6CAB">
        <w:rPr>
          <w:rFonts w:ascii="Arial Narrow" w:hAnsi="Arial Narrow"/>
          <w:i/>
          <w:sz w:val="18"/>
          <w:szCs w:val="18"/>
        </w:rPr>
        <w:t xml:space="preserve">                               </w:t>
      </w:r>
      <w:r w:rsidRPr="009F6CAB">
        <w:rPr>
          <w:rFonts w:ascii="Arial Narrow" w:hAnsi="Arial Narrow"/>
          <w:i/>
          <w:sz w:val="18"/>
          <w:szCs w:val="18"/>
        </w:rPr>
        <w:t xml:space="preserve">           /Zatwierdzam/</w:t>
      </w:r>
    </w:p>
    <w:sectPr w:rsidR="005B64EA" w:rsidRPr="009F6CAB" w:rsidSect="009F6C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3EBD"/>
    <w:multiLevelType w:val="hybridMultilevel"/>
    <w:tmpl w:val="B6E04AA8"/>
    <w:lvl w:ilvl="0" w:tplc="AB684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E68CA"/>
    <w:multiLevelType w:val="hybridMultilevel"/>
    <w:tmpl w:val="27F08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B0B98"/>
    <w:multiLevelType w:val="hybridMultilevel"/>
    <w:tmpl w:val="FE2465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011304"/>
    <w:multiLevelType w:val="hybridMultilevel"/>
    <w:tmpl w:val="9A289370"/>
    <w:lvl w:ilvl="0" w:tplc="96B41CC8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2332"/>
    <w:multiLevelType w:val="multilevel"/>
    <w:tmpl w:val="BE205B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2A983AE6"/>
    <w:multiLevelType w:val="hybridMultilevel"/>
    <w:tmpl w:val="0144DE16"/>
    <w:lvl w:ilvl="0" w:tplc="0A6892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2F5EA2"/>
    <w:multiLevelType w:val="multilevel"/>
    <w:tmpl w:val="2D6CD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B68669F"/>
    <w:multiLevelType w:val="hybridMultilevel"/>
    <w:tmpl w:val="F70E557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86F5D"/>
    <w:multiLevelType w:val="multilevel"/>
    <w:tmpl w:val="80A0F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6812B2B"/>
    <w:multiLevelType w:val="multilevel"/>
    <w:tmpl w:val="2D6CD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1DF2FD0"/>
    <w:multiLevelType w:val="hybridMultilevel"/>
    <w:tmpl w:val="76B6A050"/>
    <w:lvl w:ilvl="0" w:tplc="8800F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8F5213"/>
    <w:multiLevelType w:val="hybridMultilevel"/>
    <w:tmpl w:val="FB72C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75D4F"/>
    <w:multiLevelType w:val="hybridMultilevel"/>
    <w:tmpl w:val="F880F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D099F"/>
    <w:multiLevelType w:val="hybridMultilevel"/>
    <w:tmpl w:val="5AE8DB76"/>
    <w:lvl w:ilvl="0" w:tplc="4CD02A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EB4301"/>
    <w:multiLevelType w:val="hybridMultilevel"/>
    <w:tmpl w:val="4BD0F248"/>
    <w:lvl w:ilvl="0" w:tplc="B19ACD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3234DA"/>
    <w:multiLevelType w:val="hybridMultilevel"/>
    <w:tmpl w:val="2F3C8174"/>
    <w:lvl w:ilvl="0" w:tplc="6CB02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E1569E"/>
    <w:multiLevelType w:val="hybridMultilevel"/>
    <w:tmpl w:val="153E69EE"/>
    <w:lvl w:ilvl="0" w:tplc="5656B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A34B30"/>
    <w:multiLevelType w:val="hybridMultilevel"/>
    <w:tmpl w:val="978C5D20"/>
    <w:lvl w:ilvl="0" w:tplc="594876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17"/>
  </w:num>
  <w:num w:numId="9">
    <w:abstractNumId w:val="6"/>
  </w:num>
  <w:num w:numId="10">
    <w:abstractNumId w:val="4"/>
  </w:num>
  <w:num w:numId="11">
    <w:abstractNumId w:val="14"/>
  </w:num>
  <w:num w:numId="12">
    <w:abstractNumId w:val="7"/>
  </w:num>
  <w:num w:numId="13">
    <w:abstractNumId w:val="15"/>
  </w:num>
  <w:num w:numId="14">
    <w:abstractNumId w:val="10"/>
  </w:num>
  <w:num w:numId="15">
    <w:abstractNumId w:val="11"/>
  </w:num>
  <w:num w:numId="16">
    <w:abstractNumId w:val="16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30"/>
    <w:rsid w:val="000C34DD"/>
    <w:rsid w:val="00100DA8"/>
    <w:rsid w:val="00192DA8"/>
    <w:rsid w:val="00214769"/>
    <w:rsid w:val="00227A88"/>
    <w:rsid w:val="002C371E"/>
    <w:rsid w:val="00303419"/>
    <w:rsid w:val="003724A0"/>
    <w:rsid w:val="003921F6"/>
    <w:rsid w:val="003C1673"/>
    <w:rsid w:val="003D54CC"/>
    <w:rsid w:val="00406520"/>
    <w:rsid w:val="004072EA"/>
    <w:rsid w:val="00422630"/>
    <w:rsid w:val="0044573E"/>
    <w:rsid w:val="00484269"/>
    <w:rsid w:val="004C3C0B"/>
    <w:rsid w:val="00544EFD"/>
    <w:rsid w:val="005A0329"/>
    <w:rsid w:val="005B583C"/>
    <w:rsid w:val="005B64EA"/>
    <w:rsid w:val="006036E1"/>
    <w:rsid w:val="00665A8D"/>
    <w:rsid w:val="006A4CFA"/>
    <w:rsid w:val="006B19E7"/>
    <w:rsid w:val="006F2934"/>
    <w:rsid w:val="00753E2F"/>
    <w:rsid w:val="007B0E46"/>
    <w:rsid w:val="007E0F3C"/>
    <w:rsid w:val="00857965"/>
    <w:rsid w:val="009402EC"/>
    <w:rsid w:val="009F6CAB"/>
    <w:rsid w:val="00A502F8"/>
    <w:rsid w:val="00A715D3"/>
    <w:rsid w:val="00A87C56"/>
    <w:rsid w:val="00A910CF"/>
    <w:rsid w:val="00AB5002"/>
    <w:rsid w:val="00B00A75"/>
    <w:rsid w:val="00B60CF4"/>
    <w:rsid w:val="00BC5610"/>
    <w:rsid w:val="00BE2217"/>
    <w:rsid w:val="00BE407E"/>
    <w:rsid w:val="00C22FDE"/>
    <w:rsid w:val="00C732C0"/>
    <w:rsid w:val="00C85F8E"/>
    <w:rsid w:val="00CD3FFB"/>
    <w:rsid w:val="00CE1FA7"/>
    <w:rsid w:val="00CE265B"/>
    <w:rsid w:val="00CF0D92"/>
    <w:rsid w:val="00D033A9"/>
    <w:rsid w:val="00D24093"/>
    <w:rsid w:val="00D646FB"/>
    <w:rsid w:val="00D82A18"/>
    <w:rsid w:val="00D95654"/>
    <w:rsid w:val="00E27D2D"/>
    <w:rsid w:val="00E53466"/>
    <w:rsid w:val="00E85735"/>
    <w:rsid w:val="00EC6455"/>
    <w:rsid w:val="00E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83B7F-B628-4F2A-B9F0-1239B817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0C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0C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3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ikorska@kamienpomorski.pl" TargetMode="External"/><Relationship Id="rId5" Type="http://schemas.openxmlformats.org/officeDocument/2006/relationships/hyperlink" Target="mailto:m.sikorska@kamienpom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8</cp:revision>
  <cp:lastPrinted>2021-05-10T09:32:00Z</cp:lastPrinted>
  <dcterms:created xsi:type="dcterms:W3CDTF">2022-05-16T12:38:00Z</dcterms:created>
  <dcterms:modified xsi:type="dcterms:W3CDTF">2023-01-12T09:51:00Z</dcterms:modified>
</cp:coreProperties>
</file>