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EF" w:rsidRDefault="007943EF" w:rsidP="007943EF">
      <w:pPr>
        <w:spacing w:after="3" w:line="256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6 do Regulaminu </w:t>
      </w:r>
      <w:r>
        <w:rPr>
          <w:color w:val="auto"/>
          <w:sz w:val="20"/>
          <w:szCs w:val="20"/>
        </w:rPr>
        <w:br/>
        <w:t>udzielania zamówień publicznych</w:t>
      </w:r>
    </w:p>
    <w:p w:rsidR="007943EF" w:rsidRDefault="00234AEF" w:rsidP="007943EF">
      <w:pPr>
        <w:spacing w:after="31"/>
        <w:ind w:left="-5"/>
        <w:rPr>
          <w:color w:val="auto"/>
        </w:rPr>
      </w:pPr>
      <w:r>
        <w:rPr>
          <w:color w:val="auto"/>
        </w:rPr>
        <w:t>Państwowa Szkoła Muzyczna I Stopnia</w:t>
      </w:r>
    </w:p>
    <w:p w:rsidR="00234AEF" w:rsidRDefault="00234AEF" w:rsidP="007943EF">
      <w:pPr>
        <w:spacing w:after="31"/>
        <w:ind w:left="-5"/>
        <w:rPr>
          <w:color w:val="auto"/>
        </w:rPr>
      </w:pPr>
      <w:r>
        <w:rPr>
          <w:color w:val="auto"/>
        </w:rPr>
        <w:t xml:space="preserve">                  ul. Wolińska 9b</w:t>
      </w:r>
    </w:p>
    <w:p w:rsidR="00234AEF" w:rsidRDefault="00234AEF" w:rsidP="007943EF">
      <w:pPr>
        <w:spacing w:after="31"/>
        <w:ind w:left="-5"/>
        <w:rPr>
          <w:color w:val="auto"/>
        </w:rPr>
      </w:pPr>
      <w:r>
        <w:rPr>
          <w:color w:val="auto"/>
        </w:rPr>
        <w:t xml:space="preserve">    72-400 KAMIEŃ POMORSKI</w:t>
      </w:r>
    </w:p>
    <w:p w:rsidR="007943EF" w:rsidRDefault="007943EF" w:rsidP="007943EF">
      <w:pPr>
        <w:tabs>
          <w:tab w:val="center" w:pos="1983"/>
        </w:tabs>
        <w:ind w:left="-15" w:firstLine="0"/>
        <w:jc w:val="left"/>
        <w:rPr>
          <w:color w:val="auto"/>
        </w:rPr>
      </w:pPr>
      <w:r>
        <w:rPr>
          <w:color w:val="auto"/>
        </w:rPr>
        <w:t xml:space="preserve"> </w:t>
      </w:r>
      <w:r w:rsidR="00234AEF">
        <w:rPr>
          <w:color w:val="auto"/>
        </w:rPr>
        <w:t xml:space="preserve">          </w:t>
      </w:r>
      <w:r>
        <w:rPr>
          <w:color w:val="auto"/>
        </w:rPr>
        <w:t xml:space="preserve">(pieczęć zamawiającego) </w:t>
      </w:r>
    </w:p>
    <w:p w:rsidR="007943EF" w:rsidRDefault="006042F1" w:rsidP="007943EF">
      <w:pPr>
        <w:spacing w:after="3" w:line="256" w:lineRule="auto"/>
        <w:ind w:right="-6"/>
        <w:jc w:val="right"/>
        <w:rPr>
          <w:color w:val="auto"/>
        </w:rPr>
      </w:pPr>
      <w:r>
        <w:rPr>
          <w:color w:val="auto"/>
        </w:rPr>
        <w:t>Kamień Pomorski, dn. 04</w:t>
      </w:r>
      <w:r w:rsidR="007943EF">
        <w:rPr>
          <w:color w:val="auto"/>
        </w:rPr>
        <w:t xml:space="preserve">.10.2023 r. </w:t>
      </w:r>
    </w:p>
    <w:p w:rsidR="00040D76" w:rsidRDefault="00040D76" w:rsidP="007943EF">
      <w:pPr>
        <w:ind w:left="-5"/>
        <w:rPr>
          <w:color w:val="auto"/>
        </w:rPr>
      </w:pPr>
    </w:p>
    <w:p w:rsidR="00040D76" w:rsidRDefault="00040D76" w:rsidP="007943EF">
      <w:pPr>
        <w:ind w:left="-5"/>
        <w:rPr>
          <w:color w:val="auto"/>
        </w:rPr>
      </w:pPr>
      <w:bookmarkStart w:id="0" w:name="_GoBack"/>
      <w:bookmarkEnd w:id="0"/>
    </w:p>
    <w:p w:rsidR="007943EF" w:rsidRDefault="000D4AD1" w:rsidP="007943EF">
      <w:pPr>
        <w:ind w:left="-5"/>
        <w:rPr>
          <w:color w:val="auto"/>
        </w:rPr>
      </w:pPr>
      <w:r>
        <w:rPr>
          <w:color w:val="auto"/>
        </w:rPr>
        <w:t>Znak sprawy: OK.401.2</w:t>
      </w:r>
      <w:r w:rsidR="007943EF">
        <w:rPr>
          <w:color w:val="auto"/>
        </w:rPr>
        <w:t xml:space="preserve">.2023.DD </w:t>
      </w:r>
    </w:p>
    <w:p w:rsidR="00040D76" w:rsidRDefault="007943EF" w:rsidP="007943EF">
      <w:pPr>
        <w:tabs>
          <w:tab w:val="center" w:pos="6805"/>
        </w:tabs>
        <w:ind w:left="-15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7943EF" w:rsidRDefault="007943EF" w:rsidP="007943EF">
      <w:pPr>
        <w:tabs>
          <w:tab w:val="center" w:pos="6805"/>
        </w:tabs>
        <w:ind w:left="-15" w:firstLine="0"/>
        <w:jc w:val="left"/>
        <w:rPr>
          <w:color w:val="auto"/>
        </w:rPr>
      </w:pPr>
      <w:r>
        <w:rPr>
          <w:color w:val="auto"/>
        </w:rPr>
        <w:tab/>
      </w:r>
    </w:p>
    <w:p w:rsidR="007943EF" w:rsidRDefault="007943EF" w:rsidP="007943EF">
      <w:pPr>
        <w:spacing w:after="151" w:line="316" w:lineRule="auto"/>
        <w:ind w:left="427" w:firstLine="0"/>
        <w:jc w:val="center"/>
        <w:rPr>
          <w:b/>
          <w:color w:val="auto"/>
        </w:rPr>
      </w:pPr>
      <w:r>
        <w:rPr>
          <w:b/>
          <w:color w:val="auto"/>
        </w:rPr>
        <w:t>ZAPYTANIE OFERTOWE</w:t>
      </w:r>
    </w:p>
    <w:p w:rsidR="00040D76" w:rsidRDefault="00040D76" w:rsidP="007943EF">
      <w:pPr>
        <w:spacing w:after="151" w:line="316" w:lineRule="auto"/>
        <w:ind w:left="427" w:firstLine="0"/>
        <w:jc w:val="center"/>
        <w:rPr>
          <w:b/>
          <w:color w:val="auto"/>
        </w:rPr>
      </w:pPr>
    </w:p>
    <w:p w:rsidR="00040D76" w:rsidRDefault="00040D76" w:rsidP="007943EF">
      <w:pPr>
        <w:spacing w:after="151" w:line="316" w:lineRule="auto"/>
        <w:ind w:left="427" w:firstLine="0"/>
        <w:jc w:val="center"/>
        <w:rPr>
          <w:b/>
          <w:color w:val="auto"/>
        </w:rPr>
      </w:pPr>
    </w:p>
    <w:p w:rsidR="007943EF" w:rsidRDefault="007943EF" w:rsidP="007943EF">
      <w:pPr>
        <w:numPr>
          <w:ilvl w:val="0"/>
          <w:numId w:val="1"/>
        </w:numPr>
        <w:spacing w:after="151" w:line="316" w:lineRule="auto"/>
        <w:ind w:hanging="427"/>
        <w:rPr>
          <w:color w:val="auto"/>
        </w:rPr>
      </w:pPr>
      <w:r>
        <w:rPr>
          <w:color w:val="auto"/>
        </w:rPr>
        <w:t>Zamawiający: Gmina Kamień Pomorski (komórka organizacyjna UM prowadząca postępowanie):  Referat Oświaty Kultury i Sportu</w:t>
      </w:r>
    </w:p>
    <w:p w:rsidR="007943EF" w:rsidRPr="007943EF" w:rsidRDefault="007943EF" w:rsidP="007943EF">
      <w:pPr>
        <w:numPr>
          <w:ilvl w:val="0"/>
          <w:numId w:val="1"/>
        </w:numPr>
        <w:spacing w:after="42" w:line="420" w:lineRule="auto"/>
        <w:ind w:hanging="427"/>
        <w:rPr>
          <w:color w:val="auto"/>
        </w:rPr>
      </w:pPr>
      <w:r>
        <w:rPr>
          <w:color w:val="auto"/>
        </w:rPr>
        <w:t xml:space="preserve">Dane do kontaktu: Dariusz Duda, tel. 91 3820982, e-mail: </w:t>
      </w:r>
      <w:hyperlink r:id="rId6" w:history="1">
        <w:r>
          <w:rPr>
            <w:rStyle w:val="Hipercze"/>
            <w:color w:val="auto"/>
          </w:rPr>
          <w:t>d.duda@kamienpomorski.pl</w:t>
        </w:r>
      </w:hyperlink>
      <w:r>
        <w:rPr>
          <w:color w:val="auto"/>
        </w:rPr>
        <w:t xml:space="preserve">  zaprasza do złożenia ofert na: </w:t>
      </w:r>
      <w:r>
        <w:rPr>
          <w:b/>
          <w:color w:val="auto"/>
        </w:rPr>
        <w:t>Zakup, dostawa i uruchomienie:</w:t>
      </w:r>
    </w:p>
    <w:p w:rsidR="007943EF" w:rsidRDefault="007943EF" w:rsidP="006042F1">
      <w:pPr>
        <w:spacing w:after="42" w:line="420" w:lineRule="auto"/>
        <w:ind w:left="427" w:firstLine="0"/>
        <w:rPr>
          <w:b/>
          <w:color w:val="auto"/>
        </w:rPr>
      </w:pPr>
      <w:r>
        <w:rPr>
          <w:b/>
          <w:color w:val="auto"/>
        </w:rPr>
        <w:t xml:space="preserve">1. </w:t>
      </w:r>
      <w:r w:rsidRPr="007943EF">
        <w:rPr>
          <w:b/>
          <w:color w:val="auto"/>
        </w:rPr>
        <w:t>Monitor</w:t>
      </w:r>
      <w:r>
        <w:rPr>
          <w:b/>
          <w:color w:val="auto"/>
        </w:rPr>
        <w:t xml:space="preserve"> interaktywny 75’’, system </w:t>
      </w:r>
      <w:r w:rsidR="006042F1">
        <w:rPr>
          <w:b/>
          <w:color w:val="auto"/>
        </w:rPr>
        <w:t>Windows</w:t>
      </w:r>
      <w:r>
        <w:rPr>
          <w:b/>
          <w:color w:val="auto"/>
        </w:rPr>
        <w:t>, uchwyt ścienny, okablowanie</w:t>
      </w:r>
      <w:r w:rsidR="006042F1">
        <w:rPr>
          <w:b/>
          <w:color w:val="auto"/>
        </w:rPr>
        <w:t xml:space="preserve">,  </w:t>
      </w:r>
      <w:r w:rsidR="006042F1" w:rsidRPr="006042F1">
        <w:rPr>
          <w:b/>
        </w:rPr>
        <w:t>myszka i</w:t>
      </w:r>
      <w:r w:rsidR="006042F1">
        <w:t xml:space="preserve"> </w:t>
      </w:r>
      <w:r w:rsidR="006042F1" w:rsidRPr="006042F1">
        <w:rPr>
          <w:b/>
        </w:rPr>
        <w:t>klawiatura bezprzewodowa do monitora</w:t>
      </w:r>
      <w:r>
        <w:rPr>
          <w:b/>
          <w:color w:val="auto"/>
        </w:rPr>
        <w:t xml:space="preserve"> – 2 szt.</w:t>
      </w:r>
    </w:p>
    <w:p w:rsidR="007943EF" w:rsidRPr="007943EF" w:rsidRDefault="007943EF" w:rsidP="007943EF">
      <w:pPr>
        <w:spacing w:after="42" w:line="420" w:lineRule="auto"/>
        <w:ind w:left="427" w:firstLine="0"/>
        <w:rPr>
          <w:b/>
          <w:color w:val="auto"/>
        </w:rPr>
      </w:pPr>
      <w:r>
        <w:rPr>
          <w:b/>
          <w:color w:val="auto"/>
        </w:rPr>
        <w:t>2. Laptop do obsługi monitora interaktywnego, 15,6’’ z systemem operacyjnym  Windows Pro EDU – 2 szt.</w:t>
      </w:r>
    </w:p>
    <w:p w:rsidR="007943EF" w:rsidRDefault="007943EF" w:rsidP="007943EF">
      <w:pPr>
        <w:numPr>
          <w:ilvl w:val="0"/>
          <w:numId w:val="1"/>
        </w:numPr>
        <w:spacing w:after="120" w:line="309" w:lineRule="auto"/>
        <w:ind w:hanging="427"/>
        <w:rPr>
          <w:color w:val="auto"/>
        </w:rPr>
      </w:pPr>
      <w:r>
        <w:rPr>
          <w:color w:val="auto"/>
        </w:rPr>
        <w:t xml:space="preserve">Szczegółowy opis przedmiotu zamówienia (opisać lub dołączyć do zapytania), w tym ewentualne kryteria oceny oferty: </w:t>
      </w:r>
    </w:p>
    <w:p w:rsidR="000D4AD1" w:rsidRPr="007943EF" w:rsidRDefault="000D4AD1" w:rsidP="000D4AD1">
      <w:pPr>
        <w:spacing w:after="42" w:line="420" w:lineRule="auto"/>
        <w:ind w:left="0" w:firstLine="0"/>
        <w:rPr>
          <w:color w:val="auto"/>
        </w:rPr>
      </w:pPr>
      <w:r>
        <w:rPr>
          <w:b/>
          <w:color w:val="auto"/>
        </w:rPr>
        <w:t>Zakup, dostawa i uruchomienie:</w:t>
      </w:r>
    </w:p>
    <w:p w:rsidR="000D4AD1" w:rsidRDefault="000D4AD1" w:rsidP="000D4AD1">
      <w:pPr>
        <w:spacing w:after="42" w:line="420" w:lineRule="auto"/>
        <w:rPr>
          <w:b/>
          <w:color w:val="auto"/>
        </w:rPr>
      </w:pPr>
      <w:r>
        <w:rPr>
          <w:b/>
          <w:color w:val="auto"/>
        </w:rPr>
        <w:t xml:space="preserve">1. </w:t>
      </w:r>
      <w:r w:rsidRPr="007943EF">
        <w:rPr>
          <w:b/>
          <w:color w:val="auto"/>
        </w:rPr>
        <w:t>Monitor</w:t>
      </w:r>
      <w:r>
        <w:rPr>
          <w:b/>
          <w:color w:val="auto"/>
        </w:rPr>
        <w:t xml:space="preserve"> interaktywny 75’’, system Android, uchwyt ścienny, okablowanie</w:t>
      </w:r>
      <w:r w:rsidR="006042F1">
        <w:rPr>
          <w:b/>
          <w:color w:val="auto"/>
        </w:rPr>
        <w:t xml:space="preserve">, </w:t>
      </w:r>
      <w:r>
        <w:rPr>
          <w:b/>
          <w:color w:val="auto"/>
        </w:rPr>
        <w:t xml:space="preserve"> </w:t>
      </w:r>
      <w:r w:rsidR="006042F1" w:rsidRPr="006042F1">
        <w:rPr>
          <w:b/>
        </w:rPr>
        <w:t>myszka i</w:t>
      </w:r>
      <w:r w:rsidR="006042F1">
        <w:t xml:space="preserve"> </w:t>
      </w:r>
      <w:r w:rsidR="006042F1" w:rsidRPr="006042F1">
        <w:rPr>
          <w:b/>
        </w:rPr>
        <w:t>klawiatura bezprzewodowa do monitora - 2 szt</w:t>
      </w:r>
      <w:r w:rsidR="006042F1">
        <w:t>.</w:t>
      </w:r>
    </w:p>
    <w:p w:rsidR="000D4AD1" w:rsidRDefault="000D4AD1" w:rsidP="000D4AD1">
      <w:pPr>
        <w:spacing w:after="0" w:line="276" w:lineRule="auto"/>
        <w:rPr>
          <w:b/>
          <w:color w:val="auto"/>
        </w:rPr>
      </w:pPr>
      <w:r>
        <w:rPr>
          <w:b/>
          <w:color w:val="auto"/>
        </w:rPr>
        <w:t xml:space="preserve">2. Laptop do obsługi monitora interaktywnego, 15,6’’ z systemem operacyjnym  Windows Pro EDU – 2 </w:t>
      </w:r>
      <w:proofErr w:type="spellStart"/>
      <w:r>
        <w:rPr>
          <w:b/>
          <w:color w:val="auto"/>
        </w:rPr>
        <w:t>szt</w:t>
      </w:r>
      <w:proofErr w:type="spellEnd"/>
    </w:p>
    <w:p w:rsidR="000D4AD1" w:rsidRDefault="000D4AD1" w:rsidP="000D4AD1">
      <w:pPr>
        <w:spacing w:after="0" w:line="276" w:lineRule="auto"/>
        <w:rPr>
          <w:b/>
          <w:color w:val="auto"/>
        </w:rPr>
      </w:pPr>
    </w:p>
    <w:p w:rsidR="00675368" w:rsidRPr="00675368" w:rsidRDefault="007943EF" w:rsidP="00675368">
      <w:pPr>
        <w:rPr>
          <w:rFonts w:eastAsiaTheme="minorHAnsi"/>
          <w:color w:val="auto"/>
          <w:sz w:val="22"/>
          <w:lang w:eastAsia="en-US"/>
        </w:rPr>
      </w:pPr>
      <w:r>
        <w:rPr>
          <w:color w:val="auto"/>
        </w:rPr>
        <w:t>4.</w:t>
      </w:r>
      <w:r>
        <w:rPr>
          <w:b/>
          <w:color w:val="auto"/>
        </w:rPr>
        <w:t xml:space="preserve">     </w:t>
      </w:r>
      <w:r w:rsidR="00675368" w:rsidRPr="00675368">
        <w:rPr>
          <w:rFonts w:eastAsiaTheme="minorHAnsi"/>
          <w:color w:val="auto"/>
          <w:sz w:val="22"/>
          <w:lang w:eastAsia="en-US"/>
        </w:rPr>
        <w:t>Wybór oferty najkorzystniejszej zostanie dokonany według następujących kryteriów oceny ofert:</w:t>
      </w:r>
    </w:p>
    <w:p w:rsidR="00675368" w:rsidRPr="00675368" w:rsidRDefault="00675368" w:rsidP="00675368">
      <w:pPr>
        <w:spacing w:after="200" w:line="276" w:lineRule="auto"/>
        <w:ind w:lef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675368">
        <w:rPr>
          <w:rFonts w:eastAsiaTheme="minorHAnsi"/>
          <w:b/>
          <w:color w:val="auto"/>
          <w:sz w:val="22"/>
          <w:lang w:eastAsia="en-US"/>
        </w:rPr>
        <w:t>1) C - cena – 70 %</w:t>
      </w:r>
    </w:p>
    <w:p w:rsidR="001F6FAF" w:rsidRDefault="001F6FAF" w:rsidP="00675368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1F6FAF" w:rsidRDefault="001F6FAF" w:rsidP="00675368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1F6FAF" w:rsidRDefault="001F6FAF" w:rsidP="00675368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675368" w:rsidRPr="00675368" w:rsidRDefault="00675368" w:rsidP="00675368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 w:rsidRPr="00675368">
        <w:rPr>
          <w:rFonts w:eastAsiaTheme="minorHAnsi"/>
          <w:color w:val="auto"/>
          <w:sz w:val="22"/>
          <w:lang w:eastAsia="en-US"/>
        </w:rPr>
        <w:t>Sposób przyznania punktów w kryterium „cena” (C):</w:t>
      </w:r>
    </w:p>
    <w:p w:rsidR="00675368" w:rsidRPr="00675368" w:rsidRDefault="00675368" w:rsidP="00675368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 w:rsidRPr="00675368">
        <w:rPr>
          <w:rFonts w:eastAsiaTheme="minorHAnsi"/>
          <w:color w:val="auto"/>
          <w:sz w:val="22"/>
          <w:lang w:eastAsia="en-US"/>
        </w:rPr>
        <w:t xml:space="preserve">                 najniższa cena ofertowa</w:t>
      </w:r>
    </w:p>
    <w:p w:rsidR="00675368" w:rsidRPr="00675368" w:rsidRDefault="00675368" w:rsidP="00675368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 w:rsidRPr="00675368">
        <w:rPr>
          <w:rFonts w:eastAsiaTheme="minorHAnsi"/>
          <w:color w:val="auto"/>
          <w:sz w:val="22"/>
          <w:lang w:eastAsia="en-US"/>
        </w:rPr>
        <w:t>C = ---------------------------------------------------- x 100 pkt x 70 %</w:t>
      </w:r>
    </w:p>
    <w:p w:rsidR="00675368" w:rsidRPr="00675368" w:rsidRDefault="00675368" w:rsidP="00675368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 w:rsidRPr="00675368">
        <w:rPr>
          <w:rFonts w:eastAsiaTheme="minorHAnsi"/>
          <w:color w:val="auto"/>
          <w:sz w:val="22"/>
          <w:lang w:eastAsia="en-US"/>
        </w:rPr>
        <w:t xml:space="preserve">           cena ofertowa w ofercie ocenianej</w:t>
      </w:r>
    </w:p>
    <w:p w:rsidR="00675368" w:rsidRPr="00675368" w:rsidRDefault="00675368" w:rsidP="00675368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 w:rsidRPr="00675368">
        <w:rPr>
          <w:rFonts w:eastAsiaTheme="minorHAnsi"/>
          <w:b/>
          <w:color w:val="auto"/>
          <w:sz w:val="22"/>
          <w:lang w:eastAsia="en-US"/>
        </w:rPr>
        <w:t xml:space="preserve">2) </w:t>
      </w:r>
      <w:r w:rsidR="00040D76" w:rsidRPr="00040D76">
        <w:rPr>
          <w:rFonts w:eastAsiaTheme="minorHAnsi"/>
          <w:b/>
          <w:color w:val="auto"/>
          <w:sz w:val="22"/>
          <w:lang w:eastAsia="en-US"/>
        </w:rPr>
        <w:t xml:space="preserve"> </w:t>
      </w:r>
      <w:r w:rsidRPr="00675368">
        <w:rPr>
          <w:rFonts w:eastAsiaTheme="minorHAnsi"/>
          <w:b/>
          <w:color w:val="auto"/>
          <w:sz w:val="22"/>
          <w:lang w:eastAsia="en-US"/>
        </w:rPr>
        <w:t>G</w:t>
      </w:r>
      <w:r w:rsidR="00040D76">
        <w:rPr>
          <w:rFonts w:eastAsiaTheme="minorHAnsi"/>
          <w:color w:val="auto"/>
          <w:sz w:val="22"/>
          <w:lang w:eastAsia="en-US"/>
        </w:rPr>
        <w:t xml:space="preserve"> </w:t>
      </w:r>
      <w:r w:rsidRPr="00675368">
        <w:rPr>
          <w:rFonts w:eastAsiaTheme="minorHAnsi"/>
          <w:color w:val="auto"/>
          <w:sz w:val="22"/>
          <w:lang w:eastAsia="en-US"/>
        </w:rPr>
        <w:t>- Okres gwarancji producenta</w:t>
      </w:r>
      <w:r w:rsidR="00040D76">
        <w:rPr>
          <w:rFonts w:eastAsiaTheme="minorHAnsi"/>
          <w:color w:val="auto"/>
          <w:sz w:val="22"/>
          <w:lang w:eastAsia="en-US"/>
        </w:rPr>
        <w:t xml:space="preserve"> – 3</w:t>
      </w:r>
      <w:r w:rsidRPr="00675368">
        <w:rPr>
          <w:rFonts w:eastAsiaTheme="minorHAnsi"/>
          <w:color w:val="auto"/>
          <w:sz w:val="22"/>
          <w:lang w:eastAsia="en-US"/>
        </w:rPr>
        <w:t>0 %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4142"/>
      </w:tblGrid>
      <w:tr w:rsidR="00675368" w:rsidRPr="00675368" w:rsidTr="00F90424">
        <w:tc>
          <w:tcPr>
            <w:tcW w:w="675" w:type="dxa"/>
          </w:tcPr>
          <w:p w:rsidR="00675368" w:rsidRPr="00675368" w:rsidRDefault="00675368" w:rsidP="0067536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 w:rsidRPr="00675368">
              <w:rPr>
                <w:rFonts w:eastAsiaTheme="minorHAnsi"/>
                <w:b/>
                <w:color w:val="auto"/>
                <w:sz w:val="22"/>
                <w:lang w:eastAsia="en-US"/>
              </w:rPr>
              <w:t>L.p.</w:t>
            </w:r>
          </w:p>
        </w:tc>
        <w:tc>
          <w:tcPr>
            <w:tcW w:w="2835" w:type="dxa"/>
          </w:tcPr>
          <w:p w:rsidR="00675368" w:rsidRPr="00675368" w:rsidRDefault="00675368" w:rsidP="0067536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 w:rsidRPr="00675368">
              <w:rPr>
                <w:rFonts w:eastAsiaTheme="minorHAnsi"/>
                <w:b/>
                <w:color w:val="auto"/>
                <w:sz w:val="22"/>
                <w:lang w:eastAsia="en-US"/>
              </w:rPr>
              <w:t>Opis kryteriów</w:t>
            </w:r>
          </w:p>
        </w:tc>
        <w:tc>
          <w:tcPr>
            <w:tcW w:w="1560" w:type="dxa"/>
          </w:tcPr>
          <w:p w:rsidR="00675368" w:rsidRPr="00675368" w:rsidRDefault="00675368" w:rsidP="0067536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 w:rsidRPr="00675368">
              <w:rPr>
                <w:rFonts w:eastAsiaTheme="minorHAnsi"/>
                <w:b/>
                <w:color w:val="auto"/>
                <w:sz w:val="22"/>
                <w:lang w:eastAsia="en-US"/>
              </w:rPr>
              <w:t>Waga (%)</w:t>
            </w:r>
          </w:p>
        </w:tc>
        <w:tc>
          <w:tcPr>
            <w:tcW w:w="4142" w:type="dxa"/>
          </w:tcPr>
          <w:p w:rsidR="00675368" w:rsidRPr="00675368" w:rsidRDefault="00675368" w:rsidP="0067536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 w:rsidRPr="00675368">
              <w:rPr>
                <w:rFonts w:eastAsiaTheme="minorHAnsi"/>
                <w:b/>
                <w:color w:val="auto"/>
                <w:sz w:val="22"/>
                <w:lang w:eastAsia="en-US"/>
              </w:rPr>
              <w:t>Sposób oceny</w:t>
            </w:r>
          </w:p>
        </w:tc>
      </w:tr>
      <w:tr w:rsidR="00675368" w:rsidRPr="00675368" w:rsidTr="00675368">
        <w:trPr>
          <w:trHeight w:val="372"/>
        </w:trPr>
        <w:tc>
          <w:tcPr>
            <w:tcW w:w="675" w:type="dxa"/>
          </w:tcPr>
          <w:p w:rsidR="00675368" w:rsidRPr="00675368" w:rsidRDefault="00675368" w:rsidP="0067536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675368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2835" w:type="dxa"/>
          </w:tcPr>
          <w:p w:rsidR="00675368" w:rsidRPr="00675368" w:rsidRDefault="00675368" w:rsidP="0067536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675368">
              <w:rPr>
                <w:rFonts w:eastAsiaTheme="minorHAnsi"/>
                <w:color w:val="auto"/>
                <w:sz w:val="22"/>
                <w:lang w:eastAsia="en-US"/>
              </w:rPr>
              <w:t>Cena</w:t>
            </w:r>
          </w:p>
        </w:tc>
        <w:tc>
          <w:tcPr>
            <w:tcW w:w="1560" w:type="dxa"/>
          </w:tcPr>
          <w:p w:rsidR="00675368" w:rsidRPr="00675368" w:rsidRDefault="00675368" w:rsidP="0067536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675368">
              <w:rPr>
                <w:rFonts w:eastAsiaTheme="minorHAnsi"/>
                <w:color w:val="auto"/>
                <w:sz w:val="22"/>
                <w:lang w:eastAsia="en-US"/>
              </w:rPr>
              <w:t>70</w:t>
            </w:r>
          </w:p>
        </w:tc>
        <w:tc>
          <w:tcPr>
            <w:tcW w:w="4142" w:type="dxa"/>
          </w:tcPr>
          <w:p w:rsidR="00675368" w:rsidRPr="00675368" w:rsidRDefault="00675368" w:rsidP="0067536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675368">
              <w:rPr>
                <w:rFonts w:eastAsiaTheme="minorHAnsi"/>
                <w:color w:val="auto"/>
                <w:sz w:val="22"/>
                <w:lang w:eastAsia="en-US"/>
              </w:rPr>
              <w:t>Łączna wartość zamówienia brutto</w:t>
            </w:r>
          </w:p>
        </w:tc>
      </w:tr>
      <w:tr w:rsidR="00675368" w:rsidRPr="00675368" w:rsidTr="00675368">
        <w:trPr>
          <w:trHeight w:val="1114"/>
        </w:trPr>
        <w:tc>
          <w:tcPr>
            <w:tcW w:w="675" w:type="dxa"/>
            <w:vAlign w:val="center"/>
          </w:tcPr>
          <w:p w:rsidR="00675368" w:rsidRPr="00675368" w:rsidRDefault="00675368" w:rsidP="0067536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675368">
              <w:rPr>
                <w:rFonts w:eastAsiaTheme="minorHAnsi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675368" w:rsidRPr="00675368" w:rsidRDefault="00675368" w:rsidP="0067536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675368">
              <w:rPr>
                <w:rFonts w:eastAsiaTheme="minorHAnsi"/>
                <w:color w:val="auto"/>
                <w:sz w:val="22"/>
                <w:lang w:eastAsia="en-US"/>
              </w:rPr>
              <w:t>Okres gwarancji producenta</w:t>
            </w:r>
          </w:p>
        </w:tc>
        <w:tc>
          <w:tcPr>
            <w:tcW w:w="1560" w:type="dxa"/>
            <w:vAlign w:val="center"/>
          </w:tcPr>
          <w:p w:rsidR="00675368" w:rsidRPr="00675368" w:rsidRDefault="00675368" w:rsidP="0067536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675368">
              <w:rPr>
                <w:rFonts w:eastAsiaTheme="minorHAnsi"/>
                <w:color w:val="auto"/>
                <w:sz w:val="22"/>
                <w:lang w:eastAsia="en-US"/>
              </w:rPr>
              <w:t>30</w:t>
            </w:r>
          </w:p>
        </w:tc>
        <w:tc>
          <w:tcPr>
            <w:tcW w:w="4142" w:type="dxa"/>
          </w:tcPr>
          <w:p w:rsidR="00675368" w:rsidRPr="00675368" w:rsidRDefault="00675368" w:rsidP="0067536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675368">
              <w:rPr>
                <w:rFonts w:eastAsiaTheme="minorHAnsi"/>
                <w:color w:val="auto"/>
                <w:sz w:val="22"/>
                <w:lang w:eastAsia="en-US"/>
              </w:rPr>
              <w:t>10 lat – 30 pkt</w:t>
            </w:r>
          </w:p>
          <w:p w:rsidR="00675368" w:rsidRPr="00675368" w:rsidRDefault="00675368" w:rsidP="0067536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675368">
              <w:rPr>
                <w:rFonts w:eastAsiaTheme="minorHAnsi"/>
                <w:color w:val="auto"/>
                <w:sz w:val="22"/>
                <w:lang w:eastAsia="en-US"/>
              </w:rPr>
              <w:t>5-9 lat – 20 pkt</w:t>
            </w:r>
          </w:p>
          <w:p w:rsidR="00675368" w:rsidRPr="00675368" w:rsidRDefault="00675368" w:rsidP="0067536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675368">
              <w:rPr>
                <w:rFonts w:eastAsiaTheme="minorHAnsi"/>
                <w:color w:val="auto"/>
                <w:sz w:val="22"/>
                <w:lang w:eastAsia="en-US"/>
              </w:rPr>
              <w:t>2-4 lat – 10 pkt</w:t>
            </w:r>
          </w:p>
          <w:p w:rsidR="00675368" w:rsidRPr="00675368" w:rsidRDefault="00675368" w:rsidP="0067536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675368">
              <w:rPr>
                <w:rFonts w:eastAsiaTheme="minorHAnsi"/>
                <w:color w:val="auto"/>
                <w:sz w:val="22"/>
                <w:lang w:eastAsia="en-US"/>
              </w:rPr>
              <w:t>Poniżej 2 lat – 0 pkt</w:t>
            </w:r>
          </w:p>
        </w:tc>
      </w:tr>
    </w:tbl>
    <w:p w:rsidR="00675368" w:rsidRPr="00675368" w:rsidRDefault="00675368" w:rsidP="00675368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675368" w:rsidRPr="00675368" w:rsidRDefault="00675368" w:rsidP="00675368">
      <w:pPr>
        <w:spacing w:after="200" w:line="276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675368">
        <w:rPr>
          <w:rFonts w:eastAsiaTheme="minorHAnsi"/>
          <w:b/>
          <w:color w:val="auto"/>
          <w:szCs w:val="24"/>
          <w:lang w:eastAsia="en-US"/>
        </w:rPr>
        <w:t>S = C + G</w:t>
      </w:r>
    </w:p>
    <w:p w:rsidR="007943EF" w:rsidRPr="00675368" w:rsidRDefault="00675368" w:rsidP="00675368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 w:rsidRPr="00675368">
        <w:rPr>
          <w:rFonts w:eastAsiaTheme="minorHAnsi"/>
          <w:color w:val="auto"/>
          <w:sz w:val="22"/>
          <w:lang w:eastAsia="en-US"/>
        </w:rPr>
        <w:t>Największa ilość punktów (S) wyliczonych w powyższy s</w:t>
      </w:r>
      <w:r>
        <w:rPr>
          <w:rFonts w:eastAsiaTheme="minorHAnsi"/>
          <w:color w:val="auto"/>
          <w:sz w:val="22"/>
          <w:lang w:eastAsia="en-US"/>
        </w:rPr>
        <w:t xml:space="preserve">posób decyduje o uznaniu oferty </w:t>
      </w:r>
      <w:r w:rsidRPr="00675368">
        <w:rPr>
          <w:rFonts w:eastAsiaTheme="minorHAnsi"/>
          <w:color w:val="auto"/>
          <w:sz w:val="22"/>
          <w:lang w:eastAsia="en-US"/>
        </w:rPr>
        <w:t>za najkorzystniejszą.</w:t>
      </w:r>
    </w:p>
    <w:p w:rsidR="007943EF" w:rsidRDefault="007943EF" w:rsidP="007943EF">
      <w:pPr>
        <w:spacing w:after="238"/>
        <w:rPr>
          <w:color w:val="auto"/>
        </w:rPr>
      </w:pPr>
      <w:r>
        <w:rPr>
          <w:color w:val="auto"/>
        </w:rPr>
        <w:t xml:space="preserve">5.    Data realizacji zamówienia: </w:t>
      </w:r>
      <w:r w:rsidR="006042F1">
        <w:rPr>
          <w:b/>
          <w:color w:val="auto"/>
        </w:rPr>
        <w:t>31</w:t>
      </w:r>
      <w:r>
        <w:rPr>
          <w:b/>
          <w:color w:val="auto"/>
        </w:rPr>
        <w:t>.10.2023 r.</w:t>
      </w:r>
      <w:r>
        <w:rPr>
          <w:color w:val="auto"/>
        </w:rPr>
        <w:t xml:space="preserve"> </w:t>
      </w:r>
    </w:p>
    <w:p w:rsidR="007943EF" w:rsidRDefault="007943EF" w:rsidP="007943EF">
      <w:pPr>
        <w:spacing w:after="238"/>
        <w:rPr>
          <w:color w:val="auto"/>
        </w:rPr>
      </w:pPr>
      <w:r>
        <w:rPr>
          <w:color w:val="auto"/>
        </w:rPr>
        <w:t>6.    Okres gwarancji (jeżeli dotycz</w:t>
      </w:r>
      <w:r w:rsidR="000D4AD1">
        <w:rPr>
          <w:color w:val="auto"/>
        </w:rPr>
        <w:t>y): …………</w:t>
      </w:r>
    </w:p>
    <w:p w:rsidR="007943EF" w:rsidRDefault="007943EF" w:rsidP="007943EF">
      <w:pPr>
        <w:spacing w:after="238"/>
        <w:rPr>
          <w:b/>
          <w:color w:val="auto"/>
        </w:rPr>
      </w:pPr>
      <w:r>
        <w:rPr>
          <w:color w:val="auto"/>
        </w:rPr>
        <w:t xml:space="preserve">7. Miejsce i termin złożenia oferty:  </w:t>
      </w:r>
      <w:r>
        <w:rPr>
          <w:color w:val="auto"/>
          <w:szCs w:val="24"/>
        </w:rPr>
        <w:t xml:space="preserve">Sekretariat Urzędu Miejskiego w Kamieniu Pomorski, </w:t>
      </w:r>
      <w:r>
        <w:rPr>
          <w:color w:val="auto"/>
          <w:szCs w:val="24"/>
        </w:rPr>
        <w:br/>
        <w:t xml:space="preserve">ul. Stary Rynek 1, 72-400 Kamień Pomorski, lub pocztą na adres Urząd Miejski </w:t>
      </w:r>
      <w:r>
        <w:rPr>
          <w:color w:val="auto"/>
          <w:szCs w:val="24"/>
        </w:rPr>
        <w:br/>
        <w:t xml:space="preserve">w Kamieniu Pomorskim, ul. Stary Rynek 1, 72 – 400 Kamień Pomorski, lub drogą elektroniczną na adres email: </w:t>
      </w:r>
      <w:hyperlink r:id="rId7" w:history="1">
        <w:r>
          <w:rPr>
            <w:rStyle w:val="Hipercze"/>
            <w:color w:val="auto"/>
            <w:szCs w:val="24"/>
          </w:rPr>
          <w:t>um@kamienpomorski.pl</w:t>
        </w:r>
      </w:hyperlink>
      <w:r>
        <w:rPr>
          <w:color w:val="auto"/>
          <w:szCs w:val="24"/>
        </w:rPr>
        <w:t xml:space="preserve">, </w:t>
      </w:r>
      <w:r>
        <w:rPr>
          <w:b/>
          <w:color w:val="auto"/>
          <w:szCs w:val="24"/>
        </w:rPr>
        <w:t xml:space="preserve">do dnia </w:t>
      </w:r>
      <w:r w:rsidR="006042F1">
        <w:rPr>
          <w:b/>
          <w:color w:val="auto"/>
          <w:szCs w:val="24"/>
        </w:rPr>
        <w:t>17.10.2023</w:t>
      </w:r>
      <w:r>
        <w:rPr>
          <w:b/>
          <w:color w:val="auto"/>
          <w:szCs w:val="24"/>
        </w:rPr>
        <w:t xml:space="preserve"> r. do godz. 15.30</w:t>
      </w:r>
    </w:p>
    <w:p w:rsidR="007943EF" w:rsidRDefault="007943EF" w:rsidP="007943EF">
      <w:pPr>
        <w:spacing w:after="238"/>
        <w:rPr>
          <w:color w:val="auto"/>
        </w:rPr>
      </w:pPr>
      <w:r>
        <w:rPr>
          <w:color w:val="auto"/>
        </w:rPr>
        <w:t xml:space="preserve">8.    Data </w:t>
      </w:r>
      <w:r w:rsidRPr="006042F1">
        <w:rPr>
          <w:color w:val="auto"/>
        </w:rPr>
        <w:t>otwarcia</w:t>
      </w:r>
      <w:r>
        <w:rPr>
          <w:color w:val="auto"/>
        </w:rPr>
        <w:t xml:space="preserve">/rozpatrzenia ofert: </w:t>
      </w:r>
      <w:r w:rsidR="006042F1">
        <w:rPr>
          <w:b/>
          <w:color w:val="auto"/>
        </w:rPr>
        <w:t>18.10.</w:t>
      </w:r>
      <w:r>
        <w:rPr>
          <w:b/>
          <w:color w:val="auto"/>
        </w:rPr>
        <w:t>2023 r</w:t>
      </w:r>
      <w:r>
        <w:rPr>
          <w:color w:val="auto"/>
        </w:rPr>
        <w:t>.</w:t>
      </w:r>
    </w:p>
    <w:p w:rsidR="007943EF" w:rsidRDefault="007943EF" w:rsidP="007943EF">
      <w:pPr>
        <w:spacing w:after="238"/>
        <w:rPr>
          <w:color w:val="auto"/>
        </w:rPr>
      </w:pPr>
      <w:r>
        <w:rPr>
          <w:color w:val="auto"/>
        </w:rPr>
        <w:t xml:space="preserve">9.    Warunki płatności:  zawarte w umowie. </w:t>
      </w:r>
    </w:p>
    <w:p w:rsidR="007943EF" w:rsidRDefault="007943EF" w:rsidP="007943EF">
      <w:pPr>
        <w:numPr>
          <w:ilvl w:val="0"/>
          <w:numId w:val="1"/>
        </w:numPr>
        <w:spacing w:line="345" w:lineRule="auto"/>
        <w:ind w:hanging="427"/>
        <w:rPr>
          <w:color w:val="auto"/>
        </w:rPr>
      </w:pPr>
      <w:r>
        <w:rPr>
          <w:color w:val="auto"/>
        </w:rPr>
        <w:t xml:space="preserve">Sposób przygotowania oferty: ofertę należy sporządzić pisemnie w języku polskim na formularzu oferty (Załącznik Nr 7). </w:t>
      </w:r>
    </w:p>
    <w:p w:rsidR="007943EF" w:rsidRDefault="007943EF" w:rsidP="007943EF">
      <w:pPr>
        <w:spacing w:line="345" w:lineRule="auto"/>
        <w:rPr>
          <w:color w:val="auto"/>
        </w:rPr>
      </w:pPr>
    </w:p>
    <w:p w:rsidR="006042F1" w:rsidRDefault="00CD5763" w:rsidP="00CD5763">
      <w:pPr>
        <w:spacing w:line="345" w:lineRule="auto"/>
        <w:ind w:left="5674" w:firstLine="0"/>
        <w:rPr>
          <w:color w:val="auto"/>
        </w:rPr>
      </w:pPr>
      <w:r>
        <w:rPr>
          <w:color w:val="auto"/>
        </w:rPr>
        <w:t xml:space="preserve">         </w:t>
      </w:r>
      <w:r w:rsidR="00234AEF">
        <w:rPr>
          <w:color w:val="auto"/>
        </w:rPr>
        <w:t>DYREKTOR</w:t>
      </w:r>
    </w:p>
    <w:p w:rsidR="00234AEF" w:rsidRDefault="00234AEF" w:rsidP="00234AEF">
      <w:pPr>
        <w:spacing w:line="345" w:lineRule="auto"/>
        <w:ind w:left="4258" w:firstLine="698"/>
        <w:rPr>
          <w:color w:val="auto"/>
        </w:rPr>
      </w:pPr>
      <w:r>
        <w:rPr>
          <w:color w:val="auto"/>
        </w:rPr>
        <w:t>Państwowej Szkoły Muzycznej I Stopnia</w:t>
      </w:r>
    </w:p>
    <w:p w:rsidR="00CD5763" w:rsidRDefault="00CD5763" w:rsidP="00234AEF">
      <w:pPr>
        <w:spacing w:line="345" w:lineRule="auto"/>
        <w:ind w:left="4258" w:firstLine="698"/>
        <w:rPr>
          <w:color w:val="auto"/>
        </w:rPr>
      </w:pPr>
      <w:r>
        <w:rPr>
          <w:color w:val="auto"/>
        </w:rPr>
        <w:t xml:space="preserve">           w Kamieniu Pomorskim</w:t>
      </w:r>
    </w:p>
    <w:p w:rsidR="007943EF" w:rsidRDefault="00CD5763" w:rsidP="00234AEF">
      <w:pPr>
        <w:spacing w:line="345" w:lineRule="auto"/>
        <w:ind w:left="4258" w:firstLine="698"/>
        <w:rPr>
          <w:color w:val="auto"/>
        </w:rPr>
      </w:pPr>
      <w:r>
        <w:rPr>
          <w:color w:val="auto"/>
        </w:rPr>
        <w:tab/>
        <w:t xml:space="preserve">       mgr Anna Kask</w:t>
      </w:r>
      <w:r w:rsidR="007943EF">
        <w:rPr>
          <w:color w:val="auto"/>
        </w:rPr>
        <w:t xml:space="preserve"> </w:t>
      </w:r>
    </w:p>
    <w:p w:rsidR="007943EF" w:rsidRDefault="007943EF" w:rsidP="007943EF">
      <w:pPr>
        <w:tabs>
          <w:tab w:val="center" w:pos="6807"/>
        </w:tabs>
        <w:spacing w:after="11"/>
        <w:ind w:left="-15" w:firstLine="0"/>
        <w:jc w:val="left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sz w:val="20"/>
        </w:rPr>
        <w:t xml:space="preserve"> </w:t>
      </w:r>
    </w:p>
    <w:p w:rsidR="007943EF" w:rsidRDefault="007943EF" w:rsidP="007943EF">
      <w:pPr>
        <w:spacing w:after="11"/>
        <w:ind w:left="-5"/>
        <w:rPr>
          <w:color w:val="auto"/>
        </w:rPr>
      </w:pPr>
      <w:r>
        <w:rPr>
          <w:color w:val="auto"/>
          <w:sz w:val="20"/>
        </w:rPr>
        <w:t xml:space="preserve">Sporządził : </w:t>
      </w:r>
    </w:p>
    <w:p w:rsidR="007943EF" w:rsidRDefault="007943EF" w:rsidP="007943EF">
      <w:pPr>
        <w:spacing w:after="11"/>
        <w:ind w:left="-5"/>
        <w:rPr>
          <w:color w:val="auto"/>
          <w:sz w:val="32"/>
        </w:rPr>
      </w:pPr>
      <w:r>
        <w:rPr>
          <w:color w:val="auto"/>
        </w:rPr>
        <w:t>Dariusz Duda</w:t>
      </w:r>
    </w:p>
    <w:p w:rsidR="004A6C23" w:rsidRDefault="007943EF" w:rsidP="007943EF">
      <w:r>
        <w:rPr>
          <w:color w:val="auto"/>
          <w:sz w:val="20"/>
        </w:rPr>
        <w:t>(imię i nazwisko pracownika)</w:t>
      </w:r>
    </w:p>
    <w:sectPr w:rsidR="004A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33EC"/>
    <w:multiLevelType w:val="hybridMultilevel"/>
    <w:tmpl w:val="EC04082C"/>
    <w:lvl w:ilvl="0" w:tplc="EC1ED21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5AEE0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DEAE0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D4B8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2503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74F2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EF"/>
    <w:rsid w:val="00040D76"/>
    <w:rsid w:val="000D4AD1"/>
    <w:rsid w:val="001F6FAF"/>
    <w:rsid w:val="00234AEF"/>
    <w:rsid w:val="004A6C23"/>
    <w:rsid w:val="006042F1"/>
    <w:rsid w:val="00675368"/>
    <w:rsid w:val="007943EF"/>
    <w:rsid w:val="00C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EF"/>
    <w:pPr>
      <w:spacing w:after="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43E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943E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43EF"/>
    <w:pPr>
      <w:spacing w:line="244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7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EF"/>
    <w:pPr>
      <w:spacing w:after="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43E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943E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43EF"/>
    <w:pPr>
      <w:spacing w:line="244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7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@kamienpo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duda@kamienpom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4</cp:revision>
  <cp:lastPrinted>2023-10-04T10:14:00Z</cp:lastPrinted>
  <dcterms:created xsi:type="dcterms:W3CDTF">2023-09-29T08:54:00Z</dcterms:created>
  <dcterms:modified xsi:type="dcterms:W3CDTF">2023-10-04T10:45:00Z</dcterms:modified>
</cp:coreProperties>
</file>