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F2" w:rsidRDefault="00271F93" w:rsidP="00934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Kamień Pomorski</w:t>
      </w:r>
      <w:r w:rsidR="009D69B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53F2" w:rsidRPr="000A63F8">
        <w:rPr>
          <w:rFonts w:ascii="Times New Roman" w:hAnsi="Times New Roman" w:cs="Times New Roman"/>
          <w:sz w:val="24"/>
          <w:szCs w:val="24"/>
        </w:rPr>
        <w:t xml:space="preserve">Kamień Pomorski, dnia </w:t>
      </w:r>
      <w:r w:rsidR="009D69BE">
        <w:rPr>
          <w:rFonts w:ascii="Times New Roman" w:hAnsi="Times New Roman" w:cs="Times New Roman"/>
          <w:sz w:val="24"/>
          <w:szCs w:val="24"/>
        </w:rPr>
        <w:t>27.10.2023</w:t>
      </w:r>
      <w:r w:rsidR="009A53F2" w:rsidRPr="000A63F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71F93" w:rsidRDefault="00271F93" w:rsidP="00934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Stary Rynek 1</w:t>
      </w:r>
    </w:p>
    <w:p w:rsidR="00271F93" w:rsidRDefault="00271F93" w:rsidP="00934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72-400 Kamień Pomorski</w:t>
      </w:r>
    </w:p>
    <w:p w:rsidR="00271F93" w:rsidRDefault="00271F93" w:rsidP="00934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9860157013</w:t>
      </w:r>
    </w:p>
    <w:p w:rsidR="0093480A" w:rsidRDefault="0093480A" w:rsidP="009348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3F2" w:rsidRPr="000A63F8" w:rsidRDefault="009A53F2" w:rsidP="00934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</w:t>
      </w:r>
      <w:r w:rsidR="006D5D87">
        <w:rPr>
          <w:rFonts w:ascii="Times New Roman" w:hAnsi="Times New Roman" w:cs="Times New Roman"/>
          <w:sz w:val="24"/>
          <w:szCs w:val="24"/>
        </w:rPr>
        <w:t xml:space="preserve">. </w:t>
      </w:r>
      <w:r w:rsidR="006D5D87" w:rsidRPr="006D5D87">
        <w:rPr>
          <w:rFonts w:ascii="Times New Roman" w:hAnsi="Times New Roman" w:cs="Times New Roman"/>
          <w:sz w:val="24"/>
          <w:szCs w:val="24"/>
        </w:rPr>
        <w:t>PIGK.</w:t>
      </w:r>
      <w:r w:rsidR="009D69BE">
        <w:rPr>
          <w:rFonts w:ascii="Times New Roman" w:hAnsi="Times New Roman" w:cs="Times New Roman"/>
          <w:sz w:val="24"/>
          <w:szCs w:val="24"/>
        </w:rPr>
        <w:t>7013.48</w:t>
      </w:r>
      <w:r w:rsidR="00515856">
        <w:rPr>
          <w:rFonts w:ascii="Times New Roman" w:hAnsi="Times New Roman" w:cs="Times New Roman"/>
          <w:sz w:val="24"/>
          <w:szCs w:val="24"/>
        </w:rPr>
        <w:t>.2023.MS1</w:t>
      </w:r>
      <w:r w:rsidRPr="000A63F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A53F2" w:rsidRDefault="009A53F2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BEF" w:rsidRDefault="00C97BEF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F07" w:rsidRDefault="00D34F07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BEF" w:rsidRDefault="00C97BEF" w:rsidP="0051585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3F2" w:rsidRPr="00C97BEF" w:rsidRDefault="00C97BEF" w:rsidP="005158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EF">
        <w:rPr>
          <w:rFonts w:ascii="Times New Roman" w:hAnsi="Times New Roman" w:cs="Times New Roman"/>
          <w:b/>
          <w:sz w:val="24"/>
          <w:szCs w:val="24"/>
        </w:rPr>
        <w:t>OGŁOSZENIE O UNIEWAŻNIENIU POSTĘPOWANIA</w:t>
      </w:r>
    </w:p>
    <w:p w:rsidR="00C97BEF" w:rsidRPr="00C97BEF" w:rsidRDefault="00C97BEF" w:rsidP="005158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BEF">
        <w:rPr>
          <w:rFonts w:ascii="Times New Roman" w:hAnsi="Times New Roman" w:cs="Times New Roman"/>
          <w:sz w:val="24"/>
          <w:szCs w:val="24"/>
        </w:rPr>
        <w:t>o wartości zamówienia</w:t>
      </w:r>
    </w:p>
    <w:p w:rsidR="009A53F2" w:rsidRPr="000A63F8" w:rsidRDefault="00C97BEF" w:rsidP="005158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BEF">
        <w:rPr>
          <w:rFonts w:ascii="Times New Roman" w:hAnsi="Times New Roman" w:cs="Times New Roman"/>
          <w:sz w:val="24"/>
          <w:szCs w:val="24"/>
        </w:rPr>
        <w:t>nie przekraczającej równowartości kwoty 130.000 zł. na podstawie ustawy  z dnia 11 września 2019 r. – Prawo zamówie</w:t>
      </w:r>
      <w:r>
        <w:rPr>
          <w:rFonts w:ascii="Times New Roman" w:hAnsi="Times New Roman" w:cs="Times New Roman"/>
          <w:sz w:val="24"/>
          <w:szCs w:val="24"/>
        </w:rPr>
        <w:t>ń publicznych (</w:t>
      </w:r>
      <w:r w:rsidR="00515856">
        <w:rPr>
          <w:rFonts w:ascii="Times New Roman" w:hAnsi="Times New Roman" w:cs="Times New Roman"/>
          <w:sz w:val="24"/>
          <w:szCs w:val="24"/>
        </w:rPr>
        <w:t xml:space="preserve">t.j. </w:t>
      </w:r>
      <w:r>
        <w:rPr>
          <w:rFonts w:ascii="Times New Roman" w:hAnsi="Times New Roman" w:cs="Times New Roman"/>
          <w:sz w:val="24"/>
          <w:szCs w:val="24"/>
        </w:rPr>
        <w:t xml:space="preserve">Dz.U. </w:t>
      </w:r>
      <w:r w:rsidR="00515856">
        <w:rPr>
          <w:rFonts w:ascii="Times New Roman" w:hAnsi="Times New Roman" w:cs="Times New Roman"/>
          <w:sz w:val="24"/>
          <w:szCs w:val="24"/>
        </w:rPr>
        <w:t>z 2022, poz. 1077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53F2" w:rsidRDefault="009A53F2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3F2" w:rsidRDefault="009A53F2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9CB" w:rsidRPr="000A63F8" w:rsidRDefault="00D209CB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E4B" w:rsidRDefault="00515856" w:rsidP="005158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9A53F2" w:rsidRPr="000A63F8">
        <w:rPr>
          <w:rFonts w:ascii="Times New Roman" w:hAnsi="Times New Roman" w:cs="Times New Roman"/>
          <w:sz w:val="24"/>
          <w:szCs w:val="24"/>
        </w:rPr>
        <w:t>unieważnia</w:t>
      </w:r>
      <w:r w:rsidR="009A53F2">
        <w:rPr>
          <w:rFonts w:ascii="Times New Roman" w:hAnsi="Times New Roman" w:cs="Times New Roman"/>
          <w:sz w:val="24"/>
          <w:szCs w:val="24"/>
        </w:rPr>
        <w:t xml:space="preserve"> postę</w:t>
      </w:r>
      <w:r w:rsidR="009A53F2" w:rsidRPr="000A63F8">
        <w:rPr>
          <w:rFonts w:ascii="Times New Roman" w:hAnsi="Times New Roman" w:cs="Times New Roman"/>
          <w:sz w:val="24"/>
          <w:szCs w:val="24"/>
        </w:rPr>
        <w:t xml:space="preserve">powanie </w:t>
      </w:r>
      <w:r w:rsidR="00D34F07">
        <w:rPr>
          <w:rFonts w:ascii="Times New Roman" w:hAnsi="Times New Roman" w:cs="Times New Roman"/>
          <w:sz w:val="24"/>
          <w:szCs w:val="24"/>
        </w:rPr>
        <w:t xml:space="preserve">publiczne </w:t>
      </w:r>
      <w:r w:rsidR="009A53F2">
        <w:rPr>
          <w:rFonts w:ascii="Times New Roman" w:hAnsi="Times New Roman" w:cs="Times New Roman"/>
          <w:sz w:val="24"/>
          <w:szCs w:val="24"/>
        </w:rPr>
        <w:t>na:</w:t>
      </w:r>
      <w:r w:rsidR="009A53F2" w:rsidRPr="00C0691B">
        <w:t xml:space="preserve"> </w:t>
      </w:r>
      <w:r w:rsidR="009D69BE" w:rsidRPr="009D69BE">
        <w:rPr>
          <w:rFonts w:ascii="Times New Roman" w:hAnsi="Times New Roman" w:cs="Times New Roman"/>
          <w:b/>
          <w:i/>
          <w:sz w:val="24"/>
          <w:szCs w:val="24"/>
        </w:rPr>
        <w:t xml:space="preserve">„Opracowanie wielobranżowej dokumentacji projektowej na budowę obiektu sportowego w postaci dwóch hal łukowych kortów tenisowych, o konstrukcji drewnianej wraz z zadaszeniem o wymiarach każdej z hal 36m x 18m wysokość do kalenicy 8,40 m, krytych podwójną powłoką PCV z wentylowaną poduszką powietrzną, z oświetleniem, wentylacją wraz z ogrzewaniem obiektów z częścią socjalną składającą się z magazynu, szatni i wc, w postaci 2 gotowych modułów kontenera umiejscowionych obok kortów/ hal wraz z uzyskaniem skutecznego zgłoszenia lub prawomocnego pozwolenia na budowę tych obiektów. Nawierzchnia </w:t>
      </w:r>
      <w:r w:rsidR="009D69BE">
        <w:rPr>
          <w:rFonts w:ascii="Times New Roman" w:hAnsi="Times New Roman" w:cs="Times New Roman"/>
          <w:b/>
          <w:i/>
          <w:sz w:val="24"/>
          <w:szCs w:val="24"/>
        </w:rPr>
        <w:t xml:space="preserve">kortów akrylowa , amortyzowana. </w:t>
      </w:r>
      <w:r w:rsidRPr="00515856">
        <w:rPr>
          <w:rFonts w:ascii="Times New Roman" w:hAnsi="Times New Roman" w:cs="Times New Roman"/>
          <w:sz w:val="24"/>
          <w:szCs w:val="24"/>
        </w:rPr>
        <w:t>ze względu na to, że cena najkorzystniejszej oferty przewyższa kwotę, którą zamawiający zamierzał przeznaczyć na sfinansowanie zamówienia.</w:t>
      </w:r>
    </w:p>
    <w:p w:rsidR="00271F93" w:rsidRDefault="00271F93" w:rsidP="005158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F93" w:rsidRDefault="00271F93" w:rsidP="005158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F93" w:rsidRDefault="00271F93" w:rsidP="005158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BURMISTRZ</w:t>
      </w:r>
    </w:p>
    <w:p w:rsidR="00271F93" w:rsidRDefault="00271F93" w:rsidP="005158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Stanisław Kuryłło</w:t>
      </w:r>
    </w:p>
    <w:p w:rsidR="0093480A" w:rsidRDefault="0093480A" w:rsidP="005158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80A" w:rsidRDefault="0093480A" w:rsidP="005158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80A" w:rsidRDefault="0093480A" w:rsidP="005158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24" w:rsidRDefault="00A95D24"/>
    <w:p w:rsidR="00A95D24" w:rsidRPr="00A95D24" w:rsidRDefault="00A95D24">
      <w:pPr>
        <w:rPr>
          <w:rFonts w:ascii="Times New Roman" w:hAnsi="Times New Roman" w:cs="Times New Roman"/>
        </w:rPr>
      </w:pPr>
    </w:p>
    <w:p w:rsidR="00F97A53" w:rsidRPr="00A95D24" w:rsidRDefault="00F97A53">
      <w:pPr>
        <w:rPr>
          <w:rFonts w:ascii="Times New Roman" w:hAnsi="Times New Roman" w:cs="Times New Roman"/>
        </w:rPr>
      </w:pPr>
    </w:p>
    <w:sectPr w:rsidR="00F97A53" w:rsidRPr="00A95D24" w:rsidSect="00271F9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22" w:rsidRDefault="00C97BEF">
      <w:pPr>
        <w:spacing w:after="0" w:line="240" w:lineRule="auto"/>
      </w:pPr>
      <w:r>
        <w:separator/>
      </w:r>
    </w:p>
  </w:endnote>
  <w:endnote w:type="continuationSeparator" w:id="0">
    <w:p w:rsidR="00901622" w:rsidRDefault="00C9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22" w:rsidRDefault="00C97BEF">
      <w:pPr>
        <w:spacing w:after="0" w:line="240" w:lineRule="auto"/>
      </w:pPr>
      <w:r>
        <w:separator/>
      </w:r>
    </w:p>
  </w:footnote>
  <w:footnote w:type="continuationSeparator" w:id="0">
    <w:p w:rsidR="00901622" w:rsidRDefault="00C97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F2"/>
    <w:rsid w:val="001F7E4B"/>
    <w:rsid w:val="00271F93"/>
    <w:rsid w:val="00515856"/>
    <w:rsid w:val="006709D6"/>
    <w:rsid w:val="006D5D87"/>
    <w:rsid w:val="008B5018"/>
    <w:rsid w:val="00901622"/>
    <w:rsid w:val="0093480A"/>
    <w:rsid w:val="009A53F2"/>
    <w:rsid w:val="009D69BE"/>
    <w:rsid w:val="00A95D24"/>
    <w:rsid w:val="00C97BEF"/>
    <w:rsid w:val="00D209CB"/>
    <w:rsid w:val="00D34F07"/>
    <w:rsid w:val="00D7444D"/>
    <w:rsid w:val="00F9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81454-F442-4AEF-8440-F34DEB54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3F2"/>
  </w:style>
  <w:style w:type="paragraph" w:styleId="Tekstdymka">
    <w:name w:val="Balloon Text"/>
    <w:basedOn w:val="Normalny"/>
    <w:link w:val="TekstdymkaZnak"/>
    <w:uiPriority w:val="99"/>
    <w:semiHidden/>
    <w:unhideWhenUsed/>
    <w:rsid w:val="009A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3F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3</cp:revision>
  <cp:lastPrinted>2023-05-26T12:24:00Z</cp:lastPrinted>
  <dcterms:created xsi:type="dcterms:W3CDTF">2023-10-27T08:54:00Z</dcterms:created>
  <dcterms:modified xsi:type="dcterms:W3CDTF">2023-11-02T06:54:00Z</dcterms:modified>
</cp:coreProperties>
</file>