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6865BD3D" w14:textId="77777777" w:rsidR="00CC537F" w:rsidRDefault="00CC537F" w:rsidP="00CC537F">
      <w:pPr>
        <w:spacing w:after="43" w:line="256" w:lineRule="auto"/>
        <w:ind w:left="7088" w:firstLine="0"/>
        <w:jc w:val="left"/>
      </w:pPr>
      <w:r w:rsidRPr="00DB71D3">
        <w:rPr>
          <w:sz w:val="20"/>
        </w:rPr>
        <w:t xml:space="preserve">Załącznik </w:t>
      </w:r>
      <w:r>
        <w:rPr>
          <w:sz w:val="20"/>
        </w:rPr>
        <w:t>n</w:t>
      </w:r>
      <w:r w:rsidRPr="00DB71D3">
        <w:rPr>
          <w:sz w:val="20"/>
        </w:rPr>
        <w:t xml:space="preserve">r </w:t>
      </w:r>
      <w:r>
        <w:rPr>
          <w:sz w:val="20"/>
        </w:rPr>
        <w:t>6</w:t>
      </w:r>
      <w:r w:rsidRPr="00DB71D3">
        <w:rPr>
          <w:sz w:val="20"/>
        </w:rPr>
        <w:t xml:space="preserve"> do</w:t>
      </w:r>
      <w:r>
        <w:rPr>
          <w:sz w:val="20"/>
        </w:rPr>
        <w:t xml:space="preserve"> Zasad wykonywania</w:t>
      </w:r>
      <w:r w:rsidRPr="00DB71D3">
        <w:rPr>
          <w:sz w:val="20"/>
        </w:rPr>
        <w:t xml:space="preserve"> </w:t>
      </w:r>
      <w:r>
        <w:rPr>
          <w:sz w:val="20"/>
        </w:rPr>
        <w:t>ustawy Prawo zamówień publicznych</w:t>
      </w:r>
    </w:p>
    <w:p w14:paraId="2219C280" w14:textId="77777777" w:rsidR="00CC537F" w:rsidRPr="00DB71D3" w:rsidRDefault="00CC537F" w:rsidP="00CC537F">
      <w:pPr>
        <w:spacing w:after="3" w:line="259" w:lineRule="auto"/>
        <w:ind w:left="5670" w:right="-6"/>
        <w:jc w:val="left"/>
        <w:rPr>
          <w:color w:val="auto"/>
        </w:rPr>
      </w:pPr>
    </w:p>
    <w:p w14:paraId="51476D35" w14:textId="44D7548B" w:rsidR="00CC537F" w:rsidRDefault="003F345B" w:rsidP="00CC537F">
      <w:pPr>
        <w:spacing w:after="31"/>
        <w:ind w:left="-5"/>
        <w:rPr>
          <w:color w:val="auto"/>
        </w:rPr>
      </w:pPr>
      <w:r>
        <w:rPr>
          <w:color w:val="auto"/>
        </w:rPr>
        <w:t>Gmina Kamień Pomorski</w:t>
      </w:r>
    </w:p>
    <w:p w14:paraId="69D8FFB9" w14:textId="24073B76" w:rsidR="003F345B" w:rsidRDefault="003F345B" w:rsidP="00CC537F">
      <w:pPr>
        <w:spacing w:after="31"/>
        <w:ind w:left="-5"/>
        <w:rPr>
          <w:color w:val="auto"/>
        </w:rPr>
      </w:pPr>
      <w:r>
        <w:rPr>
          <w:color w:val="auto"/>
        </w:rPr>
        <w:t>ul. Stary Rynek 1</w:t>
      </w:r>
    </w:p>
    <w:p w14:paraId="78D1CF36" w14:textId="427F57C9" w:rsidR="003F345B" w:rsidRDefault="003F345B" w:rsidP="00CC537F">
      <w:pPr>
        <w:spacing w:after="31"/>
        <w:ind w:left="-5"/>
        <w:rPr>
          <w:color w:val="auto"/>
        </w:rPr>
      </w:pPr>
      <w:r>
        <w:rPr>
          <w:color w:val="auto"/>
        </w:rPr>
        <w:t>72-400 Kamień Pomorski</w:t>
      </w:r>
    </w:p>
    <w:p w14:paraId="743C25B4" w14:textId="6D666DAC" w:rsidR="003F345B" w:rsidRPr="00DB71D3" w:rsidRDefault="003F345B" w:rsidP="00CC537F">
      <w:pPr>
        <w:spacing w:after="31"/>
        <w:ind w:left="-5"/>
        <w:rPr>
          <w:color w:val="auto"/>
        </w:rPr>
      </w:pPr>
      <w:r>
        <w:rPr>
          <w:color w:val="auto"/>
        </w:rPr>
        <w:t>NIP 9860157013</w:t>
      </w:r>
    </w:p>
    <w:p w14:paraId="2A0B661F" w14:textId="4DC1AF73" w:rsidR="00CC537F" w:rsidRPr="00DB71D3" w:rsidRDefault="00CC537F" w:rsidP="001255F3">
      <w:pPr>
        <w:tabs>
          <w:tab w:val="center" w:pos="1983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</w:r>
    </w:p>
    <w:p w14:paraId="0D4A6318" w14:textId="57CA1F75" w:rsidR="00CC537F" w:rsidRPr="00DB71D3" w:rsidRDefault="009F7D9E" w:rsidP="003F345B">
      <w:pPr>
        <w:ind w:left="-5"/>
        <w:rPr>
          <w:color w:val="auto"/>
        </w:rPr>
      </w:pPr>
      <w:r>
        <w:rPr>
          <w:color w:val="auto"/>
        </w:rPr>
        <w:t>PIGK.670.1.20</w:t>
      </w:r>
      <w:r w:rsidR="00B34017">
        <w:rPr>
          <w:color w:val="auto"/>
        </w:rPr>
        <w:t>23</w:t>
      </w:r>
      <w:r>
        <w:rPr>
          <w:color w:val="auto"/>
        </w:rPr>
        <w:t>.</w:t>
      </w:r>
      <w:r w:rsidR="00B34017">
        <w:rPr>
          <w:color w:val="auto"/>
        </w:rPr>
        <w:t>AR</w:t>
      </w:r>
      <w:r w:rsidR="001255F3">
        <w:rPr>
          <w:color w:val="auto"/>
        </w:rPr>
        <w:tab/>
      </w:r>
      <w:r w:rsidR="001255F3">
        <w:rPr>
          <w:color w:val="auto"/>
        </w:rPr>
        <w:tab/>
      </w:r>
      <w:r w:rsidR="001255F3">
        <w:rPr>
          <w:color w:val="auto"/>
        </w:rPr>
        <w:tab/>
      </w:r>
      <w:r w:rsidR="001255F3">
        <w:rPr>
          <w:color w:val="auto"/>
        </w:rPr>
        <w:tab/>
      </w:r>
      <w:r w:rsidR="001255F3">
        <w:rPr>
          <w:color w:val="auto"/>
        </w:rPr>
        <w:tab/>
      </w:r>
      <w:r w:rsidR="001255F3">
        <w:rPr>
          <w:color w:val="auto"/>
        </w:rPr>
        <w:tab/>
      </w:r>
      <w:r w:rsidR="001255F3">
        <w:rPr>
          <w:color w:val="auto"/>
        </w:rPr>
        <w:tab/>
      </w:r>
      <w:r w:rsidR="001255F3" w:rsidRPr="001255F3">
        <w:rPr>
          <w:color w:val="auto"/>
        </w:rPr>
        <w:t xml:space="preserve"> </w:t>
      </w:r>
      <w:r w:rsidR="001255F3" w:rsidRPr="00DB71D3">
        <w:rPr>
          <w:color w:val="auto"/>
        </w:rPr>
        <w:t xml:space="preserve">Kamień Pomorski, dn. </w:t>
      </w:r>
      <w:r w:rsidR="00C50B10">
        <w:rPr>
          <w:color w:val="auto"/>
        </w:rPr>
        <w:t>16.</w:t>
      </w:r>
      <w:r w:rsidR="001255F3">
        <w:rPr>
          <w:color w:val="auto"/>
        </w:rPr>
        <w:t>11.2023r.</w:t>
      </w:r>
    </w:p>
    <w:p w14:paraId="79C85540" w14:textId="77777777" w:rsidR="00CC537F" w:rsidRPr="00DB71D3" w:rsidRDefault="00CC537F" w:rsidP="00C10AF4">
      <w:pPr>
        <w:spacing w:after="0" w:line="240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14:paraId="157B67AC" w14:textId="77777777" w:rsidR="00CC537F" w:rsidRPr="00DB71D3" w:rsidRDefault="00CC537F" w:rsidP="00C10AF4">
      <w:pPr>
        <w:spacing w:after="151" w:line="240" w:lineRule="auto"/>
        <w:ind w:left="427" w:firstLine="0"/>
        <w:jc w:val="center"/>
        <w:rPr>
          <w:b/>
          <w:color w:val="auto"/>
        </w:rPr>
      </w:pPr>
      <w:r w:rsidRPr="00DB71D3">
        <w:rPr>
          <w:b/>
          <w:color w:val="auto"/>
        </w:rPr>
        <w:t>ZAPYTANIE OFERTOWE</w:t>
      </w:r>
    </w:p>
    <w:p w14:paraId="3A44E8DB" w14:textId="5532B87B" w:rsidR="00CC537F" w:rsidRPr="00DB71D3" w:rsidRDefault="00CC537F" w:rsidP="00C10AF4">
      <w:pPr>
        <w:numPr>
          <w:ilvl w:val="0"/>
          <w:numId w:val="4"/>
        </w:numPr>
        <w:spacing w:after="151" w:line="240" w:lineRule="auto"/>
        <w:ind w:hanging="427"/>
        <w:rPr>
          <w:color w:val="auto"/>
        </w:rPr>
      </w:pPr>
      <w:r w:rsidRPr="00DB71D3">
        <w:rPr>
          <w:color w:val="auto"/>
        </w:rPr>
        <w:t xml:space="preserve">Zamawiający: Gmina Kamień Pomorski (komórka organizacyjna UM prowadząca postępowanie):  </w:t>
      </w:r>
      <w:r w:rsidR="002A6AB0" w:rsidRPr="002A6AB0">
        <w:rPr>
          <w:b/>
          <w:color w:val="auto"/>
        </w:rPr>
        <w:t>referat PIGK</w:t>
      </w:r>
    </w:p>
    <w:p w14:paraId="43F3BCF0" w14:textId="07D6F0CE" w:rsidR="00B34017" w:rsidRDefault="00CC537F" w:rsidP="00C10AF4">
      <w:pPr>
        <w:numPr>
          <w:ilvl w:val="0"/>
          <w:numId w:val="4"/>
        </w:numPr>
        <w:spacing w:after="42" w:line="240" w:lineRule="auto"/>
        <w:ind w:hanging="427"/>
        <w:rPr>
          <w:color w:val="auto"/>
        </w:rPr>
      </w:pPr>
      <w:r w:rsidRPr="00DB71D3">
        <w:rPr>
          <w:color w:val="auto"/>
        </w:rPr>
        <w:t xml:space="preserve">Dane do kontaktu:  </w:t>
      </w:r>
      <w:r w:rsidR="00B34017" w:rsidRPr="00B34017">
        <w:rPr>
          <w:color w:val="auto"/>
        </w:rPr>
        <w:t>Aleksandra Roszak</w:t>
      </w:r>
      <w:r w:rsidR="002A6AB0" w:rsidRPr="00B34017">
        <w:rPr>
          <w:color w:val="auto"/>
          <w:sz w:val="22"/>
        </w:rPr>
        <w:t xml:space="preserve"> tel. 91 3823969, adres email: </w:t>
      </w:r>
      <w:r w:rsidR="00B34017" w:rsidRPr="00B34017">
        <w:rPr>
          <w:color w:val="auto"/>
          <w:sz w:val="22"/>
        </w:rPr>
        <w:t>a.roszak</w:t>
      </w:r>
      <w:r w:rsidR="002A6AB0" w:rsidRPr="00B34017">
        <w:rPr>
          <w:color w:val="auto"/>
          <w:sz w:val="22"/>
        </w:rPr>
        <w:t>@kamienpomorski.pl</w:t>
      </w:r>
      <w:r w:rsidRPr="00B34017">
        <w:rPr>
          <w:color w:val="auto"/>
        </w:rPr>
        <w:t>,</w:t>
      </w:r>
      <w:r w:rsidRPr="00DB71D3">
        <w:rPr>
          <w:color w:val="auto"/>
        </w:rPr>
        <w:t xml:space="preserve"> zaprasza do złożenia ofert na:  </w:t>
      </w:r>
    </w:p>
    <w:p w14:paraId="4C02DB51" w14:textId="5BE0D4D1" w:rsidR="00B34017" w:rsidRDefault="00B34017" w:rsidP="00B34017">
      <w:pPr>
        <w:spacing w:after="42" w:line="240" w:lineRule="auto"/>
        <w:ind w:left="568" w:firstLine="0"/>
        <w:rPr>
          <w:color w:val="auto"/>
        </w:rPr>
      </w:pPr>
      <w:r>
        <w:rPr>
          <w:color w:val="auto"/>
        </w:rPr>
        <w:t>Opracowanie z</w:t>
      </w:r>
      <w:r w:rsidRPr="00B34017">
        <w:rPr>
          <w:color w:val="auto"/>
        </w:rPr>
        <w:t>mian</w:t>
      </w:r>
      <w:r>
        <w:rPr>
          <w:color w:val="auto"/>
        </w:rPr>
        <w:t>y</w:t>
      </w:r>
      <w:r w:rsidRPr="00B34017">
        <w:rPr>
          <w:color w:val="auto"/>
        </w:rPr>
        <w:t xml:space="preserve"> miejscowego planu zagospodarowania przestrzennego dla obszaru położonego </w:t>
      </w:r>
      <w:r>
        <w:rPr>
          <w:color w:val="auto"/>
        </w:rPr>
        <w:t xml:space="preserve">w obrębie </w:t>
      </w:r>
      <w:r w:rsidRPr="00B34017">
        <w:rPr>
          <w:color w:val="auto"/>
        </w:rPr>
        <w:t>Śniatowo i Giżkowo, gmina Kamień Pomorski</w:t>
      </w:r>
      <w:r>
        <w:rPr>
          <w:color w:val="auto"/>
        </w:rPr>
        <w:t>.</w:t>
      </w:r>
    </w:p>
    <w:p w14:paraId="7ACD7255" w14:textId="77777777" w:rsidR="00CC537F" w:rsidRDefault="00CC537F" w:rsidP="00C10AF4">
      <w:pPr>
        <w:numPr>
          <w:ilvl w:val="0"/>
          <w:numId w:val="4"/>
        </w:numPr>
        <w:spacing w:after="120" w:line="240" w:lineRule="auto"/>
        <w:ind w:hanging="427"/>
        <w:rPr>
          <w:color w:val="auto"/>
        </w:rPr>
      </w:pPr>
      <w:r w:rsidRPr="00DB71D3">
        <w:rPr>
          <w:color w:val="auto"/>
        </w:rPr>
        <w:t xml:space="preserve">Szczegółowy opis przedmiotu zamówienia (opisać lub dołączyć do zapytania), w tym ewentualne kryteria oceny oferty: </w:t>
      </w:r>
    </w:p>
    <w:p w14:paraId="65D69C78" w14:textId="5FAD342A" w:rsidR="00B34017" w:rsidRPr="00B34017" w:rsidRDefault="00B34017" w:rsidP="00B34017">
      <w:pPr>
        <w:spacing w:after="120" w:line="240" w:lineRule="auto"/>
        <w:ind w:left="130"/>
        <w:rPr>
          <w:b/>
          <w:color w:val="auto"/>
        </w:rPr>
      </w:pPr>
      <w:r w:rsidRPr="00B34017">
        <w:rPr>
          <w:b/>
          <w:color w:val="auto"/>
        </w:rPr>
        <w:t xml:space="preserve">Przedmiotem umowy jest </w:t>
      </w:r>
      <w:r>
        <w:rPr>
          <w:b/>
          <w:color w:val="auto"/>
        </w:rPr>
        <w:t>opracowanie zmiany</w:t>
      </w:r>
      <w:r w:rsidRPr="00B34017">
        <w:rPr>
          <w:b/>
          <w:color w:val="auto"/>
        </w:rPr>
        <w:t xml:space="preserve"> miejscowego planu zagospodarowania przestrzennego dla obszaru położonego na terenie działek 86/19, 86/42, 86/47, 86/48, 86/49, 86/50, 86/53 obręb Śniatowo i 19/4 obręb Giżkowo, gmina Kamień Pomorski</w:t>
      </w:r>
    </w:p>
    <w:p w14:paraId="753D9A62" w14:textId="648B4373" w:rsidR="00B34017" w:rsidRPr="00B34017" w:rsidRDefault="00B34017" w:rsidP="00B34017">
      <w:pPr>
        <w:spacing w:after="120" w:line="240" w:lineRule="auto"/>
        <w:ind w:left="130"/>
        <w:rPr>
          <w:b/>
          <w:color w:val="auto"/>
        </w:rPr>
      </w:pPr>
      <w:r w:rsidRPr="00B34017">
        <w:rPr>
          <w:b/>
          <w:color w:val="auto"/>
        </w:rPr>
        <w:t xml:space="preserve">Aktualnie </w:t>
      </w:r>
      <w:r w:rsidR="00730751">
        <w:rPr>
          <w:b/>
          <w:color w:val="auto"/>
        </w:rPr>
        <w:t>obowiązuje plan przyjęty Uchwała</w:t>
      </w:r>
      <w:r w:rsidRPr="00B34017">
        <w:rPr>
          <w:b/>
          <w:color w:val="auto"/>
        </w:rPr>
        <w:t xml:space="preserve"> III/26/2002 z dnia 2002-12-12 z przeznaczeniem dla lokalizacji farm elektrowni wiatrowych z użytkami rolniczymi z zakazem zabudowy mieszkaniowej.</w:t>
      </w:r>
    </w:p>
    <w:p w14:paraId="39D10A37" w14:textId="575885EE" w:rsidR="00B34017" w:rsidRDefault="00B34017" w:rsidP="00B34017">
      <w:pPr>
        <w:spacing w:after="120" w:line="240" w:lineRule="auto"/>
        <w:ind w:left="130"/>
        <w:rPr>
          <w:b/>
          <w:color w:val="auto"/>
        </w:rPr>
      </w:pPr>
      <w:r w:rsidRPr="00B34017">
        <w:rPr>
          <w:b/>
          <w:color w:val="auto"/>
        </w:rPr>
        <w:t>Zmiana w/w miejscowego planu zagospodarowania przestrzennego ma umożliwić realizację elektrowni fotowoltaicznej.</w:t>
      </w:r>
    </w:p>
    <w:p w14:paraId="0BEFBD15" w14:textId="270721ED" w:rsidR="00821BFA" w:rsidRPr="00B34017" w:rsidRDefault="00821BFA" w:rsidP="00B34017">
      <w:pPr>
        <w:spacing w:after="120" w:line="240" w:lineRule="auto"/>
        <w:ind w:left="130"/>
        <w:rPr>
          <w:b/>
          <w:color w:val="auto"/>
        </w:rPr>
      </w:pPr>
      <w:r>
        <w:rPr>
          <w:b/>
          <w:color w:val="auto"/>
        </w:rPr>
        <w:t>Załącznik graficzny nr 1: obszar lokalizacji elektrowni fotowoltaicznej.</w:t>
      </w:r>
    </w:p>
    <w:p w14:paraId="6D9C3170" w14:textId="77777777" w:rsidR="002A6AB0" w:rsidRPr="002A6AB0" w:rsidRDefault="002A6AB0" w:rsidP="00C10AF4">
      <w:pPr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2A6AB0">
        <w:rPr>
          <w:rFonts w:eastAsiaTheme="minorHAnsi"/>
          <w:color w:val="auto"/>
          <w:sz w:val="22"/>
          <w:lang w:eastAsia="en-US"/>
        </w:rPr>
        <w:t xml:space="preserve">Kryteria oceny oferty - Jedynym kryterium wyboru ofert jest cena (100%). </w:t>
      </w:r>
    </w:p>
    <w:p w14:paraId="74778483" w14:textId="1BA0777C" w:rsidR="00B254BB" w:rsidRPr="00B254BB" w:rsidRDefault="002A6AB0" w:rsidP="001255F3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2A6AB0">
        <w:rPr>
          <w:rFonts w:eastAsiaTheme="minorHAnsi"/>
          <w:color w:val="auto"/>
          <w:sz w:val="22"/>
          <w:lang w:eastAsia="en-US"/>
        </w:rPr>
        <w:tab/>
      </w:r>
    </w:p>
    <w:p w14:paraId="6D1E0042" w14:textId="21962283" w:rsidR="00CC537F" w:rsidRPr="007E3BA1" w:rsidRDefault="00CC537F" w:rsidP="00C10AF4">
      <w:pPr>
        <w:numPr>
          <w:ilvl w:val="0"/>
          <w:numId w:val="4"/>
        </w:numPr>
        <w:spacing w:after="238" w:line="240" w:lineRule="auto"/>
        <w:ind w:hanging="427"/>
        <w:rPr>
          <w:b/>
          <w:color w:val="auto"/>
        </w:rPr>
      </w:pPr>
      <w:r w:rsidRPr="00DB71D3">
        <w:rPr>
          <w:color w:val="auto"/>
        </w:rPr>
        <w:t xml:space="preserve">Data realizacji zamówienia: </w:t>
      </w:r>
      <w:r w:rsidR="007E3BA1">
        <w:rPr>
          <w:b/>
          <w:color w:val="auto"/>
        </w:rPr>
        <w:t xml:space="preserve">do 16 miesięcy </w:t>
      </w:r>
      <w:r w:rsidR="007E3BA1" w:rsidRPr="007E3BA1">
        <w:rPr>
          <w:b/>
          <w:color w:val="auto"/>
        </w:rPr>
        <w:t>od dnia podpisania umowy.</w:t>
      </w:r>
    </w:p>
    <w:p w14:paraId="32FCD7F7" w14:textId="3954E843" w:rsidR="00CC537F" w:rsidRPr="00DB71D3" w:rsidRDefault="00CC537F" w:rsidP="00C10AF4">
      <w:pPr>
        <w:numPr>
          <w:ilvl w:val="0"/>
          <w:numId w:val="4"/>
        </w:numPr>
        <w:spacing w:after="238" w:line="240" w:lineRule="auto"/>
        <w:ind w:hanging="427"/>
        <w:rPr>
          <w:color w:val="auto"/>
        </w:rPr>
      </w:pPr>
      <w:r w:rsidRPr="00DB71D3">
        <w:rPr>
          <w:color w:val="auto"/>
        </w:rPr>
        <w:t xml:space="preserve">Okres gwarancji (jeżeli dotyczy):  </w:t>
      </w:r>
      <w:r w:rsidR="002A6AB0" w:rsidRPr="002A6AB0">
        <w:rPr>
          <w:b/>
          <w:color w:val="auto"/>
        </w:rPr>
        <w:t>nie dotyczy</w:t>
      </w:r>
      <w:r w:rsidRPr="00DB71D3">
        <w:rPr>
          <w:color w:val="auto"/>
        </w:rPr>
        <w:t xml:space="preserve"> </w:t>
      </w:r>
    </w:p>
    <w:p w14:paraId="28F5FF77" w14:textId="39E856C0" w:rsidR="00CC537F" w:rsidRPr="00DB71D3" w:rsidRDefault="00CC537F" w:rsidP="00C10AF4">
      <w:pPr>
        <w:numPr>
          <w:ilvl w:val="0"/>
          <w:numId w:val="4"/>
        </w:numPr>
        <w:spacing w:after="223" w:line="240" w:lineRule="auto"/>
        <w:ind w:hanging="427"/>
        <w:rPr>
          <w:color w:val="auto"/>
        </w:rPr>
      </w:pPr>
      <w:r w:rsidRPr="00DB71D3">
        <w:rPr>
          <w:color w:val="auto"/>
        </w:rPr>
        <w:t xml:space="preserve">Miejsce i termin złożenia oferty: </w:t>
      </w:r>
      <w:r w:rsidR="002A6AB0" w:rsidRPr="002A6AB0">
        <w:rPr>
          <w:b/>
          <w:color w:val="auto"/>
        </w:rPr>
        <w:t>Sekretariat Urzędu Miasta, ul. Stary Rynek 1, 72-400 Kamień Pomorski</w:t>
      </w:r>
      <w:r w:rsidR="00945743">
        <w:rPr>
          <w:b/>
          <w:color w:val="auto"/>
        </w:rPr>
        <w:t xml:space="preserve"> lub pocztą elektroniczną na adres a.roszak@kamienpomorski.pl</w:t>
      </w:r>
      <w:r w:rsidR="002A6AB0" w:rsidRPr="002A6AB0">
        <w:rPr>
          <w:b/>
          <w:color w:val="auto"/>
        </w:rPr>
        <w:t xml:space="preserve">, </w:t>
      </w:r>
      <w:r w:rsidR="00AD7F62">
        <w:rPr>
          <w:b/>
          <w:color w:val="auto"/>
        </w:rPr>
        <w:t>do</w:t>
      </w:r>
      <w:r w:rsidR="00C50B10">
        <w:rPr>
          <w:b/>
          <w:color w:val="auto"/>
        </w:rPr>
        <w:t xml:space="preserve"> dnia 2</w:t>
      </w:r>
      <w:r w:rsidR="00AD7F62">
        <w:rPr>
          <w:b/>
          <w:color w:val="auto"/>
        </w:rPr>
        <w:t>0.11.2023 roku do godz. 1</w:t>
      </w:r>
      <w:r w:rsidR="000B1FFA">
        <w:rPr>
          <w:b/>
          <w:color w:val="auto"/>
        </w:rPr>
        <w:t>3</w:t>
      </w:r>
      <w:bookmarkStart w:id="0" w:name="_GoBack"/>
      <w:bookmarkEnd w:id="0"/>
      <w:r w:rsidR="00AD7F62">
        <w:rPr>
          <w:b/>
          <w:color w:val="auto"/>
        </w:rPr>
        <w:t>.00.</w:t>
      </w:r>
    </w:p>
    <w:p w14:paraId="00563ED1" w14:textId="2BDFB57A" w:rsidR="00CC537F" w:rsidRPr="00AD7F62" w:rsidRDefault="00CC537F" w:rsidP="00C10AF4">
      <w:pPr>
        <w:numPr>
          <w:ilvl w:val="0"/>
          <w:numId w:val="4"/>
        </w:numPr>
        <w:spacing w:after="233" w:line="240" w:lineRule="auto"/>
        <w:ind w:hanging="427"/>
        <w:jc w:val="left"/>
        <w:rPr>
          <w:b/>
          <w:color w:val="auto"/>
        </w:rPr>
      </w:pPr>
      <w:r w:rsidRPr="00DB71D3">
        <w:rPr>
          <w:color w:val="auto"/>
        </w:rPr>
        <w:t xml:space="preserve">Data otwarcia/rozpatrzenia ofert: </w:t>
      </w:r>
      <w:r w:rsidR="000B1FFA">
        <w:rPr>
          <w:b/>
          <w:color w:val="auto"/>
        </w:rPr>
        <w:t>20</w:t>
      </w:r>
      <w:r w:rsidR="00AD7F62" w:rsidRPr="00AD7F62">
        <w:rPr>
          <w:b/>
          <w:color w:val="auto"/>
        </w:rPr>
        <w:t>.11.2023</w:t>
      </w:r>
      <w:r w:rsidR="00AD7F62">
        <w:rPr>
          <w:b/>
          <w:color w:val="auto"/>
        </w:rPr>
        <w:t xml:space="preserve"> roku.</w:t>
      </w:r>
    </w:p>
    <w:p w14:paraId="07B48F74" w14:textId="4E77FE3C" w:rsidR="00CC537F" w:rsidRPr="00DB71D3" w:rsidRDefault="00B34017" w:rsidP="00C10AF4">
      <w:pPr>
        <w:numPr>
          <w:ilvl w:val="0"/>
          <w:numId w:val="4"/>
        </w:numPr>
        <w:spacing w:after="235" w:line="240" w:lineRule="auto"/>
        <w:ind w:hanging="427"/>
        <w:rPr>
          <w:color w:val="auto"/>
        </w:rPr>
      </w:pPr>
      <w:r>
        <w:rPr>
          <w:color w:val="auto"/>
        </w:rPr>
        <w:t>Warunki płatności: przelewem po wykonaniu zdania oraz dostarczeniu faktury z odroczonym terminem płatności - 7 dni.</w:t>
      </w:r>
    </w:p>
    <w:p w14:paraId="34EFF91C" w14:textId="77777777" w:rsidR="00CC537F" w:rsidRPr="00DB71D3" w:rsidRDefault="00CC537F" w:rsidP="00C10AF4">
      <w:pPr>
        <w:numPr>
          <w:ilvl w:val="0"/>
          <w:numId w:val="4"/>
        </w:numPr>
        <w:spacing w:line="240" w:lineRule="auto"/>
        <w:ind w:hanging="427"/>
        <w:rPr>
          <w:color w:val="auto"/>
        </w:rPr>
      </w:pPr>
      <w:r w:rsidRPr="00DB71D3">
        <w:rPr>
          <w:color w:val="auto"/>
        </w:rPr>
        <w:t xml:space="preserve">Sposób przygotowania oferty: ofertę należy sporządzić pisemnie w języku polskim na formularzu oferty (Załącznik Nr 7). </w:t>
      </w:r>
    </w:p>
    <w:p w14:paraId="75347037" w14:textId="77777777" w:rsidR="00CC537F" w:rsidRPr="00DB71D3" w:rsidRDefault="00CC537F" w:rsidP="00C10AF4">
      <w:pPr>
        <w:spacing w:after="22" w:line="240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14:paraId="459A6E58" w14:textId="77777777" w:rsidR="00783E30" w:rsidRDefault="00CC537F" w:rsidP="00B34017">
      <w:pPr>
        <w:tabs>
          <w:tab w:val="center" w:pos="6807"/>
        </w:tabs>
        <w:spacing w:after="57" w:line="240" w:lineRule="auto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</w:r>
    </w:p>
    <w:p w14:paraId="76147FA0" w14:textId="50880607" w:rsidR="001255F3" w:rsidRDefault="00CC537F" w:rsidP="00B34017">
      <w:pPr>
        <w:tabs>
          <w:tab w:val="center" w:pos="6807"/>
        </w:tabs>
        <w:spacing w:after="57" w:line="240" w:lineRule="auto"/>
        <w:ind w:left="-15" w:firstLine="0"/>
        <w:jc w:val="left"/>
        <w:rPr>
          <w:color w:val="auto"/>
        </w:rPr>
      </w:pPr>
      <w:r w:rsidRPr="00DB71D3">
        <w:rPr>
          <w:color w:val="auto"/>
        </w:rPr>
        <w:tab/>
      </w:r>
    </w:p>
    <w:p w14:paraId="6424F694" w14:textId="0859670B" w:rsidR="00CC537F" w:rsidRPr="00DB71D3" w:rsidRDefault="001255F3" w:rsidP="00B34017">
      <w:pPr>
        <w:tabs>
          <w:tab w:val="center" w:pos="6807"/>
        </w:tabs>
        <w:spacing w:after="57" w:line="240" w:lineRule="auto"/>
        <w:ind w:left="-15" w:firstLine="0"/>
        <w:jc w:val="left"/>
        <w:rPr>
          <w:color w:val="auto"/>
        </w:rPr>
      </w:pPr>
      <w:r>
        <w:rPr>
          <w:color w:val="auto"/>
        </w:rPr>
        <w:tab/>
      </w:r>
      <w:r w:rsidR="00CC537F" w:rsidRPr="00DB71D3">
        <w:rPr>
          <w:color w:val="auto"/>
        </w:rPr>
        <w:t>(</w:t>
      </w:r>
      <w:r w:rsidR="00CC537F" w:rsidRPr="00DB71D3">
        <w:rPr>
          <w:color w:val="auto"/>
          <w:sz w:val="20"/>
        </w:rPr>
        <w:t xml:space="preserve">podpis kierownika referatu) </w:t>
      </w:r>
    </w:p>
    <w:p w14:paraId="79147E54" w14:textId="77777777" w:rsidR="00CC537F" w:rsidRPr="00DB71D3" w:rsidRDefault="00CC537F" w:rsidP="00C10AF4">
      <w:pPr>
        <w:spacing w:after="11" w:line="240" w:lineRule="auto"/>
        <w:ind w:left="-5"/>
        <w:rPr>
          <w:color w:val="auto"/>
        </w:rPr>
      </w:pPr>
      <w:r w:rsidRPr="00DB71D3">
        <w:rPr>
          <w:color w:val="auto"/>
          <w:sz w:val="20"/>
        </w:rPr>
        <w:t xml:space="preserve">Sporządził : </w:t>
      </w:r>
    </w:p>
    <w:p w14:paraId="204C0720" w14:textId="1FBD8E54" w:rsidR="00931204" w:rsidRPr="00DB71D3" w:rsidRDefault="00CC537F" w:rsidP="00783E30">
      <w:pPr>
        <w:spacing w:after="17" w:line="240" w:lineRule="auto"/>
        <w:ind w:left="0" w:firstLine="0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</w:rPr>
        <w:t xml:space="preserve"> </w:t>
      </w:r>
    </w:p>
    <w:sectPr w:rsidR="00931204" w:rsidRPr="00DB71D3" w:rsidSect="00CC537F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AACB" w14:textId="77777777" w:rsidR="00947700" w:rsidRDefault="00947700">
      <w:pPr>
        <w:spacing w:after="0" w:line="240" w:lineRule="auto"/>
      </w:pPr>
      <w:r>
        <w:separator/>
      </w:r>
    </w:p>
  </w:endnote>
  <w:endnote w:type="continuationSeparator" w:id="0">
    <w:p w14:paraId="47EC7CFC" w14:textId="77777777" w:rsidR="00947700" w:rsidRDefault="009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7C02" w14:textId="77777777" w:rsidR="00947700" w:rsidRDefault="00947700">
      <w:pPr>
        <w:spacing w:after="0" w:line="240" w:lineRule="auto"/>
      </w:pPr>
      <w:r>
        <w:separator/>
      </w:r>
    </w:p>
  </w:footnote>
  <w:footnote w:type="continuationSeparator" w:id="0">
    <w:p w14:paraId="65D090E0" w14:textId="77777777" w:rsidR="00947700" w:rsidRDefault="009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EFE8" w14:textId="77777777" w:rsidR="005F63CE" w:rsidRDefault="005F63CE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1E96AD5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72B40ECB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6F2D" w14:textId="77777777" w:rsidR="005F63CE" w:rsidRPr="00C84682" w:rsidRDefault="005F63CE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676" w14:textId="77777777" w:rsidR="005F63CE" w:rsidRDefault="005F63CE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41031C4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4C51D7F6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091A60"/>
    <w:rsid w:val="000B1FFA"/>
    <w:rsid w:val="001255F3"/>
    <w:rsid w:val="00152C59"/>
    <w:rsid w:val="00153DD5"/>
    <w:rsid w:val="001A2C4C"/>
    <w:rsid w:val="001A64DD"/>
    <w:rsid w:val="001E2CC0"/>
    <w:rsid w:val="00200910"/>
    <w:rsid w:val="002016BD"/>
    <w:rsid w:val="002A6AB0"/>
    <w:rsid w:val="002B2317"/>
    <w:rsid w:val="002B74C9"/>
    <w:rsid w:val="002F75BB"/>
    <w:rsid w:val="00392355"/>
    <w:rsid w:val="003B7FFC"/>
    <w:rsid w:val="003E5AFF"/>
    <w:rsid w:val="003F345B"/>
    <w:rsid w:val="004D112A"/>
    <w:rsid w:val="00575FFE"/>
    <w:rsid w:val="005D09C2"/>
    <w:rsid w:val="005F63CE"/>
    <w:rsid w:val="006C7EF7"/>
    <w:rsid w:val="007069E8"/>
    <w:rsid w:val="00730751"/>
    <w:rsid w:val="00776916"/>
    <w:rsid w:val="00782DD0"/>
    <w:rsid w:val="00783E30"/>
    <w:rsid w:val="007A6AB6"/>
    <w:rsid w:val="007E3BA1"/>
    <w:rsid w:val="00821BFA"/>
    <w:rsid w:val="00847A43"/>
    <w:rsid w:val="00871A39"/>
    <w:rsid w:val="008C630B"/>
    <w:rsid w:val="00931204"/>
    <w:rsid w:val="00945743"/>
    <w:rsid w:val="00947700"/>
    <w:rsid w:val="00964801"/>
    <w:rsid w:val="00991615"/>
    <w:rsid w:val="009B6D66"/>
    <w:rsid w:val="009F7D9E"/>
    <w:rsid w:val="00A93091"/>
    <w:rsid w:val="00A969A6"/>
    <w:rsid w:val="00AA6175"/>
    <w:rsid w:val="00AC71A6"/>
    <w:rsid w:val="00AD7F62"/>
    <w:rsid w:val="00B254BB"/>
    <w:rsid w:val="00B34017"/>
    <w:rsid w:val="00B923FB"/>
    <w:rsid w:val="00BA112A"/>
    <w:rsid w:val="00BE5842"/>
    <w:rsid w:val="00C10AF4"/>
    <w:rsid w:val="00C352A1"/>
    <w:rsid w:val="00C4664D"/>
    <w:rsid w:val="00C50B10"/>
    <w:rsid w:val="00C84682"/>
    <w:rsid w:val="00CC537F"/>
    <w:rsid w:val="00CF1B67"/>
    <w:rsid w:val="00CF6A19"/>
    <w:rsid w:val="00CF7416"/>
    <w:rsid w:val="00D608C3"/>
    <w:rsid w:val="00D76C4A"/>
    <w:rsid w:val="00DB71D3"/>
    <w:rsid w:val="00E0671B"/>
    <w:rsid w:val="00E57963"/>
    <w:rsid w:val="00E57D79"/>
    <w:rsid w:val="00E638D5"/>
    <w:rsid w:val="00ED099C"/>
    <w:rsid w:val="00EE6A1B"/>
    <w:rsid w:val="00F76F45"/>
    <w:rsid w:val="00F93042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23A067D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Aleksandra Roszak</cp:lastModifiedBy>
  <cp:revision>14</cp:revision>
  <cp:lastPrinted>2023-11-07T11:14:00Z</cp:lastPrinted>
  <dcterms:created xsi:type="dcterms:W3CDTF">2023-11-07T09:01:00Z</dcterms:created>
  <dcterms:modified xsi:type="dcterms:W3CDTF">2023-11-16T11:12:00Z</dcterms:modified>
</cp:coreProperties>
</file>