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1C90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185/2023</w:t>
      </w:r>
      <w:r>
        <w:rPr>
          <w:b/>
          <w:caps/>
        </w:rPr>
        <w:br/>
        <w:t>Burmistrza Kamienia Pomorskiego</w:t>
      </w:r>
    </w:p>
    <w:p w14:paraId="49D2B26E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11 września 2023 r.</w:t>
      </w:r>
    </w:p>
    <w:p w14:paraId="3313F204" w14:textId="77777777" w:rsidR="00A77B3E" w:rsidRDefault="00000000">
      <w:pPr>
        <w:keepNext/>
        <w:spacing w:after="480"/>
        <w:jc w:val="center"/>
      </w:pPr>
      <w:r>
        <w:rPr>
          <w:b/>
        </w:rPr>
        <w:t>w sprawie powołania operatorów informatycznej obsługi odrębnych obwodowych komisji wyborczych</w:t>
      </w:r>
    </w:p>
    <w:p w14:paraId="1F3844F1" w14:textId="77777777" w:rsidR="00A77B3E" w:rsidRDefault="00000000">
      <w:pPr>
        <w:keepLines/>
        <w:spacing w:before="120" w:after="120"/>
        <w:ind w:firstLine="227"/>
      </w:pPr>
      <w:r>
        <w:t>Na podstawie § 6 ust. 1 uchwały Nr 63/2023 Państwowej Komisji Wyborczej z dnia 17 sierpnia 2023 r. w sprawie warunków oraz sposobu pomocniczego wykorzystania techniki elektronicznej w wyborach do Sejmu Rzeczypospolitej Polskiej i do Senatu Rzeczypospolitej Polskiej zarządzonych na dzień 15 października 2023 r. oraz § 4 uchwały Nr 111/2023 Państwowej Komisji Wyborczej z dnia 28 sierpnia 2023 r. w sprawie warunków oraz sposobu pomocniczego wykorzystania techniki elektronicznej w referendum ogólnokrajowym zarządzonym na dzień 15 października 2023 r. zarządza się, co następuje:</w:t>
      </w:r>
    </w:p>
    <w:p w14:paraId="4CB9A1F3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celu zapewnienia obsługi informatycznej odrębnych obwodowych komisji wyborczych w wyborach do Sejmu Rzeczypospolitej Polskiej i do Senatu Rzeczypospolitej Polskiej zarządzonych na dzień 15 października 2023 r. oraz w referendum ogólnokrajowym o szczególnym znaczeniu dla państwa zarządzonym na dzień 15 października 2023 r. powołuje się operatorów informatycznej obsługi odrębnych obwodowych komisji wyborczych w osobach:</w:t>
      </w:r>
    </w:p>
    <w:p w14:paraId="0886BD4C" w14:textId="77777777" w:rsidR="00A77B3E" w:rsidRDefault="00000000">
      <w:pPr>
        <w:spacing w:before="120" w:after="120"/>
        <w:ind w:left="340" w:hanging="227"/>
      </w:pPr>
      <w:r>
        <w:t>1) Katarzyna Zawada - Obwodowa Komisja Wyborcza Nr 12 z siedzibą w Domu Pomocy Społecznej w Śniatowie, Śniatowo nr 17, 72-400 Kamień Pomorski;</w:t>
      </w:r>
    </w:p>
    <w:p w14:paraId="3418D42B" w14:textId="77777777" w:rsidR="00A77B3E" w:rsidRDefault="00000000">
      <w:pPr>
        <w:spacing w:before="120" w:after="120"/>
        <w:ind w:left="340" w:hanging="227"/>
      </w:pPr>
      <w:r>
        <w:t>2) Katarzyna Zawada - Obwodowa Komisja Wyborcza Nr 13 z siedzibą w Szpitalu w Kamieniu Pomorskim Sp. z o.o., ul. Szpitalna 10, 72-400 Kamień Pomorski;</w:t>
      </w:r>
    </w:p>
    <w:p w14:paraId="37903B01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11 września 2023 r.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1A20C" w14:textId="77777777" w:rsidR="008A13C3" w:rsidRDefault="008A13C3">
      <w:r>
        <w:separator/>
      </w:r>
    </w:p>
  </w:endnote>
  <w:endnote w:type="continuationSeparator" w:id="0">
    <w:p w14:paraId="26A50F08" w14:textId="77777777" w:rsidR="008A13C3" w:rsidRDefault="008A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D4440" w14:paraId="3F1866B7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2566669" w14:textId="77777777" w:rsidR="005D4440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CE590683-9EE4-44A9-B917-4C1B53DDCF6D.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7A3B9B6" w14:textId="77777777" w:rsidR="005D444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0585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6294E07" w14:textId="77777777" w:rsidR="005D4440" w:rsidRDefault="005D444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21EB" w14:textId="77777777" w:rsidR="008A13C3" w:rsidRDefault="008A13C3">
      <w:r>
        <w:separator/>
      </w:r>
    </w:p>
  </w:footnote>
  <w:footnote w:type="continuationSeparator" w:id="0">
    <w:p w14:paraId="2A7C311F" w14:textId="77777777" w:rsidR="008A13C3" w:rsidRDefault="008A1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D4440"/>
    <w:rsid w:val="00605853"/>
    <w:rsid w:val="008A13C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878A6"/>
  <w15:docId w15:val="{9BD77AF3-8094-4020-81CE-6C1D2403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Kamienia Pomorskiego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185/2023 z dnia 11 września 2023 r.</dc:title>
  <dc:subject>w sprawie powołania operatorów informatycznej obsługi odrębnych obwodowych komisji wyborczych</dc:subject>
  <dc:creator>gpisera</dc:creator>
  <cp:lastModifiedBy>Grazyna Pisera</cp:lastModifiedBy>
  <cp:revision>2</cp:revision>
  <dcterms:created xsi:type="dcterms:W3CDTF">2023-11-21T12:10:00Z</dcterms:created>
  <dcterms:modified xsi:type="dcterms:W3CDTF">2023-11-21T12:10:00Z</dcterms:modified>
  <cp:category>Akt prawny</cp:category>
</cp:coreProperties>
</file>