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3035" w14:textId="4E27D275" w:rsidR="008A00DF" w:rsidRPr="006B6824" w:rsidRDefault="00CA4D59" w:rsidP="006F6EEE">
      <w:pPr>
        <w:jc w:val="both"/>
        <w:rPr>
          <w:rFonts w:ascii="Times New Roman" w:hAnsi="Times New Roman" w:cs="Times New Roman"/>
        </w:rPr>
      </w:pPr>
      <w:r w:rsidRPr="00CA4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lang w:eastAsia="pl-PL"/>
        </w:rPr>
        <w:t>3</w:t>
      </w:r>
      <w:r w:rsidRPr="00CA4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do </w:t>
      </w:r>
      <w:bookmarkStart w:id="0" w:name="_GoBack"/>
      <w:r w:rsidRPr="006B6824">
        <w:rPr>
          <w:rFonts w:ascii="Times New Roman" w:hAnsi="Times New Roman" w:cs="Times New Roman"/>
          <w:b/>
          <w:bCs/>
          <w:color w:val="000000"/>
          <w:lang w:eastAsia="pl-PL"/>
        </w:rPr>
        <w:t xml:space="preserve">Zarządzenia nr </w:t>
      </w:r>
      <w:r w:rsidR="006B6824" w:rsidRPr="006B6824">
        <w:rPr>
          <w:rFonts w:ascii="Times New Roman" w:hAnsi="Times New Roman" w:cs="Times New Roman"/>
          <w:b/>
          <w:bCs/>
          <w:color w:val="000000"/>
          <w:lang w:eastAsia="pl-PL"/>
        </w:rPr>
        <w:t xml:space="preserve">1/2023 z dnia 2 </w:t>
      </w:r>
      <w:r w:rsidRPr="006B6824">
        <w:rPr>
          <w:rFonts w:ascii="Times New Roman" w:hAnsi="Times New Roman" w:cs="Times New Roman"/>
          <w:b/>
          <w:bCs/>
          <w:color w:val="000000"/>
          <w:lang w:eastAsia="pl-PL"/>
        </w:rPr>
        <w:t xml:space="preserve"> stycznia 2023 roku wg Uchwały XLIII/448/22 Rady Miejskiej w Kamieniu Pomorskim z dnia 23.12.2022</w:t>
      </w:r>
    </w:p>
    <w:p w14:paraId="22285EC3" w14:textId="63214CDB" w:rsidR="008A00DF" w:rsidRPr="006F6EEE" w:rsidRDefault="008A00DF" w:rsidP="006F6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6824">
        <w:rPr>
          <w:rFonts w:ascii="Times New Roman" w:hAnsi="Times New Roman" w:cs="Times New Roman"/>
        </w:rPr>
        <w:t>Informacja o kwotach dotacji z budżetu Gminy Kamień Pomorski dla Kamieńskiego Domu Kultury w Kamieniu Pomorskim na 202</w:t>
      </w:r>
      <w:r w:rsidR="00CA4D59" w:rsidRPr="006B6824">
        <w:rPr>
          <w:rFonts w:ascii="Times New Roman" w:hAnsi="Times New Roman" w:cs="Times New Roman"/>
        </w:rPr>
        <w:t>3</w:t>
      </w:r>
      <w:r w:rsidRPr="006F6EE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F6EEE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1C81BE9" w14:textId="4C3E710D" w:rsidR="005F4212" w:rsidRPr="006F6EEE" w:rsidRDefault="008A00DF" w:rsidP="006F6EEE">
      <w:pPr>
        <w:jc w:val="both"/>
        <w:rPr>
          <w:rFonts w:ascii="Times New Roman" w:hAnsi="Times New Roman" w:cs="Times New Roman"/>
          <w:sz w:val="24"/>
          <w:szCs w:val="24"/>
        </w:rPr>
      </w:pPr>
      <w:r w:rsidRPr="006F6EEE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CA4D59">
        <w:rPr>
          <w:rFonts w:ascii="Times New Roman" w:hAnsi="Times New Roman" w:cs="Times New Roman"/>
          <w:sz w:val="24"/>
          <w:szCs w:val="24"/>
        </w:rPr>
        <w:t>XLIII/448/22</w:t>
      </w:r>
      <w:r w:rsidRPr="006F6EEE">
        <w:rPr>
          <w:rFonts w:ascii="Times New Roman" w:hAnsi="Times New Roman" w:cs="Times New Roman"/>
          <w:sz w:val="24"/>
          <w:szCs w:val="24"/>
        </w:rPr>
        <w:t xml:space="preserve"> Rady Miejskiej w Kamieniu Pomorskim z dnia </w:t>
      </w:r>
      <w:r w:rsidR="00A8468F">
        <w:rPr>
          <w:rFonts w:ascii="Times New Roman" w:hAnsi="Times New Roman" w:cs="Times New Roman"/>
          <w:sz w:val="24"/>
          <w:szCs w:val="24"/>
        </w:rPr>
        <w:t>2</w:t>
      </w:r>
      <w:r w:rsidR="00CA4D59">
        <w:rPr>
          <w:rFonts w:ascii="Times New Roman" w:hAnsi="Times New Roman" w:cs="Times New Roman"/>
          <w:sz w:val="24"/>
          <w:szCs w:val="24"/>
        </w:rPr>
        <w:t>3</w:t>
      </w:r>
      <w:r w:rsidRPr="006F6EEE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3D6424">
        <w:rPr>
          <w:rFonts w:ascii="Times New Roman" w:hAnsi="Times New Roman" w:cs="Times New Roman"/>
          <w:sz w:val="24"/>
          <w:szCs w:val="24"/>
        </w:rPr>
        <w:t>2</w:t>
      </w:r>
      <w:r w:rsidR="00CA4D59">
        <w:rPr>
          <w:rFonts w:ascii="Times New Roman" w:hAnsi="Times New Roman" w:cs="Times New Roman"/>
          <w:sz w:val="24"/>
          <w:szCs w:val="24"/>
        </w:rPr>
        <w:t>2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 w sprawie uchwalenia budżetu Gminy Kamień Pomorski na 202</w:t>
      </w:r>
      <w:r w:rsidR="006A7CC4">
        <w:rPr>
          <w:rFonts w:ascii="Times New Roman" w:hAnsi="Times New Roman" w:cs="Times New Roman"/>
          <w:sz w:val="24"/>
          <w:szCs w:val="24"/>
        </w:rPr>
        <w:t>3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 przyjęto dotację podmiotową w kwocie </w:t>
      </w:r>
      <w:r w:rsidR="00CA4D59">
        <w:rPr>
          <w:rFonts w:ascii="Times New Roman" w:hAnsi="Times New Roman" w:cs="Times New Roman"/>
          <w:sz w:val="24"/>
          <w:szCs w:val="24"/>
        </w:rPr>
        <w:t>640</w:t>
      </w:r>
      <w:r w:rsidR="006F6EEE" w:rsidRPr="006F6EEE">
        <w:rPr>
          <w:rFonts w:ascii="Times New Roman" w:hAnsi="Times New Roman" w:cs="Times New Roman"/>
          <w:sz w:val="24"/>
          <w:szCs w:val="24"/>
        </w:rPr>
        <w:t>.000,00 zł.</w:t>
      </w:r>
    </w:p>
    <w:sectPr w:rsidR="005F4212" w:rsidRPr="006F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DC"/>
    <w:rsid w:val="003D6424"/>
    <w:rsid w:val="005F4212"/>
    <w:rsid w:val="006A7CC4"/>
    <w:rsid w:val="006B6824"/>
    <w:rsid w:val="006F0BC7"/>
    <w:rsid w:val="006F6EEE"/>
    <w:rsid w:val="008A00DF"/>
    <w:rsid w:val="009E6DDC"/>
    <w:rsid w:val="00A8468F"/>
    <w:rsid w:val="00B022EC"/>
    <w:rsid w:val="00CA4D59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AD7A"/>
  <w15:chartTrackingRefBased/>
  <w15:docId w15:val="{A564B6A4-AB54-40AE-A2F8-215E27D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Agnieszka Sakowicz komp</cp:lastModifiedBy>
  <cp:revision>11</cp:revision>
  <cp:lastPrinted>2022-01-10T08:32:00Z</cp:lastPrinted>
  <dcterms:created xsi:type="dcterms:W3CDTF">2020-01-07T10:15:00Z</dcterms:created>
  <dcterms:modified xsi:type="dcterms:W3CDTF">2023-01-12T12:25:00Z</dcterms:modified>
</cp:coreProperties>
</file>