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5AAC8" w14:textId="20241DF3" w:rsidR="00E7134A" w:rsidRPr="007E6D4F" w:rsidRDefault="00E7134A" w:rsidP="001B5D2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 NR </w:t>
      </w:r>
      <w:r w:rsidR="004A21CC">
        <w:rPr>
          <w:rFonts w:ascii="Times New Roman" w:eastAsia="Times New Roman" w:hAnsi="Times New Roman" w:cs="Times New Roman"/>
          <w:b/>
          <w:bCs/>
          <w:lang w:eastAsia="pl-PL"/>
        </w:rPr>
        <w:t>69</w:t>
      </w:r>
      <w:r w:rsidR="00DD7206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F93639">
        <w:rPr>
          <w:rFonts w:ascii="Times New Roman" w:eastAsia="Times New Roman" w:hAnsi="Times New Roman" w:cs="Times New Roman"/>
          <w:b/>
          <w:bCs/>
          <w:lang w:eastAsia="pl-PL"/>
        </w:rPr>
        <w:t>3</w:t>
      </w:r>
    </w:p>
    <w:p w14:paraId="0CC59CF7" w14:textId="77777777" w:rsidR="00E7134A" w:rsidRPr="007E6D4F" w:rsidRDefault="00E7134A" w:rsidP="00E71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Burmistrza Kamienia Pomorskiego</w:t>
      </w:r>
    </w:p>
    <w:p w14:paraId="14236F33" w14:textId="50DE6EB7" w:rsidR="00E7134A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4A21CC">
        <w:rPr>
          <w:rFonts w:ascii="Times New Roman" w:eastAsia="Times New Roman" w:hAnsi="Times New Roman" w:cs="Times New Roman"/>
          <w:b/>
          <w:bCs/>
          <w:lang w:eastAsia="pl-PL"/>
        </w:rPr>
        <w:t>20</w:t>
      </w:r>
      <w:r w:rsidR="0058549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A21CC">
        <w:rPr>
          <w:rFonts w:ascii="Times New Roman" w:eastAsia="Times New Roman" w:hAnsi="Times New Roman" w:cs="Times New Roman"/>
          <w:b/>
          <w:bCs/>
          <w:lang w:eastAsia="pl-PL"/>
        </w:rPr>
        <w:t>marca</w:t>
      </w:r>
      <w:r w:rsidR="00F9363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F93639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</w:p>
    <w:p w14:paraId="3BE13876" w14:textId="77777777" w:rsidR="00B00FC2" w:rsidRPr="007E6D4F" w:rsidRDefault="00B00FC2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6DA53C" w14:textId="77777777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lang w:eastAsia="pl-PL"/>
        </w:rPr>
        <w:t>w sprawie</w:t>
      </w:r>
      <w:r w:rsidRPr="007E6D4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zmiany budżetu gminy, układu wykonawczego </w:t>
      </w:r>
    </w:p>
    <w:p w14:paraId="3F68C0FE" w14:textId="11A3F239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i planu finansowego na 202</w:t>
      </w:r>
      <w:r w:rsidR="00F93639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02001C">
        <w:rPr>
          <w:rFonts w:ascii="Times New Roman" w:eastAsia="Times New Roman" w:hAnsi="Times New Roman" w:cs="Times New Roman"/>
          <w:b/>
          <w:bCs/>
          <w:lang w:eastAsia="pl-PL"/>
        </w:rPr>
        <w:t xml:space="preserve"> rok</w:t>
      </w:r>
    </w:p>
    <w:p w14:paraId="30C0B414" w14:textId="77777777" w:rsidR="00E7134A" w:rsidRPr="007E6D4F" w:rsidRDefault="00E7134A" w:rsidP="00E7134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C67F30" w14:textId="4A3FE4AD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D4F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730A5430" w14:textId="77777777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4CAA19" w14:textId="3F6AB690" w:rsidR="00E7134A" w:rsidRPr="007E6D4F" w:rsidRDefault="00754433" w:rsidP="00161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przepisów art. 30 ust. 2 pkt 4 ustawy z 8 marca 1990 roku o samorządzie gminnym (t. j. Dz.U. z </w:t>
      </w:r>
      <w:r w:rsidR="00D1588F">
        <w:rPr>
          <w:rFonts w:ascii="Times New Roman" w:eastAsia="Times New Roman" w:hAnsi="Times New Roman" w:cs="Times New Roman"/>
          <w:lang w:eastAsia="pl-PL"/>
        </w:rPr>
        <w:t>2022</w:t>
      </w:r>
      <w:r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D1588F">
        <w:rPr>
          <w:rFonts w:ascii="Times New Roman" w:eastAsia="Times New Roman" w:hAnsi="Times New Roman" w:cs="Times New Roman"/>
          <w:lang w:eastAsia="pl-PL"/>
        </w:rPr>
        <w:t>559</w:t>
      </w:r>
      <w:r w:rsidR="00B14296">
        <w:rPr>
          <w:rFonts w:ascii="Times New Roman" w:eastAsia="Times New Roman" w:hAnsi="Times New Roman" w:cs="Times New Roman"/>
          <w:lang w:eastAsia="pl-PL"/>
        </w:rPr>
        <w:t xml:space="preserve"> ze zm.), </w:t>
      </w:r>
      <w:r w:rsidR="00311E41" w:rsidRPr="001402F6">
        <w:rPr>
          <w:rFonts w:ascii="Times New Roman" w:eastAsia="Times New Roman" w:hAnsi="Times New Roman" w:cs="Times New Roman"/>
          <w:lang w:eastAsia="pl-PL"/>
        </w:rPr>
        <w:t xml:space="preserve">Uchwały Nr </w:t>
      </w:r>
      <w:r w:rsidR="00F93639">
        <w:rPr>
          <w:rFonts w:ascii="Times New Roman" w:eastAsia="Times New Roman" w:hAnsi="Times New Roman" w:cs="Times New Roman"/>
          <w:lang w:eastAsia="pl-PL"/>
        </w:rPr>
        <w:t>XLIII/448/22</w:t>
      </w:r>
      <w:r w:rsidR="00311E41" w:rsidRPr="001402F6">
        <w:rPr>
          <w:rFonts w:ascii="Times New Roman" w:eastAsia="Times New Roman" w:hAnsi="Times New Roman" w:cs="Times New Roman"/>
          <w:lang w:eastAsia="pl-PL"/>
        </w:rPr>
        <w:t xml:space="preserve"> Rady</w:t>
      </w:r>
      <w:r w:rsidR="00311E41" w:rsidRPr="00B14296">
        <w:rPr>
          <w:rFonts w:ascii="Times New Roman" w:eastAsia="Times New Roman" w:hAnsi="Times New Roman" w:cs="Times New Roman"/>
          <w:lang w:eastAsia="pl-PL"/>
        </w:rPr>
        <w:t xml:space="preserve"> Miejskiej w Kamieniu Pomorskim z dnia </w:t>
      </w:r>
      <w:r w:rsidR="00F93639">
        <w:rPr>
          <w:rFonts w:ascii="Times New Roman" w:eastAsia="Times New Roman" w:hAnsi="Times New Roman" w:cs="Times New Roman"/>
          <w:lang w:eastAsia="pl-PL"/>
        </w:rPr>
        <w:t>23</w:t>
      </w:r>
      <w:r w:rsidR="00311E41" w:rsidRPr="00B14296">
        <w:rPr>
          <w:rFonts w:ascii="Times New Roman" w:eastAsia="Times New Roman" w:hAnsi="Times New Roman" w:cs="Times New Roman"/>
          <w:lang w:eastAsia="pl-PL"/>
        </w:rPr>
        <w:t xml:space="preserve"> grudnia 202</w:t>
      </w:r>
      <w:r w:rsidR="00F93639">
        <w:rPr>
          <w:rFonts w:ascii="Times New Roman" w:eastAsia="Times New Roman" w:hAnsi="Times New Roman" w:cs="Times New Roman"/>
          <w:lang w:eastAsia="pl-PL"/>
        </w:rPr>
        <w:t>2</w:t>
      </w:r>
      <w:r w:rsidR="00311E41" w:rsidRPr="00B14296">
        <w:rPr>
          <w:rFonts w:ascii="Times New Roman" w:eastAsia="Times New Roman" w:hAnsi="Times New Roman" w:cs="Times New Roman"/>
          <w:lang w:eastAsia="pl-PL"/>
        </w:rPr>
        <w:t xml:space="preserve"> r.</w:t>
      </w:r>
      <w:r w:rsidR="00311E41" w:rsidRPr="007E6D4F">
        <w:rPr>
          <w:rFonts w:ascii="Times New Roman" w:eastAsia="Times New Roman" w:hAnsi="Times New Roman" w:cs="Times New Roman"/>
          <w:lang w:eastAsia="pl-PL"/>
        </w:rPr>
        <w:t xml:space="preserve"> w sprawie uchwalenia budżetu Gminy Kamień Pomorski na rok 202</w:t>
      </w:r>
      <w:r w:rsidR="00F93639">
        <w:rPr>
          <w:rFonts w:ascii="Times New Roman" w:eastAsia="Times New Roman" w:hAnsi="Times New Roman" w:cs="Times New Roman"/>
          <w:lang w:eastAsia="pl-PL"/>
        </w:rPr>
        <w:t>3</w:t>
      </w:r>
      <w:r w:rsidR="00ED2D78">
        <w:rPr>
          <w:rFonts w:ascii="Times New Roman" w:eastAsia="Times New Roman" w:hAnsi="Times New Roman" w:cs="Times New Roman"/>
          <w:lang w:eastAsia="pl-PL"/>
        </w:rPr>
        <w:t>,</w:t>
      </w:r>
      <w:r w:rsidR="001402F6">
        <w:rPr>
          <w:rFonts w:ascii="Times New Roman" w:hAnsi="Times New Roman" w:cs="Times New Roman"/>
          <w:bCs/>
        </w:rPr>
        <w:t xml:space="preserve"> 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zarządza się, co następuje:</w:t>
      </w:r>
    </w:p>
    <w:p w14:paraId="0E267A3F" w14:textId="77777777" w:rsidR="00E7134A" w:rsidRPr="007E6D4F" w:rsidRDefault="00E7134A" w:rsidP="00161E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0E3FEE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EDB46D5" w14:textId="4782B0AD" w:rsidR="00B1551F" w:rsidRDefault="00F44815" w:rsidP="00B1551F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B1551F">
        <w:rPr>
          <w:rFonts w:ascii="Times New Roman" w:eastAsia="Times New Roman" w:hAnsi="Times New Roman" w:cs="Times New Roman"/>
          <w:bCs/>
          <w:lang w:eastAsia="pl-PL"/>
        </w:rPr>
        <w:t>Dokonuje się zmian w dochodach budżetu Gminy zgodnie z załącznikiem nr 1.</w:t>
      </w:r>
    </w:p>
    <w:p w14:paraId="6CB789FD" w14:textId="35497E2E" w:rsidR="00F44815" w:rsidRDefault="00B1551F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2. </w:t>
      </w:r>
      <w:r w:rsidR="00F44815">
        <w:rPr>
          <w:rFonts w:ascii="Times New Roman" w:eastAsia="Times New Roman" w:hAnsi="Times New Roman" w:cs="Times New Roman"/>
          <w:bCs/>
          <w:lang w:eastAsia="pl-PL"/>
        </w:rPr>
        <w:t xml:space="preserve">Dokonuje się zmian w wydatkach budżetu Gminy zgodnie z załącznikiem nr </w:t>
      </w:r>
      <w:r>
        <w:rPr>
          <w:rFonts w:ascii="Times New Roman" w:eastAsia="Times New Roman" w:hAnsi="Times New Roman" w:cs="Times New Roman"/>
          <w:bCs/>
          <w:lang w:eastAsia="pl-PL"/>
        </w:rPr>
        <w:t>2</w:t>
      </w:r>
      <w:r w:rsidR="00F44815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5835AAEA" w14:textId="09EDAAA2" w:rsidR="00F44815" w:rsidRDefault="00F44815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476217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Dokonuje się zmian w planach finansowych jednostek organizacyjnych zgodnie z załącznikami.</w:t>
      </w:r>
    </w:p>
    <w:p w14:paraId="1DEAC487" w14:textId="0F97F379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476217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14:paraId="528229A3" w14:textId="418FAC69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476217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14:paraId="66842DB3" w14:textId="77777777" w:rsidR="00F44815" w:rsidRDefault="00F44815" w:rsidP="00F4481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7DA23E9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D190C7" w14:textId="77777777" w:rsidR="00E7134A" w:rsidRDefault="00E7134A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050A0F9" w14:textId="77777777" w:rsidR="00F93639" w:rsidRDefault="00F93639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03C127A" w14:textId="77777777" w:rsidR="00F93639" w:rsidRDefault="00F93639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B9D97A2" w14:textId="77777777" w:rsidR="00F93639" w:rsidRDefault="00F93639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AFE65FE" w14:textId="77777777" w:rsidR="00FB3AB6" w:rsidRDefault="00FB3AB6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C9B79EA" w14:textId="77777777" w:rsidR="00FB3AB6" w:rsidRDefault="00FB3AB6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A1127F" w14:textId="77777777" w:rsidR="00FB3AB6" w:rsidRDefault="00FB3AB6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54F8229" w14:textId="77777777" w:rsidR="00FB3AB6" w:rsidRDefault="00FB3AB6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6410149" w14:textId="77777777" w:rsidR="00FB3AB6" w:rsidRDefault="00FB3AB6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6DB35AC" w14:textId="77777777" w:rsidR="00FB3AB6" w:rsidRDefault="00FB3AB6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7CEE464" w14:textId="77777777" w:rsidR="00F93639" w:rsidRPr="007E6D4F" w:rsidRDefault="00F93639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ABF742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7A62DF1" w14:textId="77777777" w:rsidR="00B00A8D" w:rsidRDefault="00B00A8D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D3D37F6" w14:textId="77777777" w:rsidR="00B00A8D" w:rsidRDefault="00B00A8D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85DC169" w14:textId="77777777" w:rsidR="00161C45" w:rsidRDefault="00161C45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FD1C1D1" w14:textId="77777777" w:rsidR="00161C45" w:rsidRDefault="00161C45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D05659C" w14:textId="77777777" w:rsidR="00161C45" w:rsidRDefault="00161C45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3180716" w14:textId="77777777" w:rsidR="00161C45" w:rsidRDefault="00161C45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098C829" w14:textId="77777777" w:rsidR="00B00A8D" w:rsidRPr="007E6D4F" w:rsidRDefault="00B00A8D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399E6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03AD59" w14:textId="77777777" w:rsidR="00E7134A" w:rsidRPr="005B3805" w:rsidRDefault="00491E99" w:rsidP="00E7134A">
      <w:pPr>
        <w:spacing w:line="252" w:lineRule="auto"/>
        <w:rPr>
          <w:rFonts w:ascii="Times New Roman" w:hAnsi="Times New Roman" w:cs="Times New Roman"/>
          <w:u w:val="single"/>
        </w:rPr>
      </w:pPr>
      <w:r w:rsidRPr="005B3805">
        <w:rPr>
          <w:rFonts w:ascii="Times New Roman" w:hAnsi="Times New Roman" w:cs="Times New Roman"/>
          <w:u w:val="single"/>
        </w:rPr>
        <w:lastRenderedPageBreak/>
        <w:t>U</w:t>
      </w:r>
      <w:r w:rsidR="00E7134A" w:rsidRPr="005B3805">
        <w:rPr>
          <w:rFonts w:ascii="Times New Roman" w:hAnsi="Times New Roman" w:cs="Times New Roman"/>
          <w:u w:val="single"/>
        </w:rPr>
        <w:t>zasadnienie:</w:t>
      </w:r>
    </w:p>
    <w:p w14:paraId="5DAE5392" w14:textId="0DD1FD2D" w:rsidR="00E7134A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7E6D4F">
        <w:rPr>
          <w:rFonts w:ascii="Times New Roman" w:hAnsi="Times New Roman" w:cs="Times New Roman"/>
        </w:rPr>
        <w:t>Zmiany w planie wydatków i dochodów budżetu gminy na 202</w:t>
      </w:r>
      <w:r w:rsidR="00F93639">
        <w:rPr>
          <w:rFonts w:ascii="Times New Roman" w:hAnsi="Times New Roman" w:cs="Times New Roman"/>
        </w:rPr>
        <w:t>3</w:t>
      </w:r>
      <w:r w:rsidRPr="007E6D4F">
        <w:rPr>
          <w:rFonts w:ascii="Times New Roman" w:hAnsi="Times New Roman" w:cs="Times New Roman"/>
        </w:rPr>
        <w:t xml:space="preserve"> rok następują w wyniku:</w:t>
      </w:r>
    </w:p>
    <w:p w14:paraId="5F8397FA" w14:textId="64FA4F31" w:rsidR="00B57973" w:rsidRDefault="00B57973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DE3E70">
        <w:rPr>
          <w:rFonts w:ascii="Times New Roman" w:hAnsi="Times New Roman" w:cs="Times New Roman"/>
        </w:rPr>
        <w:t>- przeniesień planu wydatków pomiędzy paragrafami;</w:t>
      </w:r>
    </w:p>
    <w:p w14:paraId="1B029E9E" w14:textId="15EDC9C2" w:rsidR="00E27FA1" w:rsidRDefault="00E27FA1" w:rsidP="00E27FA1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zmniejszenie</w:t>
      </w:r>
      <w:r>
        <w:rPr>
          <w:rFonts w:ascii="Times New Roman" w:hAnsi="Times New Roman" w:cs="Times New Roman"/>
        </w:rPr>
        <w:t xml:space="preserve"> dotacji celowej w dziale </w:t>
      </w:r>
      <w:r>
        <w:rPr>
          <w:rFonts w:ascii="Times New Roman" w:hAnsi="Times New Roman" w:cs="Times New Roman"/>
        </w:rPr>
        <w:t>852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Pomoc społeczna</w:t>
      </w:r>
      <w:r>
        <w:rPr>
          <w:rFonts w:ascii="Times New Roman" w:hAnsi="Times New Roman" w:cs="Times New Roman"/>
        </w:rPr>
        <w:t xml:space="preserve">, rozdział </w:t>
      </w:r>
      <w:r>
        <w:rPr>
          <w:rFonts w:ascii="Times New Roman" w:hAnsi="Times New Roman" w:cs="Times New Roman"/>
        </w:rPr>
        <w:t>85219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Ośrodki pomocy społecznej</w:t>
      </w:r>
      <w:r>
        <w:rPr>
          <w:rFonts w:ascii="Times New Roman" w:hAnsi="Times New Roman" w:cs="Times New Roman"/>
        </w:rPr>
        <w:t xml:space="preserve"> o kwotę </w:t>
      </w:r>
      <w:r>
        <w:rPr>
          <w:rFonts w:ascii="Times New Roman" w:hAnsi="Times New Roman" w:cs="Times New Roman"/>
        </w:rPr>
        <w:t>(-) 90.141</w:t>
      </w:r>
      <w:r>
        <w:rPr>
          <w:rFonts w:ascii="Times New Roman" w:hAnsi="Times New Roman" w:cs="Times New Roman"/>
        </w:rPr>
        <w:t>,00 zł</w:t>
      </w:r>
    </w:p>
    <w:p w14:paraId="5077B25E" w14:textId="7DE7DC54" w:rsidR="00E27FA1" w:rsidRDefault="00E27FA1" w:rsidP="00E27FA1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(Decyzja nr </w:t>
      </w:r>
      <w:r>
        <w:rPr>
          <w:rFonts w:ascii="Times New Roman" w:hAnsi="Times New Roman" w:cs="Times New Roman"/>
        </w:rPr>
        <w:t>62</w:t>
      </w:r>
      <w:r>
        <w:rPr>
          <w:rFonts w:ascii="Times New Roman" w:hAnsi="Times New Roman" w:cs="Times New Roman"/>
        </w:rPr>
        <w:t xml:space="preserve">/2023 Wojewody Zachodniopomorskiego z dnia </w:t>
      </w:r>
      <w:r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marca</w:t>
      </w:r>
      <w:r>
        <w:rPr>
          <w:rFonts w:ascii="Times New Roman" w:hAnsi="Times New Roman" w:cs="Times New Roman"/>
        </w:rPr>
        <w:t xml:space="preserve"> 2023 roku; pismo nr FB-1.3111.</w:t>
      </w:r>
      <w:r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>.8.2023.</w:t>
      </w:r>
      <w:r>
        <w:rPr>
          <w:rFonts w:ascii="Times New Roman" w:hAnsi="Times New Roman" w:cs="Times New Roman"/>
        </w:rPr>
        <w:t>MR</w:t>
      </w:r>
      <w:r>
        <w:rPr>
          <w:rFonts w:ascii="Times New Roman" w:hAnsi="Times New Roman" w:cs="Times New Roman"/>
        </w:rPr>
        <w:t xml:space="preserve"> z dnia </w:t>
      </w: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marca</w:t>
      </w:r>
      <w:r>
        <w:rPr>
          <w:rFonts w:ascii="Times New Roman" w:hAnsi="Times New Roman" w:cs="Times New Roman"/>
        </w:rPr>
        <w:t xml:space="preserve"> 2023 roku</w:t>
      </w:r>
    </w:p>
    <w:p w14:paraId="5A799612" w14:textId="7327EB88" w:rsidR="00E27FA1" w:rsidRDefault="00E27FA1" w:rsidP="00E27FA1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zwiększenie</w:t>
      </w:r>
      <w:r>
        <w:rPr>
          <w:rFonts w:ascii="Times New Roman" w:hAnsi="Times New Roman" w:cs="Times New Roman"/>
        </w:rPr>
        <w:t xml:space="preserve"> dotacji celowej w dziale 852 Pomoc społeczna, rozdział 85219 Ośrodki pomocy społecznej o kwotę 90.141,00 zł</w:t>
      </w:r>
    </w:p>
    <w:p w14:paraId="057F0CEE" w14:textId="2D356E58" w:rsidR="00E27FA1" w:rsidRDefault="00E27FA1" w:rsidP="00E27FA1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(Decyzja nr </w:t>
      </w:r>
      <w:r>
        <w:rPr>
          <w:rFonts w:ascii="Times New Roman" w:hAnsi="Times New Roman" w:cs="Times New Roman"/>
        </w:rPr>
        <w:t>92</w:t>
      </w:r>
      <w:r>
        <w:rPr>
          <w:rFonts w:ascii="Times New Roman" w:hAnsi="Times New Roman" w:cs="Times New Roman"/>
        </w:rPr>
        <w:t xml:space="preserve">/2023 Wojewody Zachodniopomorskiego z dnia </w:t>
      </w:r>
      <w:r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marca 2023 roku; pismo nr FB-1.3111.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.2023.MR z dnia </w:t>
      </w:r>
      <w:r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marca 2023 roku</w:t>
      </w:r>
    </w:p>
    <w:p w14:paraId="3E4102D4" w14:textId="7E426AEE" w:rsidR="00E27FA1" w:rsidRDefault="00E27FA1" w:rsidP="00E27FA1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zmniejszenie</w:t>
      </w:r>
      <w:r>
        <w:rPr>
          <w:rFonts w:ascii="Times New Roman" w:hAnsi="Times New Roman" w:cs="Times New Roman"/>
        </w:rPr>
        <w:t xml:space="preserve"> dotacji celowej w dziale 852 Pomoc społeczna, rozdział </w:t>
      </w:r>
      <w:r>
        <w:rPr>
          <w:rFonts w:ascii="Times New Roman" w:hAnsi="Times New Roman" w:cs="Times New Roman"/>
        </w:rPr>
        <w:t>85214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Zasiłki okresowe</w:t>
      </w:r>
      <w:r>
        <w:rPr>
          <w:rFonts w:ascii="Times New Roman" w:hAnsi="Times New Roman" w:cs="Times New Roman"/>
        </w:rPr>
        <w:t xml:space="preserve"> o kwotę </w:t>
      </w:r>
      <w:r>
        <w:rPr>
          <w:rFonts w:ascii="Times New Roman" w:hAnsi="Times New Roman" w:cs="Times New Roman"/>
        </w:rPr>
        <w:t xml:space="preserve">(-) 13.000,00 </w:t>
      </w:r>
      <w:bookmarkStart w:id="0" w:name="_GoBack"/>
      <w:bookmarkEnd w:id="0"/>
      <w:r>
        <w:rPr>
          <w:rFonts w:ascii="Times New Roman" w:hAnsi="Times New Roman" w:cs="Times New Roman"/>
        </w:rPr>
        <w:t>zł</w:t>
      </w:r>
    </w:p>
    <w:p w14:paraId="5F165E9F" w14:textId="77777777" w:rsidR="00E27FA1" w:rsidRDefault="00E27FA1" w:rsidP="00E27FA1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(Decyzja nr 92/2023 Wojewody Zachodniopomorskiego z dnia 16 marca 2023 roku; pismo nr FB-1.3111.10.4.2023.MR z dnia 16 marca 2023 roku</w:t>
      </w:r>
    </w:p>
    <w:p w14:paraId="5F531D52" w14:textId="34A0A7B4" w:rsidR="00286BAE" w:rsidRPr="00DE3E70" w:rsidRDefault="00286BAE" w:rsidP="00286BAE">
      <w:pPr>
        <w:jc w:val="both"/>
        <w:rPr>
          <w:rFonts w:ascii="Times New Roman" w:hAnsi="Times New Roman" w:cs="Times New Roman"/>
        </w:rPr>
      </w:pPr>
      <w:r w:rsidRPr="00DE3E70">
        <w:rPr>
          <w:rFonts w:ascii="Times New Roman" w:hAnsi="Times New Roman" w:cs="Times New Roman"/>
        </w:rPr>
        <w:t>W zakresie otrzymanych środków Funduszu Pomocy obywatelom Ukrainy na zadania:</w:t>
      </w:r>
    </w:p>
    <w:p w14:paraId="7935F9AB" w14:textId="6D753D8B" w:rsidR="007522D1" w:rsidRPr="00DE3E70" w:rsidRDefault="007522D1" w:rsidP="007522D1">
      <w:pPr>
        <w:jc w:val="both"/>
        <w:rPr>
          <w:rFonts w:ascii="Times New Roman" w:hAnsi="Times New Roman" w:cs="Times New Roman"/>
        </w:rPr>
      </w:pPr>
      <w:r w:rsidRPr="00DE3E70">
        <w:rPr>
          <w:rFonts w:ascii="Times New Roman" w:hAnsi="Times New Roman" w:cs="Times New Roman"/>
        </w:rPr>
        <w:t xml:space="preserve">- Zad. </w:t>
      </w:r>
      <w:r w:rsidR="0068069F" w:rsidRPr="00DE3E70">
        <w:rPr>
          <w:rFonts w:ascii="Times New Roman" w:hAnsi="Times New Roman" w:cs="Times New Roman"/>
        </w:rPr>
        <w:t>1.</w:t>
      </w:r>
      <w:r w:rsidR="004A21CC">
        <w:rPr>
          <w:rFonts w:ascii="Times New Roman" w:hAnsi="Times New Roman" w:cs="Times New Roman"/>
        </w:rPr>
        <w:t>5</w:t>
      </w:r>
      <w:r w:rsidR="0068069F" w:rsidRPr="00DE3E70">
        <w:rPr>
          <w:rFonts w:ascii="Times New Roman" w:hAnsi="Times New Roman" w:cs="Times New Roman"/>
        </w:rPr>
        <w:t xml:space="preserve"> art. </w:t>
      </w:r>
      <w:r w:rsidR="004A21CC">
        <w:rPr>
          <w:rFonts w:ascii="Times New Roman" w:hAnsi="Times New Roman" w:cs="Times New Roman"/>
        </w:rPr>
        <w:t>13</w:t>
      </w:r>
      <w:r w:rsidR="0068069F" w:rsidRPr="00DE3E70">
        <w:rPr>
          <w:rFonts w:ascii="Times New Roman" w:hAnsi="Times New Roman" w:cs="Times New Roman"/>
        </w:rPr>
        <w:t xml:space="preserve"> </w:t>
      </w:r>
      <w:r w:rsidR="004A21CC">
        <w:rPr>
          <w:rFonts w:ascii="Times New Roman" w:hAnsi="Times New Roman" w:cs="Times New Roman"/>
        </w:rPr>
        <w:t>wypłata świadczeń pieniężnych z tytułu zapewnienia zakwaterowania oraz wyżywienia</w:t>
      </w:r>
      <w:r w:rsidR="0068069F" w:rsidRPr="00DE3E70">
        <w:rPr>
          <w:rFonts w:ascii="Times New Roman" w:hAnsi="Times New Roman" w:cs="Times New Roman"/>
        </w:rPr>
        <w:t xml:space="preserve"> </w:t>
      </w:r>
      <w:r w:rsidR="004A21CC">
        <w:rPr>
          <w:rFonts w:ascii="Times New Roman" w:hAnsi="Times New Roman" w:cs="Times New Roman"/>
        </w:rPr>
        <w:t>5.000,00</w:t>
      </w:r>
      <w:r w:rsidRPr="00DE3E70">
        <w:rPr>
          <w:rFonts w:ascii="Times New Roman" w:hAnsi="Times New Roman" w:cs="Times New Roman"/>
        </w:rPr>
        <w:t xml:space="preserve"> zł;</w:t>
      </w:r>
    </w:p>
    <w:p w14:paraId="26B810AE" w14:textId="1F29C84E" w:rsidR="007522D1" w:rsidRDefault="007522D1" w:rsidP="007522D1">
      <w:pPr>
        <w:jc w:val="both"/>
        <w:rPr>
          <w:rFonts w:ascii="Times New Roman" w:hAnsi="Times New Roman" w:cs="Times New Roman"/>
        </w:rPr>
      </w:pPr>
      <w:r w:rsidRPr="00DE3E70">
        <w:rPr>
          <w:rFonts w:ascii="Times New Roman" w:hAnsi="Times New Roman" w:cs="Times New Roman"/>
        </w:rPr>
        <w:t xml:space="preserve">- Zad. </w:t>
      </w:r>
      <w:r w:rsidR="00DE3E70" w:rsidRPr="00DE3E70">
        <w:rPr>
          <w:rFonts w:ascii="Times New Roman" w:hAnsi="Times New Roman" w:cs="Times New Roman"/>
        </w:rPr>
        <w:t>2.</w:t>
      </w:r>
      <w:r w:rsidR="004A21CC">
        <w:rPr>
          <w:rFonts w:ascii="Times New Roman" w:hAnsi="Times New Roman" w:cs="Times New Roman"/>
        </w:rPr>
        <w:t>4</w:t>
      </w:r>
      <w:r w:rsidR="0068069F" w:rsidRPr="00DE3E70">
        <w:rPr>
          <w:rFonts w:ascii="Times New Roman" w:hAnsi="Times New Roman" w:cs="Times New Roman"/>
        </w:rPr>
        <w:t xml:space="preserve"> art. </w:t>
      </w:r>
      <w:r w:rsidR="004A21CC">
        <w:rPr>
          <w:rFonts w:ascii="Times New Roman" w:hAnsi="Times New Roman" w:cs="Times New Roman"/>
        </w:rPr>
        <w:t>26</w:t>
      </w:r>
      <w:r w:rsidR="00DE3E70" w:rsidRPr="00DE3E70">
        <w:rPr>
          <w:rFonts w:ascii="Times New Roman" w:hAnsi="Times New Roman" w:cs="Times New Roman"/>
        </w:rPr>
        <w:t xml:space="preserve"> świadczenia </w:t>
      </w:r>
      <w:r w:rsidR="004A21CC">
        <w:rPr>
          <w:rFonts w:ascii="Times New Roman" w:hAnsi="Times New Roman" w:cs="Times New Roman"/>
        </w:rPr>
        <w:t>rodzinne</w:t>
      </w:r>
      <w:r w:rsidR="00DE3E70" w:rsidRPr="00DE3E70">
        <w:rPr>
          <w:rFonts w:ascii="Times New Roman" w:hAnsi="Times New Roman" w:cs="Times New Roman"/>
        </w:rPr>
        <w:t xml:space="preserve"> 5</w:t>
      </w:r>
      <w:r w:rsidR="004A21CC">
        <w:rPr>
          <w:rFonts w:ascii="Times New Roman" w:hAnsi="Times New Roman" w:cs="Times New Roman"/>
        </w:rPr>
        <w:t>.0</w:t>
      </w:r>
      <w:r w:rsidR="00DE3E70" w:rsidRPr="00DE3E70">
        <w:rPr>
          <w:rFonts w:ascii="Times New Roman" w:hAnsi="Times New Roman" w:cs="Times New Roman"/>
        </w:rPr>
        <w:t>00</w:t>
      </w:r>
      <w:r w:rsidR="0068069F" w:rsidRPr="00DE3E70">
        <w:rPr>
          <w:rFonts w:ascii="Times New Roman" w:hAnsi="Times New Roman" w:cs="Times New Roman"/>
        </w:rPr>
        <w:t>,00</w:t>
      </w:r>
      <w:r w:rsidRPr="00DE3E70">
        <w:rPr>
          <w:rFonts w:ascii="Times New Roman" w:hAnsi="Times New Roman" w:cs="Times New Roman"/>
        </w:rPr>
        <w:t xml:space="preserve"> zł;</w:t>
      </w:r>
    </w:p>
    <w:p w14:paraId="61219EB1" w14:textId="77777777" w:rsidR="00C37225" w:rsidRPr="00DE3E70" w:rsidRDefault="00C37225" w:rsidP="007522D1">
      <w:pPr>
        <w:jc w:val="both"/>
        <w:rPr>
          <w:rFonts w:ascii="Times New Roman" w:hAnsi="Times New Roman" w:cs="Times New Roman"/>
        </w:rPr>
      </w:pPr>
    </w:p>
    <w:p w14:paraId="663181E0" w14:textId="77777777" w:rsidR="007522D1" w:rsidRPr="00DE3E70" w:rsidRDefault="007522D1" w:rsidP="002D7D0A">
      <w:pPr>
        <w:spacing w:line="276" w:lineRule="auto"/>
        <w:jc w:val="both"/>
        <w:rPr>
          <w:rFonts w:ascii="Times New Roman" w:hAnsi="Times New Roman" w:cs="Times New Roman"/>
        </w:rPr>
      </w:pPr>
    </w:p>
    <w:p w14:paraId="06FAA01D" w14:textId="3A8D1FFB" w:rsidR="00E94856" w:rsidRPr="00DE3E70" w:rsidRDefault="00E94856" w:rsidP="00D07733">
      <w:pPr>
        <w:spacing w:line="252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64D2B8FD" w14:textId="77777777" w:rsidR="00340069" w:rsidRPr="007E6D4F" w:rsidRDefault="00340069" w:rsidP="0028783C">
      <w:pPr>
        <w:spacing w:line="252" w:lineRule="auto"/>
        <w:jc w:val="both"/>
        <w:rPr>
          <w:rFonts w:ascii="Times New Roman" w:hAnsi="Times New Roman" w:cs="Times New Roman"/>
        </w:rPr>
      </w:pPr>
    </w:p>
    <w:p w14:paraId="5DC4A1A6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5B7A3857" w14:textId="77777777" w:rsidR="006B4B14" w:rsidRPr="007E6D4F" w:rsidRDefault="006B4B14">
      <w:pPr>
        <w:rPr>
          <w:rFonts w:ascii="Times New Roman" w:hAnsi="Times New Roman" w:cs="Times New Roman"/>
        </w:rPr>
      </w:pPr>
    </w:p>
    <w:sectPr w:rsidR="006B4B14" w:rsidRPr="007E6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847B9" w14:textId="77777777" w:rsidR="00B1551F" w:rsidRDefault="00B1551F" w:rsidP="00B1551F">
      <w:pPr>
        <w:spacing w:after="0" w:line="240" w:lineRule="auto"/>
      </w:pPr>
      <w:r>
        <w:separator/>
      </w:r>
    </w:p>
  </w:endnote>
  <w:endnote w:type="continuationSeparator" w:id="0">
    <w:p w14:paraId="7B4C5E38" w14:textId="77777777" w:rsidR="00B1551F" w:rsidRDefault="00B1551F" w:rsidP="00B1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7FBF9" w14:textId="77777777" w:rsidR="00B1551F" w:rsidRDefault="00B1551F" w:rsidP="00B1551F">
      <w:pPr>
        <w:spacing w:after="0" w:line="240" w:lineRule="auto"/>
      </w:pPr>
      <w:r>
        <w:separator/>
      </w:r>
    </w:p>
  </w:footnote>
  <w:footnote w:type="continuationSeparator" w:id="0">
    <w:p w14:paraId="287C09E2" w14:textId="77777777" w:rsidR="00B1551F" w:rsidRDefault="00B1551F" w:rsidP="00B15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4A"/>
    <w:rsid w:val="00010616"/>
    <w:rsid w:val="0002001C"/>
    <w:rsid w:val="000750CD"/>
    <w:rsid w:val="00090EE8"/>
    <w:rsid w:val="000A04FC"/>
    <w:rsid w:val="000A6CAF"/>
    <w:rsid w:val="000D74BD"/>
    <w:rsid w:val="000E35A7"/>
    <w:rsid w:val="001402F6"/>
    <w:rsid w:val="001539A0"/>
    <w:rsid w:val="00153ADC"/>
    <w:rsid w:val="001566AE"/>
    <w:rsid w:val="00156E1F"/>
    <w:rsid w:val="00161C45"/>
    <w:rsid w:val="00161E57"/>
    <w:rsid w:val="00170294"/>
    <w:rsid w:val="00176871"/>
    <w:rsid w:val="00191183"/>
    <w:rsid w:val="001B5D24"/>
    <w:rsid w:val="001F7D8E"/>
    <w:rsid w:val="002009D5"/>
    <w:rsid w:val="00202470"/>
    <w:rsid w:val="002057AF"/>
    <w:rsid w:val="00207B13"/>
    <w:rsid w:val="00216AD1"/>
    <w:rsid w:val="00264A10"/>
    <w:rsid w:val="002706D2"/>
    <w:rsid w:val="00286BAE"/>
    <w:rsid w:val="0028783C"/>
    <w:rsid w:val="002A1339"/>
    <w:rsid w:val="002D7D0A"/>
    <w:rsid w:val="00311E41"/>
    <w:rsid w:val="00340069"/>
    <w:rsid w:val="003B1E2A"/>
    <w:rsid w:val="003C6ED1"/>
    <w:rsid w:val="003E1A32"/>
    <w:rsid w:val="003E3157"/>
    <w:rsid w:val="00407375"/>
    <w:rsid w:val="00413489"/>
    <w:rsid w:val="00430896"/>
    <w:rsid w:val="00435717"/>
    <w:rsid w:val="00460821"/>
    <w:rsid w:val="00461A55"/>
    <w:rsid w:val="00476217"/>
    <w:rsid w:val="00491E99"/>
    <w:rsid w:val="004A21CC"/>
    <w:rsid w:val="004E4B83"/>
    <w:rsid w:val="004E4F63"/>
    <w:rsid w:val="004F02FB"/>
    <w:rsid w:val="0055439A"/>
    <w:rsid w:val="00555C4C"/>
    <w:rsid w:val="005656C7"/>
    <w:rsid w:val="00575AED"/>
    <w:rsid w:val="00585491"/>
    <w:rsid w:val="005862B0"/>
    <w:rsid w:val="005B3805"/>
    <w:rsid w:val="005C15D3"/>
    <w:rsid w:val="0060163E"/>
    <w:rsid w:val="0061150B"/>
    <w:rsid w:val="006266DC"/>
    <w:rsid w:val="0065274F"/>
    <w:rsid w:val="0068069F"/>
    <w:rsid w:val="00695961"/>
    <w:rsid w:val="006B4B14"/>
    <w:rsid w:val="006B70FE"/>
    <w:rsid w:val="006F7EAA"/>
    <w:rsid w:val="007352E9"/>
    <w:rsid w:val="007522D1"/>
    <w:rsid w:val="00754433"/>
    <w:rsid w:val="007E6D4F"/>
    <w:rsid w:val="007F14EC"/>
    <w:rsid w:val="00814E40"/>
    <w:rsid w:val="00816330"/>
    <w:rsid w:val="00823459"/>
    <w:rsid w:val="00832D40"/>
    <w:rsid w:val="0088030C"/>
    <w:rsid w:val="00893071"/>
    <w:rsid w:val="00893869"/>
    <w:rsid w:val="008C04F7"/>
    <w:rsid w:val="008C3766"/>
    <w:rsid w:val="008C5C99"/>
    <w:rsid w:val="008E1540"/>
    <w:rsid w:val="00905D4D"/>
    <w:rsid w:val="00915B8B"/>
    <w:rsid w:val="009344B4"/>
    <w:rsid w:val="00944733"/>
    <w:rsid w:val="009713D5"/>
    <w:rsid w:val="00974081"/>
    <w:rsid w:val="00993BCA"/>
    <w:rsid w:val="009B562F"/>
    <w:rsid w:val="009D7340"/>
    <w:rsid w:val="00A04A86"/>
    <w:rsid w:val="00A237FA"/>
    <w:rsid w:val="00A24B7E"/>
    <w:rsid w:val="00A70BC7"/>
    <w:rsid w:val="00A72471"/>
    <w:rsid w:val="00A76F89"/>
    <w:rsid w:val="00A8449B"/>
    <w:rsid w:val="00AF4531"/>
    <w:rsid w:val="00B00A8D"/>
    <w:rsid w:val="00B00FC2"/>
    <w:rsid w:val="00B1001E"/>
    <w:rsid w:val="00B14296"/>
    <w:rsid w:val="00B1551F"/>
    <w:rsid w:val="00B17CC8"/>
    <w:rsid w:val="00B47581"/>
    <w:rsid w:val="00B476C6"/>
    <w:rsid w:val="00B57973"/>
    <w:rsid w:val="00BA5150"/>
    <w:rsid w:val="00BD1527"/>
    <w:rsid w:val="00BF6B1F"/>
    <w:rsid w:val="00C0738D"/>
    <w:rsid w:val="00C171B6"/>
    <w:rsid w:val="00C35527"/>
    <w:rsid w:val="00C36921"/>
    <w:rsid w:val="00C37225"/>
    <w:rsid w:val="00C81DA8"/>
    <w:rsid w:val="00C90D8B"/>
    <w:rsid w:val="00C91692"/>
    <w:rsid w:val="00C942A9"/>
    <w:rsid w:val="00CC2D40"/>
    <w:rsid w:val="00CE5011"/>
    <w:rsid w:val="00D02B0F"/>
    <w:rsid w:val="00D07733"/>
    <w:rsid w:val="00D10FBC"/>
    <w:rsid w:val="00D1588F"/>
    <w:rsid w:val="00D16095"/>
    <w:rsid w:val="00D333F0"/>
    <w:rsid w:val="00D34A16"/>
    <w:rsid w:val="00DC00BD"/>
    <w:rsid w:val="00DC5B16"/>
    <w:rsid w:val="00DC7BB2"/>
    <w:rsid w:val="00DD249E"/>
    <w:rsid w:val="00DD7206"/>
    <w:rsid w:val="00DE3E70"/>
    <w:rsid w:val="00DE4714"/>
    <w:rsid w:val="00E026CD"/>
    <w:rsid w:val="00E02E60"/>
    <w:rsid w:val="00E14B59"/>
    <w:rsid w:val="00E153F0"/>
    <w:rsid w:val="00E27FA1"/>
    <w:rsid w:val="00E31148"/>
    <w:rsid w:val="00E32017"/>
    <w:rsid w:val="00E63251"/>
    <w:rsid w:val="00E67025"/>
    <w:rsid w:val="00E7134A"/>
    <w:rsid w:val="00E94856"/>
    <w:rsid w:val="00EB2F5D"/>
    <w:rsid w:val="00EB7139"/>
    <w:rsid w:val="00ED2D78"/>
    <w:rsid w:val="00ED3785"/>
    <w:rsid w:val="00F26410"/>
    <w:rsid w:val="00F3329E"/>
    <w:rsid w:val="00F44815"/>
    <w:rsid w:val="00F455B8"/>
    <w:rsid w:val="00F51228"/>
    <w:rsid w:val="00F52B79"/>
    <w:rsid w:val="00F57530"/>
    <w:rsid w:val="00F93639"/>
    <w:rsid w:val="00FA08E1"/>
    <w:rsid w:val="00FB3AB6"/>
    <w:rsid w:val="00FD5220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C82D"/>
  <w15:chartTrackingRefBased/>
  <w15:docId w15:val="{925C9882-4386-4E22-A94B-E09BE9D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34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51F"/>
  </w:style>
  <w:style w:type="paragraph" w:styleId="Stopka">
    <w:name w:val="footer"/>
    <w:basedOn w:val="Normalny"/>
    <w:link w:val="Stopka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51F"/>
  </w:style>
  <w:style w:type="character" w:customStyle="1" w:styleId="markedcontent">
    <w:name w:val="markedcontent"/>
    <w:basedOn w:val="Domylnaczcionkaakapitu"/>
    <w:rsid w:val="00A76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10635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Agnieszka Sakowicz komp</cp:lastModifiedBy>
  <cp:revision>144</cp:revision>
  <cp:lastPrinted>2022-04-19T12:34:00Z</cp:lastPrinted>
  <dcterms:created xsi:type="dcterms:W3CDTF">2021-06-17T07:32:00Z</dcterms:created>
  <dcterms:modified xsi:type="dcterms:W3CDTF">2023-03-21T07:19:00Z</dcterms:modified>
</cp:coreProperties>
</file>