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E535" w14:textId="77777777" w:rsidR="003126E4" w:rsidRDefault="009B1DD5">
      <w:r>
        <w:rPr>
          <w:noProof/>
          <w:lang w:eastAsia="pl-PL"/>
        </w:rPr>
        <w:drawing>
          <wp:inline distT="0" distB="0" distL="0" distR="0" wp14:anchorId="4ADB17A4" wp14:editId="5226BB74">
            <wp:extent cx="1592895" cy="1952625"/>
            <wp:effectExtent l="0" t="0" r="7620" b="0"/>
            <wp:docPr id="3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693" cy="196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AF26D" w14:textId="77777777" w:rsidR="009B1DD5" w:rsidRDefault="009B1DD5"/>
    <w:p w14:paraId="3AA32713" w14:textId="77777777" w:rsidR="009B1DD5" w:rsidRDefault="009B1DD5"/>
    <w:p w14:paraId="201ED7E6" w14:textId="77777777" w:rsidR="009B1DD5" w:rsidRDefault="009B1DD5"/>
    <w:p w14:paraId="5A4D5DC8" w14:textId="77777777" w:rsidR="009B1DD5" w:rsidRDefault="009B1DD5" w:rsidP="009B1DD5">
      <w:pPr>
        <w:jc w:val="center"/>
        <w:rPr>
          <w:rFonts w:ascii="Times New Roman" w:hAnsi="Times New Roman" w:cs="Times New Roman"/>
          <w:b/>
          <w:sz w:val="44"/>
        </w:rPr>
      </w:pPr>
    </w:p>
    <w:p w14:paraId="6513A994" w14:textId="5E35EE44" w:rsidR="009B1DD5" w:rsidRPr="008952EB" w:rsidRDefault="009B1DD5" w:rsidP="009B1DD5">
      <w:pPr>
        <w:jc w:val="center"/>
        <w:rPr>
          <w:rFonts w:ascii="Times New Roman" w:hAnsi="Times New Roman" w:cs="Times New Roman"/>
          <w:b/>
          <w:sz w:val="40"/>
        </w:rPr>
      </w:pPr>
      <w:r w:rsidRPr="008952EB">
        <w:rPr>
          <w:rFonts w:ascii="Times New Roman" w:hAnsi="Times New Roman" w:cs="Times New Roman"/>
          <w:b/>
          <w:sz w:val="40"/>
        </w:rPr>
        <w:t>ROCZNA ANALIZA STANU GOSPODARKI ODPADAMI KOMUNALNYMI NA TERENIE GMINY KAMIEŃ POMORSKI ZA ROK 202</w:t>
      </w:r>
      <w:r w:rsidR="00775E05">
        <w:rPr>
          <w:rFonts w:ascii="Times New Roman" w:hAnsi="Times New Roman" w:cs="Times New Roman"/>
          <w:b/>
          <w:sz w:val="40"/>
        </w:rPr>
        <w:t>2</w:t>
      </w:r>
    </w:p>
    <w:p w14:paraId="3E5D907F" w14:textId="77777777" w:rsidR="009B1DD5" w:rsidRDefault="009B1DD5" w:rsidP="009B1DD5">
      <w:pPr>
        <w:jc w:val="center"/>
        <w:rPr>
          <w:rFonts w:ascii="Times New Roman" w:hAnsi="Times New Roman" w:cs="Times New Roman"/>
          <w:b/>
          <w:sz w:val="44"/>
        </w:rPr>
      </w:pPr>
    </w:p>
    <w:p w14:paraId="267D2A09" w14:textId="77777777" w:rsidR="009B1DD5" w:rsidRDefault="009B1DD5" w:rsidP="009B1DD5">
      <w:pPr>
        <w:jc w:val="center"/>
        <w:rPr>
          <w:rFonts w:ascii="Times New Roman" w:hAnsi="Times New Roman" w:cs="Times New Roman"/>
          <w:b/>
          <w:sz w:val="44"/>
        </w:rPr>
      </w:pPr>
    </w:p>
    <w:p w14:paraId="2AC26334" w14:textId="77777777" w:rsidR="009B1DD5" w:rsidRDefault="009B1DD5" w:rsidP="009B1DD5">
      <w:pPr>
        <w:jc w:val="center"/>
        <w:rPr>
          <w:rFonts w:ascii="Times New Roman" w:hAnsi="Times New Roman" w:cs="Times New Roman"/>
          <w:b/>
          <w:sz w:val="44"/>
        </w:rPr>
      </w:pPr>
    </w:p>
    <w:p w14:paraId="7E6483C0" w14:textId="77777777" w:rsidR="009B1DD5" w:rsidRDefault="009B1DD5" w:rsidP="009B1DD5">
      <w:pPr>
        <w:jc w:val="center"/>
        <w:rPr>
          <w:rFonts w:ascii="Times New Roman" w:hAnsi="Times New Roman" w:cs="Times New Roman"/>
          <w:b/>
          <w:sz w:val="44"/>
        </w:rPr>
      </w:pPr>
    </w:p>
    <w:p w14:paraId="711F4FFD" w14:textId="77777777" w:rsidR="009B1DD5" w:rsidRDefault="009B1DD5" w:rsidP="009B1DD5">
      <w:pPr>
        <w:jc w:val="center"/>
        <w:rPr>
          <w:rFonts w:ascii="Times New Roman" w:hAnsi="Times New Roman" w:cs="Times New Roman"/>
          <w:b/>
          <w:sz w:val="44"/>
        </w:rPr>
      </w:pPr>
    </w:p>
    <w:p w14:paraId="594C84D6" w14:textId="77777777" w:rsidR="009B1DD5" w:rsidRDefault="009B1DD5" w:rsidP="009B1DD5">
      <w:pPr>
        <w:jc w:val="center"/>
        <w:rPr>
          <w:rFonts w:ascii="Times New Roman" w:hAnsi="Times New Roman" w:cs="Times New Roman"/>
          <w:b/>
          <w:sz w:val="44"/>
        </w:rPr>
      </w:pPr>
    </w:p>
    <w:p w14:paraId="6790DD2E" w14:textId="77777777" w:rsidR="009B1DD5" w:rsidRDefault="009B1DD5" w:rsidP="009B1DD5">
      <w:pPr>
        <w:jc w:val="center"/>
        <w:rPr>
          <w:rFonts w:ascii="Times New Roman" w:hAnsi="Times New Roman" w:cs="Times New Roman"/>
          <w:b/>
          <w:sz w:val="44"/>
        </w:rPr>
      </w:pPr>
    </w:p>
    <w:p w14:paraId="3B822CF1" w14:textId="77777777" w:rsidR="009B1DD5" w:rsidRDefault="009B1DD5" w:rsidP="009B1DD5">
      <w:pPr>
        <w:jc w:val="center"/>
        <w:rPr>
          <w:rFonts w:ascii="Times New Roman" w:hAnsi="Times New Roman" w:cs="Times New Roman"/>
          <w:b/>
          <w:sz w:val="44"/>
        </w:rPr>
      </w:pPr>
    </w:p>
    <w:p w14:paraId="0C02DD5D" w14:textId="77777777" w:rsidR="009B1DD5" w:rsidRDefault="009B1DD5" w:rsidP="009B1DD5">
      <w:pPr>
        <w:jc w:val="center"/>
        <w:rPr>
          <w:rFonts w:ascii="Times New Roman" w:hAnsi="Times New Roman" w:cs="Times New Roman"/>
          <w:b/>
          <w:sz w:val="44"/>
        </w:rPr>
      </w:pPr>
    </w:p>
    <w:p w14:paraId="64F2FB05" w14:textId="77777777" w:rsidR="009B1DD5" w:rsidRDefault="009B1DD5" w:rsidP="009B1D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Gmina Kamień Pomorski</w:t>
      </w:r>
    </w:p>
    <w:p w14:paraId="5894DE89" w14:textId="7985E3B8" w:rsidR="009B1DD5" w:rsidRDefault="009B1DD5" w:rsidP="009B1D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B142B6">
        <w:rPr>
          <w:rFonts w:ascii="Times New Roman" w:hAnsi="Times New Roman" w:cs="Times New Roman"/>
          <w:b/>
        </w:rPr>
        <w:t>3</w:t>
      </w:r>
    </w:p>
    <w:p w14:paraId="622A00F0" w14:textId="77777777" w:rsidR="009B1DD5" w:rsidRPr="00C81DB9" w:rsidRDefault="009B1DD5" w:rsidP="004F5867">
      <w:pPr>
        <w:pStyle w:val="Akapitzlist"/>
        <w:numPr>
          <w:ilvl w:val="0"/>
          <w:numId w:val="1"/>
        </w:numPr>
        <w:spacing w:after="0"/>
        <w:ind w:left="357" w:hanging="357"/>
        <w:jc w:val="both"/>
        <w:outlineLvl w:val="0"/>
        <w:rPr>
          <w:rFonts w:ascii="Times New Roman" w:hAnsi="Times New Roman" w:cs="Times New Roman"/>
          <w:b/>
        </w:rPr>
      </w:pPr>
      <w:r w:rsidRPr="00C81DB9">
        <w:rPr>
          <w:rFonts w:ascii="Times New Roman" w:hAnsi="Times New Roman" w:cs="Times New Roman"/>
          <w:b/>
        </w:rPr>
        <w:lastRenderedPageBreak/>
        <w:t>Cel przygotowania analizy oraz podstawa prawna sporządzenia analizy</w:t>
      </w:r>
    </w:p>
    <w:p w14:paraId="0072E8DC" w14:textId="77777777" w:rsidR="004F5867" w:rsidRDefault="004F5867" w:rsidP="004F5867">
      <w:pPr>
        <w:spacing w:after="0"/>
        <w:jc w:val="both"/>
        <w:outlineLvl w:val="0"/>
        <w:rPr>
          <w:rFonts w:ascii="Times New Roman" w:hAnsi="Times New Roman" w:cs="Times New Roman"/>
        </w:rPr>
      </w:pPr>
    </w:p>
    <w:p w14:paraId="535BE217" w14:textId="2168DC71" w:rsidR="004F5867" w:rsidRPr="00AE73BD" w:rsidRDefault="004F5867" w:rsidP="004F58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E73BD">
        <w:rPr>
          <w:rFonts w:ascii="Times New Roman" w:hAnsi="Times New Roman" w:cs="Times New Roman"/>
        </w:rPr>
        <w:t xml:space="preserve">Analiza została przygotowana w celu weryfikacji możliwości technicznych </w:t>
      </w:r>
      <w:r w:rsidR="00AE73BD" w:rsidRPr="00AE73BD">
        <w:rPr>
          <w:rFonts w:ascii="Times New Roman" w:hAnsi="Times New Roman" w:cs="Times New Roman"/>
        </w:rPr>
        <w:t>i organizacyjnych Gminy Kamień P</w:t>
      </w:r>
      <w:r w:rsidRPr="00AE73BD">
        <w:rPr>
          <w:rFonts w:ascii="Times New Roman" w:hAnsi="Times New Roman" w:cs="Times New Roman"/>
        </w:rPr>
        <w:t xml:space="preserve">omorski w zakresie gospodarowania odpadami komunalnymi. Zgodnie z art. 9tb </w:t>
      </w:r>
      <w:r w:rsidR="00110FB9" w:rsidRPr="00AE73BD">
        <w:rPr>
          <w:rFonts w:ascii="Times New Roman" w:hAnsi="Times New Roman" w:cs="Times New Roman"/>
        </w:rPr>
        <w:t xml:space="preserve">        </w:t>
      </w:r>
      <w:r w:rsidRPr="00AE73BD">
        <w:rPr>
          <w:rFonts w:ascii="Times New Roman" w:hAnsi="Times New Roman" w:cs="Times New Roman"/>
        </w:rPr>
        <w:t>ust. 1 ustawy z dnia 13 września 1996 r. o utrzymaniu czystości i porządku w gminach (</w:t>
      </w:r>
      <w:proofErr w:type="spellStart"/>
      <w:r w:rsidRPr="00AE73BD">
        <w:rPr>
          <w:rFonts w:ascii="Times New Roman" w:hAnsi="Times New Roman" w:cs="Times New Roman"/>
        </w:rPr>
        <w:t>t.j</w:t>
      </w:r>
      <w:proofErr w:type="spellEnd"/>
      <w:r w:rsidRPr="00AE73BD">
        <w:rPr>
          <w:rFonts w:ascii="Times New Roman" w:hAnsi="Times New Roman" w:cs="Times New Roman"/>
        </w:rPr>
        <w:t xml:space="preserve">. Dz.U. </w:t>
      </w:r>
      <w:r w:rsidR="00AE73BD">
        <w:rPr>
          <w:rFonts w:ascii="Times New Roman" w:hAnsi="Times New Roman" w:cs="Times New Roman"/>
        </w:rPr>
        <w:br/>
      </w:r>
      <w:r w:rsidRPr="00AE73BD">
        <w:rPr>
          <w:rFonts w:ascii="Times New Roman" w:hAnsi="Times New Roman" w:cs="Times New Roman"/>
        </w:rPr>
        <w:t>z 202</w:t>
      </w:r>
      <w:r w:rsidR="00AE73BD" w:rsidRPr="00AE73BD">
        <w:rPr>
          <w:rFonts w:ascii="Times New Roman" w:hAnsi="Times New Roman" w:cs="Times New Roman"/>
        </w:rPr>
        <w:t>2</w:t>
      </w:r>
      <w:r w:rsidRPr="00AE73BD">
        <w:rPr>
          <w:rFonts w:ascii="Times New Roman" w:hAnsi="Times New Roman" w:cs="Times New Roman"/>
        </w:rPr>
        <w:t xml:space="preserve"> r. </w:t>
      </w:r>
      <w:r w:rsidR="00AE73BD" w:rsidRPr="00AE73BD">
        <w:rPr>
          <w:rFonts w:ascii="Times New Roman" w:hAnsi="Times New Roman" w:cs="Times New Roman"/>
        </w:rPr>
        <w:t>poz. 2519, z 2023 r. poz. 877</w:t>
      </w:r>
      <w:r w:rsidRPr="00AE73BD">
        <w:rPr>
          <w:rFonts w:ascii="Times New Roman" w:hAnsi="Times New Roman" w:cs="Times New Roman"/>
        </w:rPr>
        <w:t>) analiza stanu gospodarki odpadami komunalnymi powinna zawierać informację o:</w:t>
      </w:r>
    </w:p>
    <w:p w14:paraId="06FD5F9B" w14:textId="77777777" w:rsidR="00B56A70" w:rsidRPr="00B56A70" w:rsidRDefault="00B56A70" w:rsidP="004F58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56A70">
        <w:rPr>
          <w:rFonts w:ascii="Times New Roman" w:hAnsi="Times New Roman" w:cs="Times New Roman"/>
        </w:rPr>
        <w:t>możliwości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komunalnych;</w:t>
      </w:r>
    </w:p>
    <w:p w14:paraId="414974AE" w14:textId="77777777" w:rsidR="00B56A70" w:rsidRPr="00B56A70" w:rsidRDefault="00B56A70" w:rsidP="004F58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56A70">
        <w:rPr>
          <w:rFonts w:ascii="Times New Roman" w:hAnsi="Times New Roman" w:cs="Times New Roman"/>
        </w:rPr>
        <w:t>potrzeby inwestycyjne związane z gospodarowaniem odpadami komunalnymi;</w:t>
      </w:r>
    </w:p>
    <w:p w14:paraId="3A0E19F8" w14:textId="77777777" w:rsidR="00B56A70" w:rsidRPr="00B56A70" w:rsidRDefault="00B56A70" w:rsidP="004F58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56A70">
        <w:rPr>
          <w:rFonts w:ascii="Times New Roman" w:hAnsi="Times New Roman" w:cs="Times New Roman"/>
        </w:rPr>
        <w:t>koszty poniesione w związku z odbieraniem, odzyskiem, recyklingiem i unieszkodliwianiem odpadów komunalnych w podziale na wpływy, wydatki i nadwyżki z opłat za gospodarowanie odpadami komunalnymi;</w:t>
      </w:r>
    </w:p>
    <w:p w14:paraId="4A070201" w14:textId="77777777" w:rsidR="00B56A70" w:rsidRPr="00B56A70" w:rsidRDefault="00B56A70" w:rsidP="004F58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56A70">
        <w:rPr>
          <w:rFonts w:ascii="Times New Roman" w:hAnsi="Times New Roman" w:cs="Times New Roman"/>
        </w:rPr>
        <w:t>liczbę mieszkańców;</w:t>
      </w:r>
    </w:p>
    <w:p w14:paraId="09E4C213" w14:textId="5BD9F56B" w:rsidR="00B56A70" w:rsidRPr="00B56A70" w:rsidRDefault="00B56A70" w:rsidP="004F58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56A70">
        <w:rPr>
          <w:rFonts w:ascii="Times New Roman" w:hAnsi="Times New Roman" w:cs="Times New Roman"/>
        </w:rPr>
        <w:t xml:space="preserve">liczbę właścicieli nieruchomości, którzy nie zawarli umowy, o której mowa w art. 6 ust. 1, </w:t>
      </w:r>
      <w:r w:rsidR="00110FB9">
        <w:rPr>
          <w:rFonts w:ascii="Times New Roman" w:hAnsi="Times New Roman" w:cs="Times New Roman"/>
        </w:rPr>
        <w:t xml:space="preserve">          </w:t>
      </w:r>
      <w:r w:rsidRPr="00B56A70">
        <w:rPr>
          <w:rFonts w:ascii="Times New Roman" w:hAnsi="Times New Roman" w:cs="Times New Roman"/>
        </w:rPr>
        <w:t>w imieniu których gmina powinna podjąć działania, o których mowa w art. 6 ust. 6–12;</w:t>
      </w:r>
    </w:p>
    <w:p w14:paraId="27F600FC" w14:textId="77777777" w:rsidR="00B56A70" w:rsidRPr="00B56A70" w:rsidRDefault="00B56A70" w:rsidP="004F58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56A70">
        <w:rPr>
          <w:rFonts w:ascii="Times New Roman" w:hAnsi="Times New Roman" w:cs="Times New Roman"/>
        </w:rPr>
        <w:t>ilość odpadów komunalnych wytwarzanych na terenie gminy;</w:t>
      </w:r>
    </w:p>
    <w:p w14:paraId="23909239" w14:textId="77777777" w:rsidR="00B56A70" w:rsidRPr="00B56A70" w:rsidRDefault="00B56A70" w:rsidP="004F58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56A70">
        <w:rPr>
          <w:rFonts w:ascii="Times New Roman" w:hAnsi="Times New Roman" w:cs="Times New Roman"/>
        </w:rPr>
        <w:t>ilość niesegregowanych (zmieszanych) odpadów komunalnych i bioodpadów stanowiących odpady komunalne, odbieranych z terenu gminy oraz przeznaczonych do składowania pozostałości z sortowania odpadów komunalnych i pozostałości z procesu mechaniczno-biologicznego przetwarzania niesegregowanych (zmieszanych) odpadów komunalnych.</w:t>
      </w:r>
    </w:p>
    <w:p w14:paraId="7C4663E7" w14:textId="77777777" w:rsidR="009B1DD5" w:rsidRDefault="009B1DD5" w:rsidP="009B1DD5">
      <w:pPr>
        <w:jc w:val="both"/>
        <w:rPr>
          <w:rFonts w:ascii="Times New Roman" w:hAnsi="Times New Roman" w:cs="Times New Roman"/>
        </w:rPr>
      </w:pPr>
    </w:p>
    <w:p w14:paraId="337394E6" w14:textId="77777777" w:rsidR="009B1DD5" w:rsidRDefault="00C81DB9" w:rsidP="00C81DB9">
      <w:pPr>
        <w:pStyle w:val="Akapitzlist"/>
        <w:numPr>
          <w:ilvl w:val="0"/>
          <w:numId w:val="1"/>
        </w:numPr>
        <w:spacing w:after="0"/>
        <w:ind w:left="357" w:hanging="357"/>
        <w:jc w:val="both"/>
        <w:outlineLvl w:val="0"/>
        <w:rPr>
          <w:rFonts w:ascii="Times New Roman" w:hAnsi="Times New Roman" w:cs="Times New Roman"/>
          <w:b/>
        </w:rPr>
      </w:pPr>
      <w:r w:rsidRPr="00C81DB9">
        <w:rPr>
          <w:rFonts w:ascii="Times New Roman" w:hAnsi="Times New Roman" w:cs="Times New Roman"/>
          <w:b/>
        </w:rPr>
        <w:t>Ogólna charakterystyka systemu gospodarowania odpadami komunalnymi na terenie Gminy Kamień Pomorski</w:t>
      </w:r>
    </w:p>
    <w:p w14:paraId="22FA478B" w14:textId="4EDD91E6" w:rsidR="00C81DB9" w:rsidRDefault="00C81DB9" w:rsidP="00C81DB9">
      <w:pPr>
        <w:spacing w:line="240" w:lineRule="auto"/>
        <w:jc w:val="both"/>
        <w:rPr>
          <w:rFonts w:ascii="Times New Roman" w:hAnsi="Times New Roman" w:cs="Times New Roman"/>
        </w:rPr>
      </w:pPr>
    </w:p>
    <w:p w14:paraId="76976CBF" w14:textId="0E33D785" w:rsidR="00C81DB9" w:rsidRDefault="00C81DB9" w:rsidP="00C81DB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Gmina Kamień Pomorski objęła systemem gospodarowania odpadami komunalnymi właścicieli nieruchomości zamieszkałych oraz nieruchomości mieszanych, tj. w części zamieszkałych oraz niezamieszkałych, w których powstają odpady komunalne, przy czym w części niezamieszkałej świadczone są usługi hotelarskie w rozumieniu ustawy z dnia 29 sierpnia 1997 r. o usługach hotelarskich oraz usługach pilotów wycieczek i przewodników turystycznych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 z 20</w:t>
      </w:r>
      <w:r w:rsidR="00EC0FB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r. poz. 2</w:t>
      </w:r>
      <w:r w:rsidR="00EC0FB9">
        <w:rPr>
          <w:rFonts w:ascii="Times New Roman" w:hAnsi="Times New Roman" w:cs="Times New Roman"/>
        </w:rPr>
        <w:t>211</w:t>
      </w:r>
      <w:r w:rsidR="00AE73BD">
        <w:rPr>
          <w:rFonts w:ascii="Times New Roman" w:hAnsi="Times New Roman" w:cs="Times New Roman"/>
        </w:rPr>
        <w:t xml:space="preserve">, </w:t>
      </w:r>
      <w:r w:rsidR="00AE73BD">
        <w:rPr>
          <w:rFonts w:ascii="Times New Roman" w:hAnsi="Times New Roman" w:cs="Times New Roman"/>
        </w:rPr>
        <w:br/>
        <w:t>z 2022 r., poz. 2185)</w:t>
      </w:r>
      <w:r>
        <w:rPr>
          <w:rFonts w:ascii="Times New Roman" w:hAnsi="Times New Roman" w:cs="Times New Roman"/>
        </w:rPr>
        <w:t>. Podmioty prowadzące własną działalność gospodarczą funkcjonowały na dotychczasowych zasadach, tj. obowiązkiem właścicieli nieruchomości niezamieszkałych było posiadanie umowy na odbiór odpadów komunalnych.</w:t>
      </w:r>
    </w:p>
    <w:p w14:paraId="2A33BFA4" w14:textId="77777777" w:rsidR="00C81DB9" w:rsidRDefault="00C81DB9" w:rsidP="00C81DB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Wywóz odpadów komunalnych przebiegał w systemie trzystopniowym:</w:t>
      </w:r>
    </w:p>
    <w:p w14:paraId="1E4BD1EB" w14:textId="77777777" w:rsidR="00C81DB9" w:rsidRDefault="00C81DB9" w:rsidP="00C81DB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Odbiór odpadów z miejsca ich gromadzenia,</w:t>
      </w:r>
    </w:p>
    <w:p w14:paraId="5DC0E7F4" w14:textId="77777777" w:rsidR="00C81DB9" w:rsidRDefault="00C81DB9" w:rsidP="00C81DB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do stacji przeładunkowej w Mokrawicy,</w:t>
      </w:r>
    </w:p>
    <w:p w14:paraId="36A329BF" w14:textId="0F942AE5" w:rsidR="00C81DB9" w:rsidRPr="00AE73BD" w:rsidRDefault="00C81DB9" w:rsidP="00C81DB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Transport i składowanie odpadów do Instalacji w </w:t>
      </w:r>
      <w:r w:rsidRPr="004919B8">
        <w:rPr>
          <w:rFonts w:ascii="Times New Roman" w:hAnsi="Times New Roman" w:cs="Times New Roman"/>
        </w:rPr>
        <w:t xml:space="preserve">Słajsinie </w:t>
      </w:r>
      <w:r>
        <w:rPr>
          <w:rFonts w:ascii="Times New Roman" w:hAnsi="Times New Roman" w:cs="Times New Roman"/>
        </w:rPr>
        <w:t>celem ich zagospodarowania.</w:t>
      </w:r>
    </w:p>
    <w:p w14:paraId="2C85566F" w14:textId="77777777" w:rsidR="0089673C" w:rsidRDefault="00C81DB9" w:rsidP="00C81DB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terenie gminy funkcjonowały równolegle dwa systemy odbioru odpadów od właścicieli nieruchomości: pojemnikowy i workowy</w:t>
      </w:r>
      <w:r w:rsidR="0089673C">
        <w:rPr>
          <w:rFonts w:ascii="Times New Roman" w:hAnsi="Times New Roman" w:cs="Times New Roman"/>
        </w:rPr>
        <w:t>:</w:t>
      </w:r>
    </w:p>
    <w:p w14:paraId="1251B632" w14:textId="55AF1FFA" w:rsidR="0089673C" w:rsidRDefault="0089673C" w:rsidP="0089673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Pojemniki do segregacji w kolorach: żółtym, niebieskim, zielonym, brązowym</w:t>
      </w:r>
      <w:r w:rsidR="00514D0E">
        <w:rPr>
          <w:rFonts w:ascii="Times New Roman" w:hAnsi="Times New Roman" w:cs="Times New Roman"/>
        </w:rPr>
        <w:t>,</w:t>
      </w:r>
    </w:p>
    <w:p w14:paraId="63C755C8" w14:textId="77777777" w:rsidR="00C81DB9" w:rsidRDefault="0089673C" w:rsidP="0089673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 do segregacji: w kolorach żółtym, niebieskim, zielonym i brązowym,</w:t>
      </w:r>
    </w:p>
    <w:p w14:paraId="7132CDA4" w14:textId="77777777" w:rsidR="0089673C" w:rsidRDefault="0089673C" w:rsidP="0089673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Pojemniki na odpady zmieszane: metalowe lub w kolorze czarnym.</w:t>
      </w:r>
    </w:p>
    <w:p w14:paraId="450813AD" w14:textId="77777777" w:rsidR="0089673C" w:rsidRPr="0089673C" w:rsidRDefault="0089673C" w:rsidP="0089673C">
      <w:pPr>
        <w:spacing w:line="240" w:lineRule="auto"/>
        <w:jc w:val="both"/>
        <w:rPr>
          <w:rFonts w:ascii="Times New Roman" w:hAnsi="Times New Roman" w:cs="Times New Roman"/>
        </w:rPr>
      </w:pPr>
    </w:p>
    <w:p w14:paraId="61E79A81" w14:textId="77777777" w:rsidR="00054BE4" w:rsidRPr="00C81DB9" w:rsidRDefault="00054BE4" w:rsidP="00C81DB9">
      <w:pPr>
        <w:spacing w:line="240" w:lineRule="auto"/>
        <w:jc w:val="both"/>
        <w:rPr>
          <w:rFonts w:ascii="Times New Roman" w:hAnsi="Times New Roman" w:cs="Times New Roman"/>
        </w:rPr>
      </w:pPr>
    </w:p>
    <w:p w14:paraId="0D1F2BB8" w14:textId="77777777" w:rsidR="0089673C" w:rsidRDefault="0089673C" w:rsidP="008967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Właściciele nieruchomości zamieszkałych w zamian za wnoszoną opłatę za gospodarowanie odpadami komunalnymi mieli świadczone usługi:</w:t>
      </w:r>
    </w:p>
    <w:p w14:paraId="7FDCF80C" w14:textId="77777777" w:rsidR="0089673C" w:rsidRDefault="0089673C" w:rsidP="0089673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Odbiór i zagospodarowanie w każdej ilości odpadów niesegregowanych (zmieszanych) odpadów komunalnych oraz bioodpadów gromadzonych w pojemnikach lub workach znajdujących się na terenie nieruchomości,</w:t>
      </w:r>
    </w:p>
    <w:p w14:paraId="5B24EC21" w14:textId="77777777" w:rsidR="0089673C" w:rsidRDefault="0089673C" w:rsidP="0089673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Odbiór i zagospodarowanie w każdej ilości odpadów w pojemnikach lub workach obejmujących: odpady wielomateriałowe, papier, metale, tworzywa sztuczne, szkło, odpady opakowaniowe, </w:t>
      </w:r>
    </w:p>
    <w:p w14:paraId="32838CEC" w14:textId="77777777" w:rsidR="0089673C" w:rsidRDefault="0089673C" w:rsidP="0089673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Odbiór i zagospodarowanie w ilości nieograniczonej  odpadów wielkogabarytowych, zużytego sprzętu elektrycznego i elektronicznego,</w:t>
      </w:r>
    </w:p>
    <w:p w14:paraId="7BC218E4" w14:textId="5BDFB7E1" w:rsidR="0089673C" w:rsidRDefault="0089673C" w:rsidP="0089673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Odbiór i unieszkodliwienie odpadów komunalnych dostarczonych przez właścicieli nieruchomości do Punk</w:t>
      </w:r>
      <w:r w:rsidR="00AE73BD">
        <w:rPr>
          <w:rFonts w:ascii="Times New Roman" w:hAnsi="Times New Roman" w:cs="Times New Roman"/>
        </w:rPr>
        <w:t>tu Selektywnej Zbiórki Odpadów K</w:t>
      </w:r>
      <w:r>
        <w:rPr>
          <w:rFonts w:ascii="Times New Roman" w:hAnsi="Times New Roman" w:cs="Times New Roman"/>
        </w:rPr>
        <w:t>omunalnych (PSZOK)</w:t>
      </w:r>
    </w:p>
    <w:p w14:paraId="6041D6E4" w14:textId="77777777" w:rsidR="0089673C" w:rsidRPr="0089673C" w:rsidRDefault="0089673C" w:rsidP="0089673C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9673C">
        <w:rPr>
          <w:rFonts w:ascii="Times New Roman" w:hAnsi="Times New Roman" w:cs="Times New Roman"/>
        </w:rPr>
        <w:t>O terminie odbioru odpadów mieszkańcy Gminy Kamień Pomorski informowani byli odrębnym komunikatem.</w:t>
      </w:r>
    </w:p>
    <w:p w14:paraId="58DDD09A" w14:textId="77777777" w:rsidR="00C81DB9" w:rsidRDefault="0089673C" w:rsidP="0089673C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89673C">
        <w:rPr>
          <w:rFonts w:ascii="Times New Roman" w:hAnsi="Times New Roman" w:cs="Times New Roman"/>
        </w:rPr>
        <w:tab/>
        <w:t>Odbiór odpadów od właścicieli nieruchomości zamieszkałych realizowany był na podstawie umowy na  „Odbiór i zagospodarowanie odpadów komunalnych od nieruchomości na których zamieszkują mieszkańcy oraz od nieruchomości w części zamieszkałych i w części niezamieszkałych”. Zadanie to wykonywało Przedsiębiorstwo Gospodarki Komunalnej Sp. z o.o. w Kamieniu Pomorskim, wyłonione w drodze przetargu.</w:t>
      </w:r>
    </w:p>
    <w:p w14:paraId="509893BD" w14:textId="77777777" w:rsidR="006A1AC8" w:rsidRDefault="006A1AC8" w:rsidP="0089673C">
      <w:pPr>
        <w:spacing w:after="0"/>
        <w:jc w:val="both"/>
        <w:outlineLvl w:val="0"/>
        <w:rPr>
          <w:rFonts w:ascii="Times New Roman" w:hAnsi="Times New Roman" w:cs="Times New Roman"/>
        </w:rPr>
      </w:pPr>
    </w:p>
    <w:p w14:paraId="086893CD" w14:textId="77777777" w:rsidR="006A1AC8" w:rsidRDefault="006A1AC8" w:rsidP="006A1AC8">
      <w:pPr>
        <w:pStyle w:val="Akapitzlist"/>
        <w:numPr>
          <w:ilvl w:val="0"/>
          <w:numId w:val="1"/>
        </w:numPr>
        <w:spacing w:after="0"/>
        <w:ind w:left="357" w:hanging="357"/>
        <w:jc w:val="both"/>
        <w:outlineLvl w:val="0"/>
        <w:rPr>
          <w:rFonts w:ascii="Times New Roman" w:hAnsi="Times New Roman" w:cs="Times New Roman"/>
          <w:b/>
        </w:rPr>
      </w:pPr>
      <w:r w:rsidRPr="006A1AC8">
        <w:rPr>
          <w:rFonts w:ascii="Times New Roman" w:hAnsi="Times New Roman" w:cs="Times New Roman"/>
          <w:b/>
        </w:rPr>
        <w:t>Ocena możliwości technicznych i organizacyjnych Gminy w zakresie gospodarowania odpadami komunalnymi.</w:t>
      </w:r>
    </w:p>
    <w:p w14:paraId="2EFAE6A8" w14:textId="77777777" w:rsidR="006A1AC8" w:rsidRDefault="006A1AC8" w:rsidP="006A1AC8">
      <w:pPr>
        <w:spacing w:after="0"/>
        <w:jc w:val="both"/>
        <w:outlineLvl w:val="0"/>
        <w:rPr>
          <w:rFonts w:ascii="Times New Roman" w:hAnsi="Times New Roman" w:cs="Times New Roman"/>
          <w:b/>
        </w:rPr>
      </w:pPr>
    </w:p>
    <w:p w14:paraId="6A6F83EF" w14:textId="77777777" w:rsidR="006A1AC8" w:rsidRDefault="006A1AC8" w:rsidP="006A1AC8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Zapisy art. 3 ust. 2 pkt 10 Ustawy z dnia 13 września 1996 r. o utrzymaniu czystości i porządku w gminach nakładają na gminę obowiązek przeanalizowania możliwości przetwarzania zmieszanych odpadów komunalnych, bioodpadów oraz pozostałości z sortowania odpadów komunalnych przeznaczonych do składowania.</w:t>
      </w:r>
    </w:p>
    <w:p w14:paraId="53255DE9" w14:textId="577879BA" w:rsidR="006A1AC8" w:rsidRDefault="006A1AC8" w:rsidP="00514D0E">
      <w:pPr>
        <w:spacing w:after="0"/>
        <w:ind w:firstLine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 odbierający odpady komunalne od właścicieli nieruchomości, tj. </w:t>
      </w:r>
      <w:r w:rsidR="002F1D0C">
        <w:rPr>
          <w:rFonts w:ascii="Times New Roman" w:hAnsi="Times New Roman" w:cs="Times New Roman"/>
        </w:rPr>
        <w:t>Przedsiębiorstwo Gospodarki Komunalnej Sp. z o.o. w Kamieniu Pomorskim przekazuje odpady zmieszane i bioodpady do Zakładu Gospodarowania Odpadami Komunalnymi w Słajsinie.</w:t>
      </w:r>
    </w:p>
    <w:p w14:paraId="5B9097AC" w14:textId="77777777" w:rsidR="002F1D0C" w:rsidRDefault="002F1D0C" w:rsidP="006A1AC8">
      <w:pPr>
        <w:spacing w:after="0"/>
        <w:jc w:val="both"/>
        <w:outlineLvl w:val="0"/>
        <w:rPr>
          <w:rFonts w:ascii="Times New Roman" w:hAnsi="Times New Roman" w:cs="Times New Roman"/>
        </w:rPr>
      </w:pPr>
    </w:p>
    <w:p w14:paraId="55178E21" w14:textId="77777777" w:rsidR="002F1D0C" w:rsidRDefault="002F1D0C" w:rsidP="002F1D0C">
      <w:pPr>
        <w:pStyle w:val="Akapitzlist"/>
        <w:numPr>
          <w:ilvl w:val="0"/>
          <w:numId w:val="1"/>
        </w:numPr>
        <w:spacing w:after="0"/>
        <w:ind w:left="357" w:hanging="357"/>
        <w:jc w:val="both"/>
        <w:outlineLvl w:val="0"/>
        <w:rPr>
          <w:rFonts w:ascii="Times New Roman" w:hAnsi="Times New Roman" w:cs="Times New Roman"/>
          <w:b/>
        </w:rPr>
      </w:pPr>
      <w:r w:rsidRPr="002F1D0C">
        <w:rPr>
          <w:rFonts w:ascii="Times New Roman" w:hAnsi="Times New Roman" w:cs="Times New Roman"/>
          <w:b/>
        </w:rPr>
        <w:t>Analiza kosztów funkcjonowania systemu gospodarki odpadami komunalnymi w Gminie Kamień Pomorski.</w:t>
      </w:r>
    </w:p>
    <w:p w14:paraId="03B4705E" w14:textId="77777777" w:rsidR="002F1D0C" w:rsidRDefault="002F1D0C" w:rsidP="002F1D0C">
      <w:pPr>
        <w:spacing w:after="0"/>
        <w:jc w:val="both"/>
        <w:outlineLvl w:val="0"/>
        <w:rPr>
          <w:rFonts w:ascii="Times New Roman" w:hAnsi="Times New Roman" w:cs="Times New Roman"/>
          <w:b/>
        </w:rPr>
      </w:pPr>
    </w:p>
    <w:p w14:paraId="3C477A99" w14:textId="77777777" w:rsidR="000848AE" w:rsidRDefault="002F1D0C" w:rsidP="000848AE">
      <w:p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ab/>
      </w:r>
      <w:r w:rsidRPr="000848AE">
        <w:rPr>
          <w:rFonts w:ascii="Times New Roman" w:hAnsi="Times New Roman" w:cs="Times New Roman"/>
        </w:rPr>
        <w:t>Poniżej przedstawiono zestawienie poniesionych rocznych kosztów realizowanych w ramach obsługi systemu gospodarowania odpadami komunalnymi. Wysokość opłat wynika z realizacji umowy z wykonawcą usługi</w:t>
      </w:r>
      <w:r w:rsidR="000848AE" w:rsidRPr="000848AE">
        <w:rPr>
          <w:rFonts w:ascii="Times New Roman" w:hAnsi="Times New Roman" w:cs="Times New Roman"/>
        </w:rPr>
        <w:t xml:space="preserve"> </w:t>
      </w:r>
      <w:r w:rsidR="000848AE">
        <w:rPr>
          <w:rFonts w:ascii="Times New Roman" w:hAnsi="Times New Roman" w:cs="Times New Roman"/>
        </w:rPr>
        <w:t xml:space="preserve"> na </w:t>
      </w:r>
      <w:r w:rsidR="000848AE" w:rsidRPr="000848AE">
        <w:rPr>
          <w:rFonts w:ascii="Times New Roman" w:hAnsi="Times New Roman" w:cs="Times New Roman"/>
          <w:bCs/>
          <w:lang w:eastAsia="pl-PL"/>
        </w:rPr>
        <w:t>„Odbiór i za</w:t>
      </w:r>
      <w:r w:rsidR="000848AE" w:rsidRPr="000848AE">
        <w:rPr>
          <w:rFonts w:ascii="Times New Roman" w:hAnsi="Times New Roman" w:cs="Times New Roman"/>
          <w:lang w:eastAsia="pl-PL"/>
        </w:rPr>
        <w:t>gospodarowanie odpadów komunalnych od nieruchomości na których zamieszkują mieszkańcy oraz od nieruchomości w części zamieszkały</w:t>
      </w:r>
      <w:r w:rsidR="000848AE">
        <w:rPr>
          <w:rFonts w:ascii="Times New Roman" w:hAnsi="Times New Roman" w:cs="Times New Roman"/>
          <w:lang w:eastAsia="pl-PL"/>
        </w:rPr>
        <w:t>ch i w części niezamieszkałych”.</w:t>
      </w:r>
    </w:p>
    <w:p w14:paraId="1D371F1E" w14:textId="77777777" w:rsidR="000848AE" w:rsidRDefault="000848AE" w:rsidP="000848AE">
      <w:p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Na elementy składowe kosztów składają się miesięczne zobowiązania Gminy z tytułu realizacji umowy i wynoszą: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</w:tblGrid>
      <w:tr w:rsidR="00F72CA4" w14:paraId="72C8EA1E" w14:textId="77777777" w:rsidTr="00F72CA4">
        <w:tc>
          <w:tcPr>
            <w:tcW w:w="2689" w:type="dxa"/>
          </w:tcPr>
          <w:p w14:paraId="66B18C13" w14:textId="77777777" w:rsidR="00F72CA4" w:rsidRPr="00F72CA4" w:rsidRDefault="00F72CA4" w:rsidP="00F72CA4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72CA4">
              <w:rPr>
                <w:rFonts w:ascii="Times New Roman" w:hAnsi="Times New Roman" w:cs="Times New Roman"/>
                <w:b/>
                <w:lang w:eastAsia="pl-PL"/>
              </w:rPr>
              <w:t>Miesiąc</w:t>
            </w:r>
          </w:p>
        </w:tc>
        <w:tc>
          <w:tcPr>
            <w:tcW w:w="2268" w:type="dxa"/>
          </w:tcPr>
          <w:p w14:paraId="4457AE5C" w14:textId="77777777" w:rsidR="00F72CA4" w:rsidRPr="00F72CA4" w:rsidRDefault="00F72CA4" w:rsidP="00F72CA4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72CA4">
              <w:rPr>
                <w:rFonts w:ascii="Times New Roman" w:hAnsi="Times New Roman" w:cs="Times New Roman"/>
                <w:b/>
                <w:lang w:eastAsia="pl-PL"/>
              </w:rPr>
              <w:t>Poniesione koszty</w:t>
            </w:r>
            <w:r>
              <w:rPr>
                <w:rFonts w:ascii="Times New Roman" w:hAnsi="Times New Roman" w:cs="Times New Roman"/>
                <w:b/>
                <w:lang w:eastAsia="pl-PL"/>
              </w:rPr>
              <w:t xml:space="preserve"> [zł]</w:t>
            </w:r>
          </w:p>
        </w:tc>
      </w:tr>
      <w:tr w:rsidR="00F72CA4" w14:paraId="1A242F68" w14:textId="77777777" w:rsidTr="00F72CA4">
        <w:tc>
          <w:tcPr>
            <w:tcW w:w="2689" w:type="dxa"/>
          </w:tcPr>
          <w:p w14:paraId="20CA73EA" w14:textId="77777777" w:rsidR="00F72CA4" w:rsidRDefault="00F72CA4" w:rsidP="00F72CA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Styczeń</w:t>
            </w:r>
          </w:p>
        </w:tc>
        <w:tc>
          <w:tcPr>
            <w:tcW w:w="2268" w:type="dxa"/>
          </w:tcPr>
          <w:p w14:paraId="11CDAAF5" w14:textId="15CD7776" w:rsidR="00F72CA4" w:rsidRDefault="00F72CA4" w:rsidP="000848A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</w:t>
            </w:r>
            <w:r w:rsidR="00C60697">
              <w:rPr>
                <w:rFonts w:ascii="Times New Roman" w:hAnsi="Times New Roman" w:cs="Times New Roman"/>
                <w:lang w:eastAsia="pl-PL"/>
              </w:rPr>
              <w:t>73 242,81</w:t>
            </w:r>
          </w:p>
        </w:tc>
      </w:tr>
      <w:tr w:rsidR="00F72CA4" w14:paraId="09A369EA" w14:textId="77777777" w:rsidTr="00F72CA4">
        <w:tc>
          <w:tcPr>
            <w:tcW w:w="2689" w:type="dxa"/>
          </w:tcPr>
          <w:p w14:paraId="793B574F" w14:textId="77777777" w:rsidR="00F72CA4" w:rsidRDefault="00F72CA4" w:rsidP="00F72CA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Luty</w:t>
            </w:r>
          </w:p>
        </w:tc>
        <w:tc>
          <w:tcPr>
            <w:tcW w:w="2268" w:type="dxa"/>
          </w:tcPr>
          <w:p w14:paraId="74916A2E" w14:textId="634016CB" w:rsidR="00A44542" w:rsidRDefault="00C60697" w:rsidP="000848A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339 790,22</w:t>
            </w:r>
          </w:p>
        </w:tc>
      </w:tr>
      <w:tr w:rsidR="00F72CA4" w14:paraId="6BD6002B" w14:textId="77777777" w:rsidTr="00F72CA4">
        <w:tc>
          <w:tcPr>
            <w:tcW w:w="2689" w:type="dxa"/>
          </w:tcPr>
          <w:p w14:paraId="5D22EB95" w14:textId="77777777" w:rsidR="00F72CA4" w:rsidRDefault="00F72CA4" w:rsidP="00F72CA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Marzec</w:t>
            </w:r>
          </w:p>
        </w:tc>
        <w:tc>
          <w:tcPr>
            <w:tcW w:w="2268" w:type="dxa"/>
          </w:tcPr>
          <w:p w14:paraId="1FB4881A" w14:textId="7885A518" w:rsidR="00F72CA4" w:rsidRDefault="004B57B6" w:rsidP="000848A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418 032,82</w:t>
            </w:r>
          </w:p>
        </w:tc>
      </w:tr>
      <w:tr w:rsidR="00F72CA4" w14:paraId="539C7E2E" w14:textId="77777777" w:rsidTr="00F72CA4">
        <w:tc>
          <w:tcPr>
            <w:tcW w:w="2689" w:type="dxa"/>
          </w:tcPr>
          <w:p w14:paraId="0BD170B4" w14:textId="77777777" w:rsidR="00F72CA4" w:rsidRDefault="00F72CA4" w:rsidP="00F72CA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Kwiecień</w:t>
            </w:r>
          </w:p>
        </w:tc>
        <w:tc>
          <w:tcPr>
            <w:tcW w:w="2268" w:type="dxa"/>
          </w:tcPr>
          <w:p w14:paraId="7CDD5F43" w14:textId="2DE4CA2E" w:rsidR="00F72CA4" w:rsidRDefault="0010049A" w:rsidP="000848A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370 598,88</w:t>
            </w:r>
          </w:p>
        </w:tc>
      </w:tr>
      <w:tr w:rsidR="00F72CA4" w14:paraId="2CD23188" w14:textId="77777777" w:rsidTr="00F72CA4">
        <w:tc>
          <w:tcPr>
            <w:tcW w:w="2689" w:type="dxa"/>
          </w:tcPr>
          <w:p w14:paraId="35A199D5" w14:textId="77777777" w:rsidR="00F72CA4" w:rsidRDefault="00F72CA4" w:rsidP="00F72CA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Maj</w:t>
            </w:r>
          </w:p>
        </w:tc>
        <w:tc>
          <w:tcPr>
            <w:tcW w:w="2268" w:type="dxa"/>
          </w:tcPr>
          <w:p w14:paraId="1397422B" w14:textId="1096CA70" w:rsidR="00F72CA4" w:rsidRDefault="0010049A" w:rsidP="000848A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448 473,50</w:t>
            </w:r>
          </w:p>
        </w:tc>
      </w:tr>
      <w:tr w:rsidR="00F72CA4" w14:paraId="578370F8" w14:textId="77777777" w:rsidTr="00F72CA4">
        <w:tc>
          <w:tcPr>
            <w:tcW w:w="2689" w:type="dxa"/>
          </w:tcPr>
          <w:p w14:paraId="16C2F3F1" w14:textId="77777777" w:rsidR="00F72CA4" w:rsidRDefault="00F72CA4" w:rsidP="00F72CA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Czerwiec</w:t>
            </w:r>
          </w:p>
        </w:tc>
        <w:tc>
          <w:tcPr>
            <w:tcW w:w="2268" w:type="dxa"/>
          </w:tcPr>
          <w:p w14:paraId="50152D9B" w14:textId="6052B23C" w:rsidR="00F72CA4" w:rsidRDefault="00A44542" w:rsidP="000848A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</w:t>
            </w:r>
            <w:r w:rsidR="0010049A">
              <w:rPr>
                <w:rFonts w:ascii="Times New Roman" w:hAnsi="Times New Roman" w:cs="Times New Roman"/>
                <w:lang w:eastAsia="pl-PL"/>
              </w:rPr>
              <w:t>60 093,51</w:t>
            </w:r>
          </w:p>
        </w:tc>
      </w:tr>
      <w:tr w:rsidR="00F72CA4" w14:paraId="1F8A07B0" w14:textId="77777777" w:rsidTr="00F72CA4">
        <w:tc>
          <w:tcPr>
            <w:tcW w:w="2689" w:type="dxa"/>
          </w:tcPr>
          <w:p w14:paraId="6891B5E1" w14:textId="77777777" w:rsidR="00F72CA4" w:rsidRDefault="00F72CA4" w:rsidP="00F72CA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Lipiec</w:t>
            </w:r>
          </w:p>
        </w:tc>
        <w:tc>
          <w:tcPr>
            <w:tcW w:w="2268" w:type="dxa"/>
          </w:tcPr>
          <w:p w14:paraId="38FB6622" w14:textId="04128719" w:rsidR="00F72CA4" w:rsidRDefault="00A44542" w:rsidP="000848A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</w:t>
            </w:r>
            <w:r w:rsidR="0010049A">
              <w:rPr>
                <w:rFonts w:ascii="Times New Roman" w:hAnsi="Times New Roman" w:cs="Times New Roman"/>
                <w:lang w:eastAsia="pl-PL"/>
              </w:rPr>
              <w:t>19 445,80</w:t>
            </w:r>
          </w:p>
        </w:tc>
      </w:tr>
      <w:tr w:rsidR="00F72CA4" w14:paraId="0237D8D7" w14:textId="77777777" w:rsidTr="00F72CA4">
        <w:tc>
          <w:tcPr>
            <w:tcW w:w="2689" w:type="dxa"/>
          </w:tcPr>
          <w:p w14:paraId="0D559C8B" w14:textId="77777777" w:rsidR="00F72CA4" w:rsidRDefault="00F72CA4" w:rsidP="00F72CA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Sierpień</w:t>
            </w:r>
          </w:p>
        </w:tc>
        <w:tc>
          <w:tcPr>
            <w:tcW w:w="2268" w:type="dxa"/>
          </w:tcPr>
          <w:p w14:paraId="28633D6A" w14:textId="13DC056A" w:rsidR="00F72CA4" w:rsidRDefault="00413E63" w:rsidP="000848A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</w:t>
            </w:r>
            <w:r w:rsidR="0010049A">
              <w:rPr>
                <w:rFonts w:ascii="Times New Roman" w:hAnsi="Times New Roman" w:cs="Times New Roman"/>
                <w:lang w:eastAsia="pl-PL"/>
              </w:rPr>
              <w:t>53 609,17</w:t>
            </w:r>
          </w:p>
        </w:tc>
      </w:tr>
      <w:tr w:rsidR="00F72CA4" w14:paraId="1A05037B" w14:textId="77777777" w:rsidTr="00F72CA4">
        <w:tc>
          <w:tcPr>
            <w:tcW w:w="2689" w:type="dxa"/>
          </w:tcPr>
          <w:p w14:paraId="33864E9A" w14:textId="77777777" w:rsidR="00F72CA4" w:rsidRDefault="00F72CA4" w:rsidP="00F72CA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Wrzesień</w:t>
            </w:r>
          </w:p>
        </w:tc>
        <w:tc>
          <w:tcPr>
            <w:tcW w:w="2268" w:type="dxa"/>
          </w:tcPr>
          <w:p w14:paraId="42824104" w14:textId="13706C4D" w:rsidR="00F72CA4" w:rsidRDefault="00413E63" w:rsidP="000848A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</w:t>
            </w:r>
            <w:r w:rsidR="00495E59">
              <w:rPr>
                <w:rFonts w:ascii="Times New Roman" w:hAnsi="Times New Roman" w:cs="Times New Roman"/>
                <w:lang w:eastAsia="pl-PL"/>
              </w:rPr>
              <w:t>12 823,02</w:t>
            </w:r>
          </w:p>
        </w:tc>
      </w:tr>
      <w:tr w:rsidR="00F72CA4" w14:paraId="0AD89265" w14:textId="77777777" w:rsidTr="00F72CA4">
        <w:tc>
          <w:tcPr>
            <w:tcW w:w="2689" w:type="dxa"/>
          </w:tcPr>
          <w:p w14:paraId="4D635508" w14:textId="77777777" w:rsidR="00F72CA4" w:rsidRDefault="00F72CA4" w:rsidP="00F72CA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Październik</w:t>
            </w:r>
          </w:p>
        </w:tc>
        <w:tc>
          <w:tcPr>
            <w:tcW w:w="2268" w:type="dxa"/>
          </w:tcPr>
          <w:p w14:paraId="76C1FB74" w14:textId="10DBE901" w:rsidR="00F72CA4" w:rsidRDefault="00495E59" w:rsidP="000848A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475 018,21</w:t>
            </w:r>
          </w:p>
        </w:tc>
      </w:tr>
      <w:tr w:rsidR="00F72CA4" w14:paraId="45EF9F0C" w14:textId="77777777" w:rsidTr="00F72CA4">
        <w:tc>
          <w:tcPr>
            <w:tcW w:w="2689" w:type="dxa"/>
          </w:tcPr>
          <w:p w14:paraId="3174ECE8" w14:textId="77777777" w:rsidR="00F72CA4" w:rsidRDefault="00F72CA4" w:rsidP="00F72CA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Listopad</w:t>
            </w:r>
          </w:p>
        </w:tc>
        <w:tc>
          <w:tcPr>
            <w:tcW w:w="2268" w:type="dxa"/>
          </w:tcPr>
          <w:p w14:paraId="6DB14D4E" w14:textId="037B1933" w:rsidR="00F72CA4" w:rsidRDefault="00495E59" w:rsidP="000848A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417 763,08</w:t>
            </w:r>
          </w:p>
        </w:tc>
      </w:tr>
      <w:tr w:rsidR="00F72CA4" w14:paraId="4597E8CC" w14:textId="77777777" w:rsidTr="00F72CA4">
        <w:tc>
          <w:tcPr>
            <w:tcW w:w="2689" w:type="dxa"/>
          </w:tcPr>
          <w:p w14:paraId="14B576FD" w14:textId="77777777" w:rsidR="00F72CA4" w:rsidRDefault="00F72CA4" w:rsidP="00F72CA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Grudzień</w:t>
            </w:r>
          </w:p>
        </w:tc>
        <w:tc>
          <w:tcPr>
            <w:tcW w:w="2268" w:type="dxa"/>
          </w:tcPr>
          <w:p w14:paraId="10A28368" w14:textId="4CBF7847" w:rsidR="00F72CA4" w:rsidRDefault="00495E59" w:rsidP="000848A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356 317,25</w:t>
            </w:r>
          </w:p>
        </w:tc>
      </w:tr>
      <w:tr w:rsidR="00F72CA4" w14:paraId="3FB9E414" w14:textId="77777777" w:rsidTr="00F72CA4">
        <w:tc>
          <w:tcPr>
            <w:tcW w:w="2689" w:type="dxa"/>
          </w:tcPr>
          <w:p w14:paraId="6FCAC6E7" w14:textId="77777777" w:rsidR="00F72CA4" w:rsidRDefault="00F72CA4" w:rsidP="00F72CA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Suma</w:t>
            </w:r>
          </w:p>
        </w:tc>
        <w:tc>
          <w:tcPr>
            <w:tcW w:w="2268" w:type="dxa"/>
          </w:tcPr>
          <w:p w14:paraId="513D823B" w14:textId="55E9A0D0" w:rsidR="000A3A5C" w:rsidRPr="005A0BA4" w:rsidRDefault="00645A79" w:rsidP="000848AE">
            <w:pPr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4</w:t>
            </w:r>
            <w:r w:rsidR="000A3A5C">
              <w:rPr>
                <w:rFonts w:ascii="Times New Roman" w:hAnsi="Times New Roman" w:cs="Times New Roman"/>
                <w:b/>
                <w:lang w:eastAsia="pl-PL"/>
              </w:rPr>
              <w:t> 845 208,27</w:t>
            </w:r>
          </w:p>
        </w:tc>
      </w:tr>
    </w:tbl>
    <w:p w14:paraId="596FBA84" w14:textId="77777777" w:rsidR="00F72CA4" w:rsidRPr="000848AE" w:rsidRDefault="00F72CA4" w:rsidP="000848AE">
      <w:pPr>
        <w:jc w:val="both"/>
        <w:rPr>
          <w:rFonts w:ascii="Times New Roman" w:hAnsi="Times New Roman" w:cs="Times New Roman"/>
          <w:lang w:eastAsia="pl-PL"/>
        </w:rPr>
      </w:pPr>
    </w:p>
    <w:p w14:paraId="2E533F55" w14:textId="20A9936A" w:rsidR="002F1D0C" w:rsidRDefault="005A0BA4" w:rsidP="005A0BA4">
      <w:pPr>
        <w:pStyle w:val="Akapitzlist"/>
        <w:numPr>
          <w:ilvl w:val="1"/>
          <w:numId w:val="1"/>
        </w:numPr>
        <w:spacing w:after="0"/>
        <w:ind w:left="357" w:hanging="357"/>
        <w:jc w:val="both"/>
        <w:outlineLvl w:val="0"/>
        <w:rPr>
          <w:rFonts w:ascii="Times New Roman" w:hAnsi="Times New Roman" w:cs="Times New Roman"/>
          <w:b/>
        </w:rPr>
      </w:pPr>
      <w:r w:rsidRPr="005A0BA4">
        <w:rPr>
          <w:rFonts w:ascii="Times New Roman" w:hAnsi="Times New Roman" w:cs="Times New Roman"/>
          <w:b/>
        </w:rPr>
        <w:t>Opłaty z tytułu gospodarowania odpadami za okres od 1 stycznia 202</w:t>
      </w:r>
      <w:r w:rsidR="00610E03">
        <w:rPr>
          <w:rFonts w:ascii="Times New Roman" w:hAnsi="Times New Roman" w:cs="Times New Roman"/>
          <w:b/>
        </w:rPr>
        <w:t>2</w:t>
      </w:r>
      <w:r w:rsidRPr="005A0BA4">
        <w:rPr>
          <w:rFonts w:ascii="Times New Roman" w:hAnsi="Times New Roman" w:cs="Times New Roman"/>
          <w:b/>
        </w:rPr>
        <w:t xml:space="preserve"> r. do 31 grudnia </w:t>
      </w:r>
      <w:r>
        <w:rPr>
          <w:rFonts w:ascii="Times New Roman" w:hAnsi="Times New Roman" w:cs="Times New Roman"/>
          <w:b/>
        </w:rPr>
        <w:br/>
      </w:r>
      <w:r w:rsidRPr="005A0BA4">
        <w:rPr>
          <w:rFonts w:ascii="Times New Roman" w:hAnsi="Times New Roman" w:cs="Times New Roman"/>
          <w:b/>
        </w:rPr>
        <w:t>202</w:t>
      </w:r>
      <w:r w:rsidR="00610E03">
        <w:rPr>
          <w:rFonts w:ascii="Times New Roman" w:hAnsi="Times New Roman" w:cs="Times New Roman"/>
          <w:b/>
        </w:rPr>
        <w:t>2</w:t>
      </w:r>
      <w:r w:rsidRPr="005A0BA4">
        <w:rPr>
          <w:rFonts w:ascii="Times New Roman" w:hAnsi="Times New Roman" w:cs="Times New Roman"/>
          <w:b/>
        </w:rPr>
        <w:t xml:space="preserve"> r.</w:t>
      </w:r>
    </w:p>
    <w:p w14:paraId="4AB17080" w14:textId="77777777" w:rsidR="005A0BA4" w:rsidRDefault="005A0BA4" w:rsidP="005A0BA4">
      <w:pPr>
        <w:spacing w:after="0"/>
        <w:jc w:val="both"/>
        <w:outlineLvl w:val="0"/>
        <w:rPr>
          <w:rFonts w:ascii="Times New Roman" w:hAnsi="Times New Roman" w:cs="Times New Roman"/>
          <w:b/>
        </w:rPr>
      </w:pPr>
    </w:p>
    <w:p w14:paraId="1435C96D" w14:textId="77777777" w:rsidR="005A0BA4" w:rsidRPr="005A0BA4" w:rsidRDefault="005A0BA4" w:rsidP="005A0BA4">
      <w:pPr>
        <w:spacing w:after="0"/>
        <w:jc w:val="both"/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5A0BA4">
        <w:rPr>
          <w:rFonts w:ascii="Times New Roman" w:hAnsi="Times New Roman" w:cs="Times New Roman"/>
          <w:u w:val="single"/>
        </w:rPr>
        <w:t>Opłaty z tytułu gospodarowania odpadami kształtowały się na następującym poziomie:</w:t>
      </w:r>
    </w:p>
    <w:p w14:paraId="6E7D15CA" w14:textId="77777777" w:rsidR="005A0BA4" w:rsidRDefault="005A0BA4" w:rsidP="005A0BA4">
      <w:pPr>
        <w:spacing w:after="0"/>
        <w:jc w:val="both"/>
        <w:outlineLvl w:val="0"/>
        <w:rPr>
          <w:rFonts w:ascii="Times New Roman" w:hAnsi="Times New Roman" w:cs="Times New Roman"/>
        </w:rPr>
      </w:pPr>
    </w:p>
    <w:p w14:paraId="4FB9D341" w14:textId="10E5B4AD" w:rsidR="005A0BA4" w:rsidRPr="0035521C" w:rsidRDefault="005A0BA4" w:rsidP="005A0BA4">
      <w:pPr>
        <w:pStyle w:val="Akapitzlist"/>
        <w:numPr>
          <w:ilvl w:val="0"/>
          <w:numId w:val="6"/>
        </w:numPr>
        <w:spacing w:after="0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Należności z tytułu opłaty za odpady komunalne od 1 stycznia 202</w:t>
      </w:r>
      <w:r w:rsidR="00D5609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do 31 grudnia 202</w:t>
      </w:r>
      <w:r w:rsidR="00D5609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wyniosły </w:t>
      </w:r>
      <w:r w:rsidR="0046764E">
        <w:rPr>
          <w:rFonts w:ascii="Times New Roman" w:hAnsi="Times New Roman" w:cs="Times New Roman"/>
          <w:b/>
        </w:rPr>
        <w:t>3</w:t>
      </w:r>
      <w:r w:rsidR="00477AC1">
        <w:rPr>
          <w:rFonts w:ascii="Times New Roman" w:hAnsi="Times New Roman" w:cs="Times New Roman"/>
          <w:b/>
        </w:rPr>
        <w:t> 357 004,70</w:t>
      </w:r>
      <w:r w:rsidRPr="0035521C">
        <w:rPr>
          <w:rFonts w:ascii="Times New Roman" w:hAnsi="Times New Roman" w:cs="Times New Roman"/>
          <w:b/>
        </w:rPr>
        <w:t>zł,</w:t>
      </w:r>
    </w:p>
    <w:p w14:paraId="26EA3B9B" w14:textId="686F4CE4" w:rsidR="005A0BA4" w:rsidRDefault="005A0BA4" w:rsidP="005A0BA4">
      <w:pPr>
        <w:pStyle w:val="Akapitzlist"/>
        <w:numPr>
          <w:ilvl w:val="0"/>
          <w:numId w:val="6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Faktyczne wpływy z tytułu opłaty za odpady komunalne od 1 stycznia 202</w:t>
      </w:r>
      <w:r w:rsidR="00D5609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do 31 grudnia 202</w:t>
      </w:r>
      <w:r w:rsidR="00D5609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wyniosły </w:t>
      </w:r>
      <w:r w:rsidR="00477AC1">
        <w:rPr>
          <w:rFonts w:ascii="Times New Roman" w:hAnsi="Times New Roman" w:cs="Times New Roman"/>
          <w:b/>
        </w:rPr>
        <w:t>3 104 224,91</w:t>
      </w:r>
      <w:r w:rsidRPr="0035521C">
        <w:rPr>
          <w:rFonts w:ascii="Times New Roman" w:hAnsi="Times New Roman" w:cs="Times New Roman"/>
          <w:b/>
        </w:rPr>
        <w:t xml:space="preserve"> zł,</w:t>
      </w:r>
    </w:p>
    <w:p w14:paraId="02FD7EBB" w14:textId="023AD355" w:rsidR="005A0BA4" w:rsidRPr="0035521C" w:rsidRDefault="005A0BA4" w:rsidP="005A0BA4">
      <w:pPr>
        <w:pStyle w:val="Akapitzlist"/>
        <w:numPr>
          <w:ilvl w:val="0"/>
          <w:numId w:val="6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Nieuregulowane zobowiązania od 1 stycznia 202</w:t>
      </w:r>
      <w:r w:rsidR="00D5609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do 31 grudnia 202</w:t>
      </w:r>
      <w:r w:rsidR="00D5609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wyniosły</w:t>
      </w:r>
      <w:r w:rsidR="0035521C">
        <w:rPr>
          <w:rFonts w:ascii="Times New Roman" w:hAnsi="Times New Roman" w:cs="Times New Roman"/>
        </w:rPr>
        <w:br/>
      </w:r>
      <w:r w:rsidR="00477AC1">
        <w:rPr>
          <w:rFonts w:ascii="Times New Roman" w:hAnsi="Times New Roman" w:cs="Times New Roman"/>
          <w:b/>
        </w:rPr>
        <w:t>282 045,76</w:t>
      </w:r>
      <w:r w:rsidR="0046764E">
        <w:rPr>
          <w:rFonts w:ascii="Times New Roman" w:hAnsi="Times New Roman" w:cs="Times New Roman"/>
          <w:b/>
        </w:rPr>
        <w:t xml:space="preserve"> </w:t>
      </w:r>
      <w:r w:rsidR="0035521C" w:rsidRPr="0035521C">
        <w:rPr>
          <w:rFonts w:ascii="Times New Roman" w:hAnsi="Times New Roman" w:cs="Times New Roman"/>
          <w:b/>
        </w:rPr>
        <w:t>zł.</w:t>
      </w:r>
    </w:p>
    <w:p w14:paraId="51F3821B" w14:textId="77777777" w:rsidR="0035521C" w:rsidRDefault="0035521C" w:rsidP="0035521C">
      <w:pPr>
        <w:spacing w:after="0"/>
        <w:jc w:val="both"/>
        <w:outlineLvl w:val="0"/>
        <w:rPr>
          <w:rFonts w:ascii="Times New Roman" w:hAnsi="Times New Roman" w:cs="Times New Roman"/>
        </w:rPr>
      </w:pPr>
    </w:p>
    <w:p w14:paraId="05D32C2B" w14:textId="77777777" w:rsidR="0035521C" w:rsidRPr="0035521C" w:rsidRDefault="0035521C" w:rsidP="0035521C">
      <w:pPr>
        <w:pStyle w:val="Akapitzlist"/>
        <w:numPr>
          <w:ilvl w:val="0"/>
          <w:numId w:val="1"/>
        </w:numPr>
        <w:spacing w:after="0"/>
        <w:ind w:left="357" w:hanging="357"/>
        <w:jc w:val="both"/>
        <w:outlineLvl w:val="0"/>
        <w:rPr>
          <w:rFonts w:ascii="Times New Roman" w:hAnsi="Times New Roman" w:cs="Times New Roman"/>
          <w:b/>
        </w:rPr>
      </w:pPr>
      <w:r w:rsidRPr="0035521C">
        <w:rPr>
          <w:rFonts w:ascii="Times New Roman" w:hAnsi="Times New Roman" w:cs="Times New Roman"/>
          <w:b/>
        </w:rPr>
        <w:t>Analiza odebranych nieczystości ciekłych z terenu Gminy Kamień Pomorski</w:t>
      </w:r>
    </w:p>
    <w:p w14:paraId="11521663" w14:textId="70694426" w:rsidR="005A0BA4" w:rsidRDefault="005665CF" w:rsidP="005A0BA4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terenie Gminy Kamień Pomorski pozwolenia na wywóz nieczystości pły</w:t>
      </w:r>
      <w:r w:rsidR="00DD17C4">
        <w:rPr>
          <w:rFonts w:ascii="Times New Roman" w:hAnsi="Times New Roman" w:cs="Times New Roman"/>
        </w:rPr>
        <w:t>nnych ma siedem</w:t>
      </w:r>
      <w:r w:rsidR="00E50A3D">
        <w:rPr>
          <w:rFonts w:ascii="Times New Roman" w:hAnsi="Times New Roman" w:cs="Times New Roman"/>
        </w:rPr>
        <w:t>/</w:t>
      </w:r>
      <w:r w:rsidR="00E50A3D" w:rsidRPr="00E50A3D">
        <w:rPr>
          <w:rFonts w:ascii="Times New Roman" w:hAnsi="Times New Roman" w:cs="Times New Roman"/>
          <w:b/>
          <w:bCs/>
        </w:rPr>
        <w:t>osiem</w:t>
      </w:r>
      <w:r>
        <w:rPr>
          <w:rFonts w:ascii="Times New Roman" w:hAnsi="Times New Roman" w:cs="Times New Roman"/>
        </w:rPr>
        <w:t xml:space="preserve"> firm. Poniższa tabela przedstawia ilość odebranych nieczystości:</w:t>
      </w:r>
    </w:p>
    <w:p w14:paraId="15318040" w14:textId="77777777" w:rsidR="005665CF" w:rsidRDefault="005665CF" w:rsidP="005A0BA4">
      <w:pPr>
        <w:spacing w:after="0"/>
        <w:jc w:val="both"/>
        <w:outlineLvl w:val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402"/>
      </w:tblGrid>
      <w:tr w:rsidR="005665CF" w14:paraId="237A1558" w14:textId="77777777" w:rsidTr="005665CF">
        <w:tc>
          <w:tcPr>
            <w:tcW w:w="2122" w:type="dxa"/>
          </w:tcPr>
          <w:p w14:paraId="2711D824" w14:textId="77777777" w:rsidR="005665CF" w:rsidRDefault="005665CF" w:rsidP="005665C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Kwartał</w:t>
            </w:r>
          </w:p>
        </w:tc>
        <w:tc>
          <w:tcPr>
            <w:tcW w:w="3402" w:type="dxa"/>
          </w:tcPr>
          <w:p w14:paraId="729D9C17" w14:textId="77777777" w:rsidR="005665CF" w:rsidRPr="005665CF" w:rsidRDefault="005665CF" w:rsidP="005665C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odebranych nieczystości [m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5665CF" w14:paraId="3DA20374" w14:textId="77777777" w:rsidTr="005665CF">
        <w:tc>
          <w:tcPr>
            <w:tcW w:w="2122" w:type="dxa"/>
          </w:tcPr>
          <w:p w14:paraId="1D919588" w14:textId="77777777" w:rsidR="005665CF" w:rsidRDefault="005665CF" w:rsidP="005665C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402" w:type="dxa"/>
          </w:tcPr>
          <w:p w14:paraId="75223D99" w14:textId="23072333" w:rsidR="005665CF" w:rsidRDefault="00DC58FE" w:rsidP="005A0BA4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7485,15</w:t>
            </w:r>
          </w:p>
        </w:tc>
      </w:tr>
      <w:tr w:rsidR="005665CF" w14:paraId="7B2D4B19" w14:textId="77777777" w:rsidTr="005665CF">
        <w:tc>
          <w:tcPr>
            <w:tcW w:w="2122" w:type="dxa"/>
          </w:tcPr>
          <w:p w14:paraId="0B6B5023" w14:textId="77777777" w:rsidR="005665CF" w:rsidRDefault="005665CF" w:rsidP="005665C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3402" w:type="dxa"/>
          </w:tcPr>
          <w:p w14:paraId="2EEDFDC5" w14:textId="044A2706" w:rsidR="005665CF" w:rsidRDefault="00DC58FE" w:rsidP="005A0BA4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3265,41</w:t>
            </w:r>
          </w:p>
        </w:tc>
      </w:tr>
      <w:tr w:rsidR="005665CF" w14:paraId="2319ECAD" w14:textId="77777777" w:rsidTr="005665CF">
        <w:tc>
          <w:tcPr>
            <w:tcW w:w="2122" w:type="dxa"/>
          </w:tcPr>
          <w:p w14:paraId="13A70ACD" w14:textId="77777777" w:rsidR="005665CF" w:rsidRDefault="005665CF" w:rsidP="005665C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3402" w:type="dxa"/>
          </w:tcPr>
          <w:p w14:paraId="0A5612BF" w14:textId="41542596" w:rsidR="005665CF" w:rsidRDefault="00DC58FE" w:rsidP="005A0BA4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5336,01</w:t>
            </w:r>
          </w:p>
        </w:tc>
      </w:tr>
      <w:tr w:rsidR="005665CF" w14:paraId="58484EB3" w14:textId="77777777" w:rsidTr="005665CF">
        <w:tc>
          <w:tcPr>
            <w:tcW w:w="2122" w:type="dxa"/>
          </w:tcPr>
          <w:p w14:paraId="349960AC" w14:textId="77777777" w:rsidR="005665CF" w:rsidRDefault="005665CF" w:rsidP="005665C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3402" w:type="dxa"/>
          </w:tcPr>
          <w:p w14:paraId="7B1E6652" w14:textId="5C31E110" w:rsidR="005665CF" w:rsidRDefault="00DC58FE" w:rsidP="005A0BA4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2405,65</w:t>
            </w:r>
          </w:p>
        </w:tc>
      </w:tr>
    </w:tbl>
    <w:p w14:paraId="69000D0E" w14:textId="77777777" w:rsidR="005665CF" w:rsidRDefault="005665CF" w:rsidP="005A0BA4">
      <w:pPr>
        <w:spacing w:after="0"/>
        <w:jc w:val="both"/>
        <w:outlineLvl w:val="0"/>
        <w:rPr>
          <w:rFonts w:ascii="Times New Roman" w:hAnsi="Times New Roman" w:cs="Times New Roman"/>
        </w:rPr>
      </w:pPr>
    </w:p>
    <w:p w14:paraId="4201BEBB" w14:textId="77777777" w:rsidR="005A0BA4" w:rsidRPr="005A0BA4" w:rsidRDefault="005A0BA4" w:rsidP="005A0BA4">
      <w:pPr>
        <w:spacing w:after="0"/>
        <w:jc w:val="both"/>
        <w:outlineLvl w:val="0"/>
        <w:rPr>
          <w:rFonts w:ascii="Times New Roman" w:hAnsi="Times New Roman" w:cs="Times New Roman"/>
        </w:rPr>
      </w:pPr>
    </w:p>
    <w:p w14:paraId="57FEF44F" w14:textId="77777777" w:rsidR="005A0BA4" w:rsidRDefault="00745F26" w:rsidP="00444892">
      <w:pPr>
        <w:pStyle w:val="Akapitzlist"/>
        <w:numPr>
          <w:ilvl w:val="0"/>
          <w:numId w:val="1"/>
        </w:numPr>
        <w:spacing w:after="0"/>
        <w:ind w:left="284"/>
        <w:jc w:val="both"/>
        <w:outlineLvl w:val="0"/>
        <w:rPr>
          <w:rFonts w:ascii="Times New Roman" w:hAnsi="Times New Roman" w:cs="Times New Roman"/>
          <w:b/>
        </w:rPr>
      </w:pPr>
      <w:r w:rsidRPr="00745F26">
        <w:rPr>
          <w:rFonts w:ascii="Times New Roman" w:hAnsi="Times New Roman" w:cs="Times New Roman"/>
          <w:b/>
        </w:rPr>
        <w:t>Ilość odpadów komunalnych wytworzonych na terenie gminy.</w:t>
      </w:r>
    </w:p>
    <w:p w14:paraId="6AEF5583" w14:textId="77777777" w:rsidR="00745F26" w:rsidRDefault="00745F26" w:rsidP="00745F26">
      <w:pPr>
        <w:spacing w:after="0"/>
        <w:jc w:val="both"/>
        <w:outlineLvl w:val="0"/>
        <w:rPr>
          <w:rFonts w:ascii="Times New Roman" w:hAnsi="Times New Roman" w:cs="Times New Roman"/>
          <w:b/>
        </w:rPr>
      </w:pPr>
    </w:p>
    <w:p w14:paraId="7AB0621F" w14:textId="7488CFA6" w:rsidR="00745F26" w:rsidRDefault="00745F26" w:rsidP="00745F26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Zgodnie z informacją uzyskaną od Celowego Związku Gmin R-XXI Gmina Kamień Pomorski w 202</w:t>
      </w:r>
      <w:r w:rsidR="007C6C9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dostarczyła następujące ilości odpadów komunalnych:</w:t>
      </w:r>
    </w:p>
    <w:p w14:paraId="3FD5447F" w14:textId="77777777" w:rsidR="007C6C96" w:rsidRDefault="007C6C96" w:rsidP="00745F26">
      <w:pPr>
        <w:spacing w:after="0"/>
        <w:jc w:val="both"/>
        <w:outlineLvl w:val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701"/>
        <w:gridCol w:w="1412"/>
      </w:tblGrid>
      <w:tr w:rsidR="007C6C96" w:rsidRPr="00745F26" w14:paraId="3E285C21" w14:textId="77777777" w:rsidTr="0092040A">
        <w:trPr>
          <w:trHeight w:val="340"/>
        </w:trPr>
        <w:tc>
          <w:tcPr>
            <w:tcW w:w="5949" w:type="dxa"/>
          </w:tcPr>
          <w:p w14:paraId="34CCC4E0" w14:textId="77777777" w:rsidR="007C6C96" w:rsidRPr="00745F26" w:rsidRDefault="007C6C96" w:rsidP="0092040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45F26">
              <w:rPr>
                <w:rFonts w:ascii="Times New Roman" w:hAnsi="Times New Roman" w:cs="Times New Roman"/>
                <w:b/>
              </w:rPr>
              <w:t>Rodzaj odpadu</w:t>
            </w:r>
          </w:p>
        </w:tc>
        <w:tc>
          <w:tcPr>
            <w:tcW w:w="1701" w:type="dxa"/>
          </w:tcPr>
          <w:p w14:paraId="2EA99433" w14:textId="77777777" w:rsidR="007C6C96" w:rsidRPr="00745F26" w:rsidRDefault="007C6C96" w:rsidP="0092040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45F26">
              <w:rPr>
                <w:rFonts w:ascii="Times New Roman" w:hAnsi="Times New Roman" w:cs="Times New Roman"/>
                <w:b/>
              </w:rPr>
              <w:t>Kod odpadu</w:t>
            </w:r>
          </w:p>
        </w:tc>
        <w:tc>
          <w:tcPr>
            <w:tcW w:w="1412" w:type="dxa"/>
          </w:tcPr>
          <w:p w14:paraId="3AA745AA" w14:textId="77777777" w:rsidR="007C6C96" w:rsidRPr="00745F26" w:rsidRDefault="007C6C96" w:rsidP="0092040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45F26">
              <w:rPr>
                <w:rFonts w:ascii="Times New Roman" w:hAnsi="Times New Roman" w:cs="Times New Roman"/>
                <w:b/>
              </w:rPr>
              <w:t>Masa [Mg]</w:t>
            </w:r>
          </w:p>
        </w:tc>
      </w:tr>
      <w:tr w:rsidR="007C6C96" w:rsidRPr="00745F26" w14:paraId="6A68EDE9" w14:textId="77777777" w:rsidTr="00172FED">
        <w:trPr>
          <w:trHeight w:val="340"/>
        </w:trPr>
        <w:tc>
          <w:tcPr>
            <w:tcW w:w="5949" w:type="dxa"/>
            <w:vAlign w:val="center"/>
          </w:tcPr>
          <w:p w14:paraId="2D6341DF" w14:textId="481B8FD4" w:rsidR="007C6C96" w:rsidRPr="00745F26" w:rsidRDefault="007C6C96" w:rsidP="00172FED">
            <w:pPr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Opakowania z papieru i tektury</w:t>
            </w:r>
          </w:p>
        </w:tc>
        <w:tc>
          <w:tcPr>
            <w:tcW w:w="1701" w:type="dxa"/>
            <w:vAlign w:val="center"/>
          </w:tcPr>
          <w:p w14:paraId="53E2C05B" w14:textId="646986D7" w:rsidR="007C6C96" w:rsidRPr="00745F26" w:rsidRDefault="007C6C96" w:rsidP="00172FE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15 01 01</w:t>
            </w:r>
          </w:p>
        </w:tc>
        <w:tc>
          <w:tcPr>
            <w:tcW w:w="1412" w:type="dxa"/>
            <w:vAlign w:val="center"/>
          </w:tcPr>
          <w:p w14:paraId="3CFA53AD" w14:textId="3F66C33E" w:rsidR="007C6C96" w:rsidRPr="00745F26" w:rsidRDefault="007C6C96" w:rsidP="00172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14,9200</w:t>
            </w:r>
          </w:p>
        </w:tc>
      </w:tr>
      <w:tr w:rsidR="007C6C96" w:rsidRPr="00745F26" w14:paraId="5982B191" w14:textId="77777777" w:rsidTr="00172FED">
        <w:trPr>
          <w:trHeight w:val="340"/>
        </w:trPr>
        <w:tc>
          <w:tcPr>
            <w:tcW w:w="5949" w:type="dxa"/>
            <w:vAlign w:val="center"/>
          </w:tcPr>
          <w:p w14:paraId="567BEA38" w14:textId="370099F7" w:rsidR="007C6C96" w:rsidRPr="00745F26" w:rsidRDefault="007C6C96" w:rsidP="00172FED">
            <w:pPr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Opakowania z tworzyw sztucznych</w:t>
            </w:r>
          </w:p>
        </w:tc>
        <w:tc>
          <w:tcPr>
            <w:tcW w:w="1701" w:type="dxa"/>
            <w:vAlign w:val="center"/>
          </w:tcPr>
          <w:p w14:paraId="6AD559BB" w14:textId="2D1F6A54" w:rsidR="007C6C96" w:rsidRPr="00745F26" w:rsidRDefault="007C6C96" w:rsidP="00172FE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15 01 02</w:t>
            </w:r>
          </w:p>
        </w:tc>
        <w:tc>
          <w:tcPr>
            <w:tcW w:w="1412" w:type="dxa"/>
            <w:vAlign w:val="center"/>
          </w:tcPr>
          <w:p w14:paraId="15E050A6" w14:textId="293EEAF0" w:rsidR="007C6C96" w:rsidRPr="00745F26" w:rsidRDefault="007C6C96" w:rsidP="00172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445,4800</w:t>
            </w:r>
          </w:p>
        </w:tc>
      </w:tr>
      <w:tr w:rsidR="007C6C96" w:rsidRPr="00745F26" w14:paraId="247C48E0" w14:textId="77777777" w:rsidTr="00172FED">
        <w:trPr>
          <w:trHeight w:val="340"/>
        </w:trPr>
        <w:tc>
          <w:tcPr>
            <w:tcW w:w="5949" w:type="dxa"/>
            <w:vAlign w:val="center"/>
          </w:tcPr>
          <w:p w14:paraId="05E2E989" w14:textId="0A992DC3" w:rsidR="007C6C96" w:rsidRPr="00745F26" w:rsidRDefault="007C6C96" w:rsidP="00172FED">
            <w:pPr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Opakowania ze szkła</w:t>
            </w:r>
          </w:p>
        </w:tc>
        <w:tc>
          <w:tcPr>
            <w:tcW w:w="1701" w:type="dxa"/>
            <w:vAlign w:val="center"/>
          </w:tcPr>
          <w:p w14:paraId="6D25E8C9" w14:textId="317D3F53" w:rsidR="007C6C96" w:rsidRPr="00745F26" w:rsidRDefault="007C6C96" w:rsidP="00172FE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15 01 07</w:t>
            </w:r>
          </w:p>
        </w:tc>
        <w:tc>
          <w:tcPr>
            <w:tcW w:w="1412" w:type="dxa"/>
            <w:vAlign w:val="center"/>
          </w:tcPr>
          <w:p w14:paraId="626053D0" w14:textId="2CF31072" w:rsidR="007C6C96" w:rsidRPr="00745F26" w:rsidRDefault="007C6C96" w:rsidP="00172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306,1600</w:t>
            </w:r>
          </w:p>
        </w:tc>
      </w:tr>
      <w:tr w:rsidR="007C6C96" w:rsidRPr="00745F26" w14:paraId="1EB1B002" w14:textId="77777777" w:rsidTr="00172FED">
        <w:trPr>
          <w:trHeight w:val="340"/>
        </w:trPr>
        <w:tc>
          <w:tcPr>
            <w:tcW w:w="5949" w:type="dxa"/>
            <w:vAlign w:val="center"/>
          </w:tcPr>
          <w:p w14:paraId="4F048BF2" w14:textId="61F990CC" w:rsidR="007C6C96" w:rsidRPr="00745F26" w:rsidRDefault="007C6C96" w:rsidP="00172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Zużyte opony</w:t>
            </w:r>
          </w:p>
        </w:tc>
        <w:tc>
          <w:tcPr>
            <w:tcW w:w="1701" w:type="dxa"/>
            <w:vAlign w:val="center"/>
          </w:tcPr>
          <w:p w14:paraId="7C79A332" w14:textId="03CAAF39" w:rsidR="007C6C96" w:rsidRPr="00745F26" w:rsidRDefault="007C6C96" w:rsidP="00172FE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16 01 03</w:t>
            </w:r>
          </w:p>
        </w:tc>
        <w:tc>
          <w:tcPr>
            <w:tcW w:w="1412" w:type="dxa"/>
            <w:vAlign w:val="center"/>
          </w:tcPr>
          <w:p w14:paraId="61769EA9" w14:textId="3E34D234" w:rsidR="007C6C96" w:rsidRPr="00745F26" w:rsidRDefault="007C6C96" w:rsidP="00172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1,5200</w:t>
            </w:r>
          </w:p>
        </w:tc>
      </w:tr>
      <w:tr w:rsidR="007C6C96" w:rsidRPr="00745F26" w14:paraId="384DB461" w14:textId="77777777" w:rsidTr="00172FED">
        <w:trPr>
          <w:trHeight w:val="340"/>
        </w:trPr>
        <w:tc>
          <w:tcPr>
            <w:tcW w:w="5949" w:type="dxa"/>
            <w:vAlign w:val="center"/>
          </w:tcPr>
          <w:p w14:paraId="21BA04CF" w14:textId="15C6B4E5" w:rsidR="007C6C96" w:rsidRPr="00745F26" w:rsidRDefault="007C6C96" w:rsidP="00172FED">
            <w:pPr>
              <w:rPr>
                <w:rFonts w:ascii="Times New Roman" w:hAnsi="Times New Roman" w:cs="Times New Roman"/>
              </w:rPr>
            </w:pPr>
            <w:r w:rsidRPr="007C6C96">
              <w:rPr>
                <w:rFonts w:ascii="Times New Roman" w:hAnsi="Times New Roman" w:cs="Times New Roman"/>
              </w:rPr>
              <w:t>Odpady betonu oraz gruz betonowy z rozbiórek i remontów</w:t>
            </w:r>
          </w:p>
        </w:tc>
        <w:tc>
          <w:tcPr>
            <w:tcW w:w="1701" w:type="dxa"/>
            <w:vAlign w:val="center"/>
          </w:tcPr>
          <w:p w14:paraId="785748FF" w14:textId="0B70E48B" w:rsidR="007C6C96" w:rsidRPr="00745F26" w:rsidRDefault="007C6C96" w:rsidP="00172FE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17 01 01</w:t>
            </w:r>
          </w:p>
        </w:tc>
        <w:tc>
          <w:tcPr>
            <w:tcW w:w="1412" w:type="dxa"/>
            <w:vAlign w:val="center"/>
          </w:tcPr>
          <w:p w14:paraId="479849A2" w14:textId="03166D8B" w:rsidR="007C6C96" w:rsidRPr="00745F26" w:rsidRDefault="007C6C96" w:rsidP="00172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5,480</w:t>
            </w:r>
          </w:p>
        </w:tc>
      </w:tr>
      <w:tr w:rsidR="007C6C96" w:rsidRPr="00745F26" w14:paraId="0F27AF87" w14:textId="77777777" w:rsidTr="00172FED">
        <w:trPr>
          <w:trHeight w:val="340"/>
        </w:trPr>
        <w:tc>
          <w:tcPr>
            <w:tcW w:w="5949" w:type="dxa"/>
            <w:vAlign w:val="center"/>
          </w:tcPr>
          <w:p w14:paraId="180DAFA1" w14:textId="408C82C4" w:rsidR="007C6C96" w:rsidRPr="00745F26" w:rsidRDefault="007C6C96" w:rsidP="00172FED">
            <w:pPr>
              <w:rPr>
                <w:rFonts w:ascii="Times New Roman" w:hAnsi="Times New Roman" w:cs="Times New Roman"/>
              </w:rPr>
            </w:pPr>
            <w:r w:rsidRPr="007C6C96">
              <w:rPr>
                <w:rFonts w:ascii="Times New Roman" w:hAnsi="Times New Roman" w:cs="Times New Roman"/>
              </w:rPr>
              <w:t>Odpadowa papa</w:t>
            </w:r>
          </w:p>
        </w:tc>
        <w:tc>
          <w:tcPr>
            <w:tcW w:w="1701" w:type="dxa"/>
            <w:vAlign w:val="center"/>
          </w:tcPr>
          <w:p w14:paraId="6017646A" w14:textId="0E751164" w:rsidR="007C6C96" w:rsidRPr="00745F26" w:rsidRDefault="007C6C96" w:rsidP="00172FE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17 03 80</w:t>
            </w:r>
          </w:p>
        </w:tc>
        <w:tc>
          <w:tcPr>
            <w:tcW w:w="1412" w:type="dxa"/>
            <w:vAlign w:val="center"/>
          </w:tcPr>
          <w:p w14:paraId="7C7427CC" w14:textId="3C28DD08" w:rsidR="007C6C96" w:rsidRPr="00745F26" w:rsidRDefault="007C6C96" w:rsidP="00172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14,1000</w:t>
            </w:r>
          </w:p>
        </w:tc>
      </w:tr>
      <w:tr w:rsidR="007C6C96" w:rsidRPr="00745F26" w14:paraId="0EA29CD3" w14:textId="77777777" w:rsidTr="00172FED">
        <w:trPr>
          <w:trHeight w:val="340"/>
        </w:trPr>
        <w:tc>
          <w:tcPr>
            <w:tcW w:w="5949" w:type="dxa"/>
            <w:vAlign w:val="center"/>
          </w:tcPr>
          <w:p w14:paraId="00858F9C" w14:textId="13F3C64B" w:rsidR="007C6C96" w:rsidRPr="00745F26" w:rsidRDefault="007C6C96" w:rsidP="00172FED">
            <w:pPr>
              <w:rPr>
                <w:rFonts w:ascii="Times New Roman" w:hAnsi="Times New Roman" w:cs="Times New Roman"/>
              </w:rPr>
            </w:pPr>
            <w:r w:rsidRPr="007C6C96">
              <w:rPr>
                <w:rFonts w:ascii="Times New Roman" w:hAnsi="Times New Roman" w:cs="Times New Roman"/>
              </w:rPr>
              <w:t>Zmieszane odpady z budowy, remontów i demontażu inne niż wymienione w 17 09 01, 17 09 02 i 17 09 03</w:t>
            </w:r>
          </w:p>
        </w:tc>
        <w:tc>
          <w:tcPr>
            <w:tcW w:w="1701" w:type="dxa"/>
            <w:vAlign w:val="center"/>
          </w:tcPr>
          <w:p w14:paraId="1EE304AD" w14:textId="1B0BC200" w:rsidR="007C6C96" w:rsidRPr="00745F26" w:rsidRDefault="007C6C96" w:rsidP="00172FE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17 09 04</w:t>
            </w:r>
          </w:p>
        </w:tc>
        <w:tc>
          <w:tcPr>
            <w:tcW w:w="1412" w:type="dxa"/>
            <w:vAlign w:val="center"/>
          </w:tcPr>
          <w:p w14:paraId="063732C0" w14:textId="2D1E2ED4" w:rsidR="007C6C96" w:rsidRPr="00745F26" w:rsidRDefault="007C6C96" w:rsidP="00172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3,8600</w:t>
            </w:r>
          </w:p>
        </w:tc>
      </w:tr>
      <w:tr w:rsidR="007C6C96" w:rsidRPr="00745F26" w14:paraId="02553CD7" w14:textId="77777777" w:rsidTr="00172FED">
        <w:trPr>
          <w:trHeight w:val="340"/>
        </w:trPr>
        <w:tc>
          <w:tcPr>
            <w:tcW w:w="5949" w:type="dxa"/>
            <w:vAlign w:val="center"/>
          </w:tcPr>
          <w:p w14:paraId="3862EE3D" w14:textId="4FF861CD" w:rsidR="007C6C96" w:rsidRPr="00745F26" w:rsidRDefault="007C6C96" w:rsidP="00172FED">
            <w:pPr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 xml:space="preserve">Zużyte urządzenia elektryczne i elektroniczne </w:t>
            </w:r>
          </w:p>
        </w:tc>
        <w:tc>
          <w:tcPr>
            <w:tcW w:w="1701" w:type="dxa"/>
            <w:vAlign w:val="center"/>
          </w:tcPr>
          <w:p w14:paraId="465A690F" w14:textId="06CCC2F4" w:rsidR="007C6C96" w:rsidRPr="00745F26" w:rsidRDefault="007C6C96" w:rsidP="00172FE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20 01 36</w:t>
            </w:r>
          </w:p>
        </w:tc>
        <w:tc>
          <w:tcPr>
            <w:tcW w:w="1412" w:type="dxa"/>
            <w:vAlign w:val="center"/>
          </w:tcPr>
          <w:p w14:paraId="157D488E" w14:textId="785FB712" w:rsidR="007C6C96" w:rsidRPr="00745F26" w:rsidRDefault="007C6C96" w:rsidP="00172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9,7000</w:t>
            </w:r>
          </w:p>
        </w:tc>
      </w:tr>
      <w:tr w:rsidR="007C6C96" w:rsidRPr="00745F26" w14:paraId="2B78F419" w14:textId="77777777" w:rsidTr="00172FED">
        <w:trPr>
          <w:trHeight w:val="340"/>
        </w:trPr>
        <w:tc>
          <w:tcPr>
            <w:tcW w:w="5949" w:type="dxa"/>
            <w:vAlign w:val="center"/>
          </w:tcPr>
          <w:p w14:paraId="295068CF" w14:textId="027D90E0" w:rsidR="007C6C96" w:rsidRPr="00745F26" w:rsidRDefault="007C6C96" w:rsidP="00172FED">
            <w:pPr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Odpady ulegające biodegradacji</w:t>
            </w:r>
          </w:p>
        </w:tc>
        <w:tc>
          <w:tcPr>
            <w:tcW w:w="1701" w:type="dxa"/>
            <w:vAlign w:val="center"/>
          </w:tcPr>
          <w:p w14:paraId="0CD18327" w14:textId="262BA5B6" w:rsidR="007C6C96" w:rsidRPr="00745F26" w:rsidRDefault="007C6C96" w:rsidP="00172FE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20 02 01</w:t>
            </w:r>
          </w:p>
        </w:tc>
        <w:tc>
          <w:tcPr>
            <w:tcW w:w="1412" w:type="dxa"/>
            <w:vAlign w:val="center"/>
          </w:tcPr>
          <w:p w14:paraId="5CA11A40" w14:textId="738103C5" w:rsidR="007C6C96" w:rsidRPr="00745F26" w:rsidRDefault="007C6C96" w:rsidP="00172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986,9200</w:t>
            </w:r>
          </w:p>
        </w:tc>
      </w:tr>
      <w:tr w:rsidR="007C6C96" w:rsidRPr="00745F26" w14:paraId="4B42F3BD" w14:textId="77777777" w:rsidTr="00172FED">
        <w:trPr>
          <w:trHeight w:val="340"/>
        </w:trPr>
        <w:tc>
          <w:tcPr>
            <w:tcW w:w="5949" w:type="dxa"/>
            <w:vAlign w:val="center"/>
          </w:tcPr>
          <w:p w14:paraId="25A167FD" w14:textId="0265996E" w:rsidR="007C6C96" w:rsidRPr="00745F26" w:rsidRDefault="007C6C96" w:rsidP="00172FED">
            <w:pPr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Niesegregowane (zmieszane) odpady komunalne</w:t>
            </w:r>
          </w:p>
        </w:tc>
        <w:tc>
          <w:tcPr>
            <w:tcW w:w="1701" w:type="dxa"/>
            <w:vAlign w:val="center"/>
          </w:tcPr>
          <w:p w14:paraId="3C1F175F" w14:textId="0EBBB3CE" w:rsidR="007C6C96" w:rsidRPr="00745F26" w:rsidRDefault="007C6C96" w:rsidP="00172FE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20 03 01</w:t>
            </w:r>
          </w:p>
        </w:tc>
        <w:tc>
          <w:tcPr>
            <w:tcW w:w="1412" w:type="dxa"/>
            <w:vAlign w:val="center"/>
          </w:tcPr>
          <w:p w14:paraId="0FD075C6" w14:textId="2C91BA1F" w:rsidR="007C6C96" w:rsidRPr="00745F26" w:rsidRDefault="007C6C96" w:rsidP="00172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72F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188,4800</w:t>
            </w:r>
          </w:p>
        </w:tc>
      </w:tr>
      <w:tr w:rsidR="007C6C96" w:rsidRPr="00745F26" w14:paraId="51DEEB35" w14:textId="77777777" w:rsidTr="00172FED">
        <w:trPr>
          <w:trHeight w:val="340"/>
        </w:trPr>
        <w:tc>
          <w:tcPr>
            <w:tcW w:w="5949" w:type="dxa"/>
            <w:vAlign w:val="center"/>
          </w:tcPr>
          <w:p w14:paraId="1B0F96DB" w14:textId="44430E5C" w:rsidR="007C6C96" w:rsidRPr="00745F26" w:rsidRDefault="007C6C96" w:rsidP="00172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z czyszczenia ulic i placów</w:t>
            </w:r>
          </w:p>
        </w:tc>
        <w:tc>
          <w:tcPr>
            <w:tcW w:w="1701" w:type="dxa"/>
            <w:vAlign w:val="center"/>
          </w:tcPr>
          <w:p w14:paraId="401B04E8" w14:textId="7E05A9D2" w:rsidR="007C6C96" w:rsidRPr="00745F26" w:rsidRDefault="007C6C96" w:rsidP="00172FE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20 03 03</w:t>
            </w:r>
          </w:p>
        </w:tc>
        <w:tc>
          <w:tcPr>
            <w:tcW w:w="1412" w:type="dxa"/>
            <w:vAlign w:val="center"/>
          </w:tcPr>
          <w:p w14:paraId="67981EB5" w14:textId="47D17B13" w:rsidR="007C6C96" w:rsidRPr="00745F26" w:rsidRDefault="00172FED" w:rsidP="00172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10,6400</w:t>
            </w:r>
          </w:p>
        </w:tc>
      </w:tr>
      <w:tr w:rsidR="00172FED" w:rsidRPr="00745F26" w14:paraId="63F9B79B" w14:textId="77777777" w:rsidTr="00172FED">
        <w:trPr>
          <w:trHeight w:val="340"/>
        </w:trPr>
        <w:tc>
          <w:tcPr>
            <w:tcW w:w="5949" w:type="dxa"/>
            <w:vAlign w:val="center"/>
          </w:tcPr>
          <w:p w14:paraId="1008D105" w14:textId="7020520A" w:rsidR="00172FED" w:rsidRPr="00745F26" w:rsidRDefault="00172FED" w:rsidP="00172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</w:t>
            </w:r>
            <w:r w:rsidRPr="00745F26">
              <w:rPr>
                <w:rFonts w:ascii="Times New Roman" w:hAnsi="Times New Roman" w:cs="Times New Roman"/>
              </w:rPr>
              <w:t>dpady wielkogabarytowe</w:t>
            </w:r>
          </w:p>
        </w:tc>
        <w:tc>
          <w:tcPr>
            <w:tcW w:w="1701" w:type="dxa"/>
            <w:vAlign w:val="center"/>
          </w:tcPr>
          <w:p w14:paraId="3D4767EF" w14:textId="75D02040" w:rsidR="00172FED" w:rsidRPr="00745F26" w:rsidRDefault="00172FED" w:rsidP="00172FE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20 03 07</w:t>
            </w:r>
          </w:p>
        </w:tc>
        <w:tc>
          <w:tcPr>
            <w:tcW w:w="1412" w:type="dxa"/>
            <w:vAlign w:val="center"/>
          </w:tcPr>
          <w:p w14:paraId="776B21B9" w14:textId="4C722099" w:rsidR="00172FED" w:rsidRPr="00745F26" w:rsidRDefault="00172FED" w:rsidP="00172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346,2200</w:t>
            </w:r>
          </w:p>
        </w:tc>
      </w:tr>
      <w:tr w:rsidR="00172FED" w:rsidRPr="00745F26" w14:paraId="6269610D" w14:textId="77777777" w:rsidTr="00172FED">
        <w:trPr>
          <w:trHeight w:val="340"/>
        </w:trPr>
        <w:tc>
          <w:tcPr>
            <w:tcW w:w="5949" w:type="dxa"/>
            <w:vAlign w:val="center"/>
          </w:tcPr>
          <w:p w14:paraId="056939B7" w14:textId="4A12CD20" w:rsidR="00172FED" w:rsidRPr="00745F26" w:rsidRDefault="00172FED" w:rsidP="00172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komunalne nie wymienione w innych grupach</w:t>
            </w:r>
          </w:p>
        </w:tc>
        <w:tc>
          <w:tcPr>
            <w:tcW w:w="1701" w:type="dxa"/>
            <w:vAlign w:val="center"/>
          </w:tcPr>
          <w:p w14:paraId="30D7DB40" w14:textId="275B4957" w:rsidR="00172FED" w:rsidRPr="00745F26" w:rsidRDefault="00172FED" w:rsidP="00172FE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20 03 99</w:t>
            </w:r>
          </w:p>
        </w:tc>
        <w:tc>
          <w:tcPr>
            <w:tcW w:w="1412" w:type="dxa"/>
            <w:vAlign w:val="center"/>
          </w:tcPr>
          <w:p w14:paraId="640301CF" w14:textId="74195389" w:rsidR="00172FED" w:rsidRPr="00745F26" w:rsidRDefault="00172FED" w:rsidP="00172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0,1000</w:t>
            </w:r>
          </w:p>
        </w:tc>
      </w:tr>
      <w:tr w:rsidR="00172FED" w:rsidRPr="00745F26" w14:paraId="15B0F266" w14:textId="77777777" w:rsidTr="00172FED">
        <w:trPr>
          <w:trHeight w:val="340"/>
        </w:trPr>
        <w:tc>
          <w:tcPr>
            <w:tcW w:w="7650" w:type="dxa"/>
            <w:gridSpan w:val="2"/>
            <w:vAlign w:val="center"/>
          </w:tcPr>
          <w:p w14:paraId="0F66F4CE" w14:textId="77777777" w:rsidR="00172FED" w:rsidRPr="00745F26" w:rsidRDefault="00172FED" w:rsidP="00172FED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Łączna masa zebranych odpadów</w:t>
            </w:r>
          </w:p>
        </w:tc>
        <w:tc>
          <w:tcPr>
            <w:tcW w:w="1412" w:type="dxa"/>
            <w:vAlign w:val="center"/>
          </w:tcPr>
          <w:p w14:paraId="7BCA29C2" w14:textId="256847A8" w:rsidR="00172FED" w:rsidRPr="00E16941" w:rsidRDefault="00172FED" w:rsidP="00172F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5 333,58</w:t>
            </w:r>
          </w:p>
        </w:tc>
      </w:tr>
    </w:tbl>
    <w:p w14:paraId="73B19E24" w14:textId="77777777" w:rsidR="007C6C96" w:rsidRDefault="007C6C96" w:rsidP="00745F26">
      <w:pPr>
        <w:spacing w:after="0"/>
        <w:jc w:val="both"/>
        <w:outlineLvl w:val="0"/>
        <w:rPr>
          <w:rFonts w:ascii="Times New Roman" w:hAnsi="Times New Roman" w:cs="Times New Roman"/>
        </w:rPr>
      </w:pPr>
    </w:p>
    <w:p w14:paraId="000CBB66" w14:textId="77777777" w:rsidR="007C6C96" w:rsidRDefault="007C6C96" w:rsidP="00745F26">
      <w:pPr>
        <w:spacing w:after="0"/>
        <w:jc w:val="both"/>
        <w:outlineLvl w:val="0"/>
        <w:rPr>
          <w:rFonts w:ascii="Times New Roman" w:hAnsi="Times New Roman" w:cs="Times New Roman"/>
        </w:rPr>
      </w:pPr>
    </w:p>
    <w:p w14:paraId="59A05925" w14:textId="77777777" w:rsidR="004A220E" w:rsidRDefault="004A220E" w:rsidP="00745F26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Zmieszane odpady komunalne o kodzie 20 03 01 zostały w całości poddane procesowi R12 (mechaniczno-biologiczne przetwarzanie MBP) w wyniku, którego odzyskano z łącznej masy odpadów komunalnych następujące rodzaje odpadów:</w:t>
      </w:r>
    </w:p>
    <w:p w14:paraId="7788CDE9" w14:textId="752F2810" w:rsidR="004A220E" w:rsidRDefault="004A220E" w:rsidP="004A220E">
      <w:pPr>
        <w:pStyle w:val="Akapitzlist"/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01 01 – </w:t>
      </w:r>
      <w:r w:rsidR="00172FED">
        <w:rPr>
          <w:rFonts w:ascii="Times New Roman" w:hAnsi="Times New Roman" w:cs="Times New Roman"/>
        </w:rPr>
        <w:t>14,0397</w:t>
      </w:r>
      <w:r>
        <w:rPr>
          <w:rFonts w:ascii="Times New Roman" w:hAnsi="Times New Roman" w:cs="Times New Roman"/>
        </w:rPr>
        <w:t xml:space="preserve"> Mg,</w:t>
      </w:r>
    </w:p>
    <w:p w14:paraId="56504BF2" w14:textId="62AB68F5" w:rsidR="004A220E" w:rsidRDefault="004A220E" w:rsidP="004A220E">
      <w:pPr>
        <w:pStyle w:val="Akapitzlist"/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01 02 – </w:t>
      </w:r>
      <w:r w:rsidR="00172FED">
        <w:rPr>
          <w:rFonts w:ascii="Times New Roman" w:hAnsi="Times New Roman" w:cs="Times New Roman"/>
        </w:rPr>
        <w:t>8,3381</w:t>
      </w:r>
      <w:r>
        <w:rPr>
          <w:rFonts w:ascii="Times New Roman" w:hAnsi="Times New Roman" w:cs="Times New Roman"/>
        </w:rPr>
        <w:t xml:space="preserve"> Mg,</w:t>
      </w:r>
    </w:p>
    <w:p w14:paraId="617E56C2" w14:textId="77749F66" w:rsidR="004A220E" w:rsidRDefault="004A220E" w:rsidP="004A220E">
      <w:pPr>
        <w:pStyle w:val="Akapitzlist"/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01 04 – </w:t>
      </w:r>
      <w:r w:rsidR="00172FED">
        <w:rPr>
          <w:rFonts w:ascii="Times New Roman" w:hAnsi="Times New Roman" w:cs="Times New Roman"/>
        </w:rPr>
        <w:t>15,5522</w:t>
      </w:r>
      <w:r>
        <w:rPr>
          <w:rFonts w:ascii="Times New Roman" w:hAnsi="Times New Roman" w:cs="Times New Roman"/>
        </w:rPr>
        <w:t xml:space="preserve"> Mg,</w:t>
      </w:r>
    </w:p>
    <w:p w14:paraId="46D33422" w14:textId="2D0467B1" w:rsidR="004A220E" w:rsidRDefault="004A220E" w:rsidP="004A220E">
      <w:pPr>
        <w:pStyle w:val="Akapitzlist"/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01 05 – </w:t>
      </w:r>
      <w:r w:rsidR="00172FED">
        <w:rPr>
          <w:rFonts w:ascii="Times New Roman" w:hAnsi="Times New Roman" w:cs="Times New Roman"/>
        </w:rPr>
        <w:t>2,3834</w:t>
      </w:r>
      <w:r>
        <w:rPr>
          <w:rFonts w:ascii="Times New Roman" w:hAnsi="Times New Roman" w:cs="Times New Roman"/>
        </w:rPr>
        <w:t xml:space="preserve"> Mg,</w:t>
      </w:r>
    </w:p>
    <w:p w14:paraId="2F83C628" w14:textId="407F2881" w:rsidR="004A220E" w:rsidRDefault="004A220E" w:rsidP="004A220E">
      <w:pPr>
        <w:pStyle w:val="Akapitzlist"/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15 01 07 </w:t>
      </w:r>
      <w:r w:rsidR="006A70D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172FED">
        <w:rPr>
          <w:rFonts w:ascii="Times New Roman" w:hAnsi="Times New Roman" w:cs="Times New Roman"/>
        </w:rPr>
        <w:t>35,3151</w:t>
      </w:r>
      <w:r w:rsidR="006A70D9">
        <w:rPr>
          <w:rFonts w:ascii="Times New Roman" w:hAnsi="Times New Roman" w:cs="Times New Roman"/>
        </w:rPr>
        <w:t xml:space="preserve"> Mg,</w:t>
      </w:r>
    </w:p>
    <w:p w14:paraId="6D55C325" w14:textId="1689E5E8" w:rsidR="006A70D9" w:rsidRDefault="006A70D9" w:rsidP="004A220E">
      <w:pPr>
        <w:pStyle w:val="Akapitzlist"/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 12 02 – </w:t>
      </w:r>
      <w:r w:rsidR="00172FED">
        <w:rPr>
          <w:rFonts w:ascii="Times New Roman" w:hAnsi="Times New Roman" w:cs="Times New Roman"/>
        </w:rPr>
        <w:t>9,1040</w:t>
      </w:r>
      <w:r>
        <w:rPr>
          <w:rFonts w:ascii="Times New Roman" w:hAnsi="Times New Roman" w:cs="Times New Roman"/>
        </w:rPr>
        <w:t xml:space="preserve"> Mg,</w:t>
      </w:r>
    </w:p>
    <w:p w14:paraId="0E2C61BF" w14:textId="62148FE6" w:rsidR="006A70D9" w:rsidRDefault="006A70D9" w:rsidP="004A220E">
      <w:pPr>
        <w:pStyle w:val="Akapitzlist"/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 12 03 – </w:t>
      </w:r>
      <w:r w:rsidR="00172FED">
        <w:rPr>
          <w:rFonts w:ascii="Times New Roman" w:hAnsi="Times New Roman" w:cs="Times New Roman"/>
        </w:rPr>
        <w:t>0,9726</w:t>
      </w:r>
      <w:r>
        <w:rPr>
          <w:rFonts w:ascii="Times New Roman" w:hAnsi="Times New Roman" w:cs="Times New Roman"/>
        </w:rPr>
        <w:t xml:space="preserve"> Mg,</w:t>
      </w:r>
    </w:p>
    <w:p w14:paraId="5EFE7C16" w14:textId="62A20182" w:rsidR="00F2371E" w:rsidRDefault="00F2371E" w:rsidP="004A220E">
      <w:pPr>
        <w:pStyle w:val="Akapitzlist"/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 12 07 – </w:t>
      </w:r>
      <w:r w:rsidR="00172FED">
        <w:rPr>
          <w:rFonts w:ascii="Times New Roman" w:hAnsi="Times New Roman" w:cs="Times New Roman"/>
        </w:rPr>
        <w:t>24,8541</w:t>
      </w:r>
      <w:r>
        <w:rPr>
          <w:rFonts w:ascii="Times New Roman" w:hAnsi="Times New Roman" w:cs="Times New Roman"/>
        </w:rPr>
        <w:t xml:space="preserve"> Mg.</w:t>
      </w:r>
    </w:p>
    <w:p w14:paraId="55EF414C" w14:textId="287D8C2E" w:rsidR="00666822" w:rsidRDefault="00666822" w:rsidP="00666822">
      <w:pPr>
        <w:spacing w:after="0"/>
        <w:ind w:left="720"/>
        <w:jc w:val="both"/>
        <w:outlineLvl w:val="0"/>
        <w:rPr>
          <w:rFonts w:ascii="Times New Roman" w:hAnsi="Times New Roman" w:cs="Times New Roman"/>
        </w:rPr>
      </w:pPr>
    </w:p>
    <w:p w14:paraId="40DCDD5E" w14:textId="03E7C860" w:rsidR="00F2371E" w:rsidRDefault="006A70D9" w:rsidP="00666822">
      <w:pPr>
        <w:spacing w:after="0"/>
        <w:ind w:firstLine="36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Pozostałości z sortowania o</w:t>
      </w:r>
      <w:r w:rsidR="009D7C7C">
        <w:rPr>
          <w:rFonts w:ascii="Times New Roman" w:hAnsi="Times New Roman" w:cs="Times New Roman"/>
        </w:rPr>
        <w:t xml:space="preserve">dpad 19 12 12 (frakcja 0-80 mm) został poddany procesowi D8 </w:t>
      </w:r>
      <w:r w:rsidR="009D7C7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kompostowni odpadów w Słajsinie. W wyniku kompostowania i redukcji masy powstał odpad </w:t>
      </w:r>
      <w:r w:rsidR="009D7C7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19 05 99 (</w:t>
      </w:r>
      <w:proofErr w:type="spellStart"/>
      <w:r>
        <w:rPr>
          <w:rFonts w:ascii="Times New Roman" w:hAnsi="Times New Roman" w:cs="Times New Roman"/>
        </w:rPr>
        <w:t>stabilizat</w:t>
      </w:r>
      <w:proofErr w:type="spellEnd"/>
      <w:r>
        <w:rPr>
          <w:rFonts w:ascii="Times New Roman" w:hAnsi="Times New Roman" w:cs="Times New Roman"/>
        </w:rPr>
        <w:t xml:space="preserve">), który został zeskładowany (D5) na kwaterze składowiska odpadów w Słajsinie </w:t>
      </w:r>
      <w:r w:rsidR="009D7C7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ilości </w:t>
      </w:r>
      <w:r w:rsidR="00D80194">
        <w:rPr>
          <w:rFonts w:ascii="Times New Roman" w:hAnsi="Times New Roman" w:cs="Times New Roman"/>
        </w:rPr>
        <w:t xml:space="preserve">1172,0017 Mg, </w:t>
      </w:r>
      <w:r w:rsidR="003D41E0">
        <w:rPr>
          <w:rFonts w:ascii="Times New Roman" w:hAnsi="Times New Roman" w:cs="Times New Roman"/>
        </w:rPr>
        <w:t>oraz straty procesowe w ilości 478,7049 Mg.</w:t>
      </w:r>
    </w:p>
    <w:p w14:paraId="737799DF" w14:textId="77777777" w:rsidR="00666822" w:rsidRDefault="006A70D9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7AEA73D" w14:textId="4B492DA8" w:rsidR="006A70D9" w:rsidRDefault="006A70D9" w:rsidP="00666822">
      <w:pPr>
        <w:spacing w:after="0"/>
        <w:ind w:firstLine="36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Odpad 19 12 12 (</w:t>
      </w:r>
      <w:r w:rsidR="00F900A6">
        <w:rPr>
          <w:rFonts w:ascii="Times New Roman" w:hAnsi="Times New Roman" w:cs="Times New Roman"/>
        </w:rPr>
        <w:t>frakcja &gt; 80 mm) powstał</w:t>
      </w:r>
      <w:r w:rsidR="003D41E0">
        <w:rPr>
          <w:rFonts w:ascii="Times New Roman" w:hAnsi="Times New Roman" w:cs="Times New Roman"/>
        </w:rPr>
        <w:t>y z odpadów 15 01 01, 15 01 02</w:t>
      </w:r>
      <w:r w:rsidR="005F5C3A">
        <w:rPr>
          <w:rFonts w:ascii="Times New Roman" w:hAnsi="Times New Roman" w:cs="Times New Roman"/>
        </w:rPr>
        <w:t xml:space="preserve">, </w:t>
      </w:r>
      <w:r w:rsidR="00F900A6">
        <w:rPr>
          <w:rFonts w:ascii="Times New Roman" w:hAnsi="Times New Roman" w:cs="Times New Roman"/>
        </w:rPr>
        <w:t>20</w:t>
      </w:r>
      <w:r w:rsidR="00F2371E">
        <w:rPr>
          <w:rFonts w:ascii="Times New Roman" w:hAnsi="Times New Roman" w:cs="Times New Roman"/>
        </w:rPr>
        <w:t xml:space="preserve"> 03 01</w:t>
      </w:r>
      <w:r w:rsidR="003D41E0">
        <w:rPr>
          <w:rFonts w:ascii="Times New Roman" w:hAnsi="Times New Roman" w:cs="Times New Roman"/>
        </w:rPr>
        <w:t>, 20 03 03,</w:t>
      </w:r>
      <w:r w:rsidR="005F5C3A">
        <w:rPr>
          <w:rFonts w:ascii="Times New Roman" w:hAnsi="Times New Roman" w:cs="Times New Roman"/>
        </w:rPr>
        <w:t xml:space="preserve"> 20 03 07</w:t>
      </w:r>
      <w:r w:rsidR="003D41E0">
        <w:rPr>
          <w:rFonts w:ascii="Times New Roman" w:hAnsi="Times New Roman" w:cs="Times New Roman"/>
        </w:rPr>
        <w:t xml:space="preserve"> i 20 03 99</w:t>
      </w:r>
      <w:r w:rsidR="005F5C3A">
        <w:rPr>
          <w:rFonts w:ascii="Times New Roman" w:hAnsi="Times New Roman" w:cs="Times New Roman"/>
        </w:rPr>
        <w:t xml:space="preserve"> </w:t>
      </w:r>
      <w:r w:rsidR="003D41E0">
        <w:rPr>
          <w:rFonts w:ascii="Times New Roman" w:hAnsi="Times New Roman" w:cs="Times New Roman"/>
        </w:rPr>
        <w:t>nie był składowany w 2022</w:t>
      </w:r>
      <w:r w:rsidR="00F900A6">
        <w:rPr>
          <w:rFonts w:ascii="Times New Roman" w:hAnsi="Times New Roman" w:cs="Times New Roman"/>
        </w:rPr>
        <w:t xml:space="preserve"> r. </w:t>
      </w:r>
    </w:p>
    <w:p w14:paraId="788944A6" w14:textId="1FE8A867" w:rsidR="00F2371E" w:rsidRDefault="009803AE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F5C3A">
        <w:rPr>
          <w:rFonts w:ascii="Times New Roman" w:hAnsi="Times New Roman" w:cs="Times New Roman"/>
        </w:rPr>
        <w:t>W I półroczu</w:t>
      </w:r>
      <w:r w:rsidR="00F900A6">
        <w:rPr>
          <w:rFonts w:ascii="Times New Roman" w:hAnsi="Times New Roman" w:cs="Times New Roman"/>
        </w:rPr>
        <w:t xml:space="preserve"> odpad 19 12 12 (frakcja &gt; 80 mm) były przekazane do</w:t>
      </w:r>
      <w:r w:rsidR="00F2371E">
        <w:rPr>
          <w:rFonts w:ascii="Times New Roman" w:hAnsi="Times New Roman" w:cs="Times New Roman"/>
        </w:rPr>
        <w:t xml:space="preserve"> następujących zakładów:</w:t>
      </w:r>
    </w:p>
    <w:p w14:paraId="6252BA9B" w14:textId="5039DA95" w:rsidR="00F900A6" w:rsidRDefault="00F2371E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900A6">
        <w:rPr>
          <w:rFonts w:ascii="Times New Roman" w:hAnsi="Times New Roman" w:cs="Times New Roman"/>
        </w:rPr>
        <w:t xml:space="preserve"> Zakładu Unieszkodliwiania Odpadów Sp. z o.o.</w:t>
      </w:r>
      <w:r w:rsidRPr="00F237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ul. Logistyczna 22, 70-608 Szczecin</w:t>
      </w:r>
      <w:r w:rsidR="00D50DEA">
        <w:rPr>
          <w:rFonts w:ascii="Times New Roman" w:hAnsi="Times New Roman" w:cs="Times New Roman"/>
        </w:rPr>
        <w:t xml:space="preserve"> – </w:t>
      </w:r>
      <w:r w:rsidR="003D41E0">
        <w:rPr>
          <w:rFonts w:ascii="Times New Roman" w:hAnsi="Times New Roman" w:cs="Times New Roman"/>
        </w:rPr>
        <w:t>548,1634</w:t>
      </w:r>
      <w:r w:rsidR="00D50DEA">
        <w:rPr>
          <w:rFonts w:ascii="Times New Roman" w:hAnsi="Times New Roman" w:cs="Times New Roman"/>
        </w:rPr>
        <w:t xml:space="preserve"> Mg, gdzie poddano je procesowi R1,</w:t>
      </w:r>
    </w:p>
    <w:p w14:paraId="7F6F15EA" w14:textId="0128E7C2" w:rsidR="00D50DEA" w:rsidRDefault="00D50DEA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D41E0">
        <w:rPr>
          <w:rFonts w:ascii="Times New Roman" w:hAnsi="Times New Roman" w:cs="Times New Roman"/>
        </w:rPr>
        <w:t>PARTNERS Sp. komandytowa, ul. Przemysłowa 3, 89-210 Łabiszyn</w:t>
      </w:r>
      <w:r>
        <w:rPr>
          <w:rFonts w:ascii="Times New Roman" w:hAnsi="Times New Roman" w:cs="Times New Roman"/>
        </w:rPr>
        <w:t xml:space="preserve"> – </w:t>
      </w:r>
      <w:r w:rsidR="003D41E0">
        <w:rPr>
          <w:rFonts w:ascii="Times New Roman" w:hAnsi="Times New Roman" w:cs="Times New Roman"/>
        </w:rPr>
        <w:t>407,8902</w:t>
      </w:r>
      <w:r>
        <w:rPr>
          <w:rFonts w:ascii="Times New Roman" w:hAnsi="Times New Roman" w:cs="Times New Roman"/>
        </w:rPr>
        <w:t xml:space="preserve"> Mg</w:t>
      </w:r>
      <w:r w:rsidR="005F5C3A">
        <w:rPr>
          <w:rFonts w:ascii="Times New Roman" w:hAnsi="Times New Roman" w:cs="Times New Roman"/>
        </w:rPr>
        <w:t>,</w:t>
      </w:r>
      <w:r w:rsidR="003D41E0">
        <w:rPr>
          <w:rFonts w:ascii="Times New Roman" w:hAnsi="Times New Roman" w:cs="Times New Roman"/>
        </w:rPr>
        <w:t xml:space="preserve"> gdzie poddano je procesowi R12,</w:t>
      </w:r>
    </w:p>
    <w:p w14:paraId="3D97BC8B" w14:textId="2949FA63" w:rsidR="003D41E0" w:rsidRDefault="003D41E0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NewCo</w:t>
      </w:r>
      <w:proofErr w:type="spellEnd"/>
      <w:r>
        <w:rPr>
          <w:rFonts w:ascii="Times New Roman" w:hAnsi="Times New Roman" w:cs="Times New Roman"/>
        </w:rPr>
        <w:t xml:space="preserve"> Sp. z o.o., ul. M. Kopernika 9/6, 70-241 Szczecin – 51,7174 Mg, </w:t>
      </w:r>
      <w:r w:rsidRPr="003D41E0">
        <w:rPr>
          <w:rFonts w:ascii="Times New Roman" w:hAnsi="Times New Roman" w:cs="Times New Roman"/>
        </w:rPr>
        <w:t>gdzie poddano je procesowi R12,</w:t>
      </w:r>
    </w:p>
    <w:p w14:paraId="16177033" w14:textId="70A73CE8" w:rsidR="003D41E0" w:rsidRDefault="003D41E0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SENDA Sp. z o.o., ul. Poznańska 14a, 66-210 Dąbrówka Wielkopolska, 18,3679 Mg, gdzie poddano je procesowi R12.</w:t>
      </w:r>
    </w:p>
    <w:p w14:paraId="1ACDB848" w14:textId="5A66A6B3" w:rsidR="00F900A6" w:rsidRDefault="009803AE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900A6">
        <w:rPr>
          <w:rFonts w:ascii="Times New Roman" w:hAnsi="Times New Roman" w:cs="Times New Roman"/>
        </w:rPr>
        <w:t xml:space="preserve">W II półroczu </w:t>
      </w:r>
      <w:r w:rsidR="005F5C3A">
        <w:rPr>
          <w:rFonts w:ascii="Times New Roman" w:hAnsi="Times New Roman" w:cs="Times New Roman"/>
        </w:rPr>
        <w:t>odpad 19 12 12 (frakcja &gt; 80</w:t>
      </w:r>
      <w:r w:rsidR="00F900A6">
        <w:rPr>
          <w:rFonts w:ascii="Times New Roman" w:hAnsi="Times New Roman" w:cs="Times New Roman"/>
        </w:rPr>
        <w:t>mm) zostały przekazane do następujących zakładów:</w:t>
      </w:r>
    </w:p>
    <w:p w14:paraId="6123722E" w14:textId="3C8B6C14" w:rsidR="00F900A6" w:rsidRDefault="00F900A6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Zakład Unieszkodliwiania Odpadów Sp. z o.o.</w:t>
      </w:r>
      <w:r w:rsidR="009803AE">
        <w:rPr>
          <w:rFonts w:ascii="Times New Roman" w:hAnsi="Times New Roman" w:cs="Times New Roman"/>
        </w:rPr>
        <w:t xml:space="preserve"> ul. Logistyczna 22, 70-608 Szczecin – </w:t>
      </w:r>
      <w:r w:rsidR="003D41E0">
        <w:rPr>
          <w:rFonts w:ascii="Times New Roman" w:hAnsi="Times New Roman" w:cs="Times New Roman"/>
        </w:rPr>
        <w:t>383,9946</w:t>
      </w:r>
      <w:r w:rsidR="009803AE">
        <w:rPr>
          <w:rFonts w:ascii="Times New Roman" w:hAnsi="Times New Roman" w:cs="Times New Roman"/>
        </w:rPr>
        <w:t xml:space="preserve"> Mg, gdzie poddano je procesowi R1,</w:t>
      </w:r>
    </w:p>
    <w:p w14:paraId="3335DC1C" w14:textId="32C01E35" w:rsidR="003D41E0" w:rsidRDefault="003D41E0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3D41E0">
        <w:rPr>
          <w:rFonts w:ascii="Times New Roman" w:hAnsi="Times New Roman" w:cs="Times New Roman"/>
        </w:rPr>
        <w:t xml:space="preserve">- PARTNERS Sp. komandytowa, ul. Przemysłowa 3, 89-210 Łabiszyn – </w:t>
      </w:r>
      <w:r>
        <w:rPr>
          <w:rFonts w:ascii="Times New Roman" w:hAnsi="Times New Roman" w:cs="Times New Roman"/>
        </w:rPr>
        <w:t>254,8971</w:t>
      </w:r>
      <w:r w:rsidRPr="003D41E0">
        <w:rPr>
          <w:rFonts w:ascii="Times New Roman" w:hAnsi="Times New Roman" w:cs="Times New Roman"/>
        </w:rPr>
        <w:t xml:space="preserve"> Mg, gdzie poddano je procesowi R12,</w:t>
      </w:r>
    </w:p>
    <w:p w14:paraId="5130383C" w14:textId="7D3434EE" w:rsidR="00876906" w:rsidRDefault="00876906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876906">
        <w:rPr>
          <w:rFonts w:ascii="Times New Roman" w:hAnsi="Times New Roman" w:cs="Times New Roman"/>
        </w:rPr>
        <w:t xml:space="preserve">- </w:t>
      </w:r>
      <w:proofErr w:type="spellStart"/>
      <w:r w:rsidRPr="00876906">
        <w:rPr>
          <w:rFonts w:ascii="Times New Roman" w:hAnsi="Times New Roman" w:cs="Times New Roman"/>
        </w:rPr>
        <w:t>NewCo</w:t>
      </w:r>
      <w:proofErr w:type="spellEnd"/>
      <w:r w:rsidRPr="00876906">
        <w:rPr>
          <w:rFonts w:ascii="Times New Roman" w:hAnsi="Times New Roman" w:cs="Times New Roman"/>
        </w:rPr>
        <w:t xml:space="preserve"> Sp. z o.o., </w:t>
      </w:r>
      <w:r>
        <w:rPr>
          <w:rFonts w:ascii="Times New Roman" w:hAnsi="Times New Roman" w:cs="Times New Roman"/>
        </w:rPr>
        <w:t>Zakład Produkcyjny Leśno Górne 13, 72-004 Tanowo</w:t>
      </w:r>
      <w:r w:rsidRPr="0087690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106,1101</w:t>
      </w:r>
      <w:r w:rsidRPr="00876906">
        <w:rPr>
          <w:rFonts w:ascii="Times New Roman" w:hAnsi="Times New Roman" w:cs="Times New Roman"/>
        </w:rPr>
        <w:t xml:space="preserve"> Mg, gdzie poddano je procesowi R12,</w:t>
      </w:r>
    </w:p>
    <w:p w14:paraId="27E02841" w14:textId="12B15C67" w:rsidR="009803AE" w:rsidRDefault="009803AE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76906">
        <w:rPr>
          <w:rFonts w:ascii="Times New Roman" w:hAnsi="Times New Roman" w:cs="Times New Roman"/>
        </w:rPr>
        <w:t>REMONDIS Szczecin, ul. J. Smoleńskiej ps. Jachna 35, 71-005 Szczecin</w:t>
      </w:r>
      <w:r w:rsidR="00C9791B">
        <w:rPr>
          <w:rFonts w:ascii="Times New Roman" w:hAnsi="Times New Roman" w:cs="Times New Roman"/>
        </w:rPr>
        <w:t xml:space="preserve"> – </w:t>
      </w:r>
      <w:r w:rsidR="00876906">
        <w:rPr>
          <w:rFonts w:ascii="Times New Roman" w:hAnsi="Times New Roman" w:cs="Times New Roman"/>
        </w:rPr>
        <w:t>98,8357</w:t>
      </w:r>
      <w:r w:rsidR="00C9791B">
        <w:rPr>
          <w:rFonts w:ascii="Times New Roman" w:hAnsi="Times New Roman" w:cs="Times New Roman"/>
        </w:rPr>
        <w:t xml:space="preserve"> Mg, gdzie poddano je procesowi R12</w:t>
      </w:r>
      <w:r>
        <w:rPr>
          <w:rFonts w:ascii="Times New Roman" w:hAnsi="Times New Roman" w:cs="Times New Roman"/>
        </w:rPr>
        <w:t>,</w:t>
      </w:r>
    </w:p>
    <w:p w14:paraId="5D74FB69" w14:textId="65D0661C" w:rsidR="009803AE" w:rsidRDefault="009803AE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76906">
        <w:rPr>
          <w:rFonts w:ascii="Times New Roman" w:hAnsi="Times New Roman" w:cs="Times New Roman"/>
        </w:rPr>
        <w:t>NOVAGO Żnin Sp. z o.o., Wawrzynki 35, 88-400 Żnin</w:t>
      </w:r>
      <w:r>
        <w:rPr>
          <w:rFonts w:ascii="Times New Roman" w:hAnsi="Times New Roman" w:cs="Times New Roman"/>
        </w:rPr>
        <w:t xml:space="preserve"> – </w:t>
      </w:r>
      <w:r w:rsidR="00876906">
        <w:rPr>
          <w:rFonts w:ascii="Times New Roman" w:hAnsi="Times New Roman" w:cs="Times New Roman"/>
        </w:rPr>
        <w:t>126,0907</w:t>
      </w:r>
      <w:r>
        <w:rPr>
          <w:rFonts w:ascii="Times New Roman" w:hAnsi="Times New Roman" w:cs="Times New Roman"/>
        </w:rPr>
        <w:t xml:space="preserve"> Mg, gdzie poddano je procesowi R12.</w:t>
      </w:r>
    </w:p>
    <w:p w14:paraId="7B9045A3" w14:textId="77777777" w:rsidR="00666822" w:rsidRDefault="00666822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</w:p>
    <w:p w14:paraId="68CC7666" w14:textId="5F1149F5" w:rsidR="00666822" w:rsidRDefault="00666822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Zakład Unieszkodliwiania Odpadów Sp. z o.o. w wyniku przeprowadzonego procesu R1 odzyskał odpad o kodzie 19 12 02 – </w:t>
      </w:r>
      <w:r w:rsidR="00876906">
        <w:rPr>
          <w:rFonts w:ascii="Times New Roman" w:hAnsi="Times New Roman" w:cs="Times New Roman"/>
        </w:rPr>
        <w:t>7,4550</w:t>
      </w:r>
      <w:r>
        <w:rPr>
          <w:rFonts w:ascii="Times New Roman" w:hAnsi="Times New Roman" w:cs="Times New Roman"/>
        </w:rPr>
        <w:t xml:space="preserve"> Mg, który został w całości poddany recyklingowi R4.</w:t>
      </w:r>
    </w:p>
    <w:p w14:paraId="1B16D4D2" w14:textId="77777777" w:rsidR="00666822" w:rsidRDefault="00666822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</w:p>
    <w:p w14:paraId="3841ED8B" w14:textId="3E8C9921" w:rsidR="009803AE" w:rsidRDefault="009803AE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</w:p>
    <w:p w14:paraId="24177E71" w14:textId="0FFE09AE" w:rsidR="00C9791B" w:rsidRDefault="009803AE" w:rsidP="001A70DA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Odpady opakowaniowe z papieru 15 01 01 zostały w całości poddane procesowi R12 </w:t>
      </w:r>
      <w:r w:rsidR="006D4221">
        <w:rPr>
          <w:rFonts w:ascii="Times New Roman" w:hAnsi="Times New Roman" w:cs="Times New Roman"/>
        </w:rPr>
        <w:t xml:space="preserve">– mechanicznemu przetworzeniu, w wyniku którego </w:t>
      </w:r>
      <w:r w:rsidR="001A70DA">
        <w:rPr>
          <w:rFonts w:ascii="Times New Roman" w:hAnsi="Times New Roman" w:cs="Times New Roman"/>
        </w:rPr>
        <w:t>poddano recyklingowi</w:t>
      </w:r>
      <w:r w:rsidR="00C9791B">
        <w:rPr>
          <w:rFonts w:ascii="Times New Roman" w:hAnsi="Times New Roman" w:cs="Times New Roman"/>
        </w:rPr>
        <w:t xml:space="preserve"> </w:t>
      </w:r>
      <w:r w:rsidR="00876906">
        <w:rPr>
          <w:rFonts w:ascii="Times New Roman" w:hAnsi="Times New Roman" w:cs="Times New Roman"/>
        </w:rPr>
        <w:t>12,2493</w:t>
      </w:r>
      <w:r w:rsidR="00C9791B">
        <w:rPr>
          <w:rFonts w:ascii="Times New Roman" w:hAnsi="Times New Roman" w:cs="Times New Roman"/>
        </w:rPr>
        <w:t xml:space="preserve"> Mg,</w:t>
      </w:r>
    </w:p>
    <w:p w14:paraId="2910365B" w14:textId="77777777" w:rsidR="00C9791B" w:rsidRDefault="00C9791B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</w:p>
    <w:p w14:paraId="20E5FFEB" w14:textId="3128A7FE" w:rsidR="006D4221" w:rsidRDefault="00BE72CE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D4221">
        <w:rPr>
          <w:rFonts w:ascii="Times New Roman" w:hAnsi="Times New Roman" w:cs="Times New Roman"/>
        </w:rPr>
        <w:t xml:space="preserve">Odpady z tworzyw sztucznych 15 01 02 poddano procesowi R12, w wyniku którego </w:t>
      </w:r>
      <w:r w:rsidR="00C9791B">
        <w:rPr>
          <w:rFonts w:ascii="Times New Roman" w:hAnsi="Times New Roman" w:cs="Times New Roman"/>
        </w:rPr>
        <w:t>odzyskano na instalacji następujące rodzaje odpadów:</w:t>
      </w:r>
    </w:p>
    <w:p w14:paraId="7FC1975B" w14:textId="212F864C" w:rsidR="00C9791B" w:rsidRDefault="001A70DA" w:rsidP="00C9791B">
      <w:pPr>
        <w:pStyle w:val="Akapitzlist"/>
        <w:numPr>
          <w:ilvl w:val="0"/>
          <w:numId w:val="9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01 01 – </w:t>
      </w:r>
      <w:r w:rsidR="00876906">
        <w:rPr>
          <w:rFonts w:ascii="Times New Roman" w:hAnsi="Times New Roman" w:cs="Times New Roman"/>
        </w:rPr>
        <w:t>44,0564</w:t>
      </w:r>
      <w:r>
        <w:rPr>
          <w:rFonts w:ascii="Times New Roman" w:hAnsi="Times New Roman" w:cs="Times New Roman"/>
        </w:rPr>
        <w:t xml:space="preserve"> Mg,</w:t>
      </w:r>
    </w:p>
    <w:p w14:paraId="0D1236C7" w14:textId="28FC3AAD" w:rsidR="001A70DA" w:rsidRDefault="001A70DA" w:rsidP="00C9791B">
      <w:pPr>
        <w:pStyle w:val="Akapitzlist"/>
        <w:numPr>
          <w:ilvl w:val="0"/>
          <w:numId w:val="9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01 02 – </w:t>
      </w:r>
      <w:r w:rsidR="00876906">
        <w:rPr>
          <w:rFonts w:ascii="Times New Roman" w:hAnsi="Times New Roman" w:cs="Times New Roman"/>
        </w:rPr>
        <w:t>113,3105</w:t>
      </w:r>
      <w:r>
        <w:rPr>
          <w:rFonts w:ascii="Times New Roman" w:hAnsi="Times New Roman" w:cs="Times New Roman"/>
        </w:rPr>
        <w:t xml:space="preserve"> Mg,</w:t>
      </w:r>
    </w:p>
    <w:p w14:paraId="210A21FD" w14:textId="635D368A" w:rsidR="001A70DA" w:rsidRDefault="001A70DA" w:rsidP="00C9791B">
      <w:pPr>
        <w:pStyle w:val="Akapitzlist"/>
        <w:numPr>
          <w:ilvl w:val="0"/>
          <w:numId w:val="9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01 04 – </w:t>
      </w:r>
      <w:r w:rsidR="00876906">
        <w:rPr>
          <w:rFonts w:ascii="Times New Roman" w:hAnsi="Times New Roman" w:cs="Times New Roman"/>
        </w:rPr>
        <w:t>25,0284</w:t>
      </w:r>
      <w:r>
        <w:rPr>
          <w:rFonts w:ascii="Times New Roman" w:hAnsi="Times New Roman" w:cs="Times New Roman"/>
        </w:rPr>
        <w:t xml:space="preserve"> Mg,</w:t>
      </w:r>
    </w:p>
    <w:p w14:paraId="01EC73B0" w14:textId="13B06281" w:rsidR="001A70DA" w:rsidRDefault="001A70DA" w:rsidP="00C9791B">
      <w:pPr>
        <w:pStyle w:val="Akapitzlist"/>
        <w:numPr>
          <w:ilvl w:val="0"/>
          <w:numId w:val="9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01 05 – </w:t>
      </w:r>
      <w:r w:rsidR="00876906">
        <w:rPr>
          <w:rFonts w:ascii="Times New Roman" w:hAnsi="Times New Roman" w:cs="Times New Roman"/>
        </w:rPr>
        <w:t>9,8107</w:t>
      </w:r>
      <w:r>
        <w:rPr>
          <w:rFonts w:ascii="Times New Roman" w:hAnsi="Times New Roman" w:cs="Times New Roman"/>
        </w:rPr>
        <w:t xml:space="preserve"> Mg,</w:t>
      </w:r>
    </w:p>
    <w:p w14:paraId="5FBD2083" w14:textId="06334DB5" w:rsidR="001A70DA" w:rsidRDefault="001A70DA" w:rsidP="00C9791B">
      <w:pPr>
        <w:pStyle w:val="Akapitzlist"/>
        <w:numPr>
          <w:ilvl w:val="0"/>
          <w:numId w:val="9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01 07 – </w:t>
      </w:r>
      <w:r w:rsidR="00876906">
        <w:rPr>
          <w:rFonts w:ascii="Times New Roman" w:hAnsi="Times New Roman" w:cs="Times New Roman"/>
        </w:rPr>
        <w:t>2,1585</w:t>
      </w:r>
      <w:r>
        <w:rPr>
          <w:rFonts w:ascii="Times New Roman" w:hAnsi="Times New Roman" w:cs="Times New Roman"/>
        </w:rPr>
        <w:t xml:space="preserve"> Mg,</w:t>
      </w:r>
    </w:p>
    <w:p w14:paraId="3DEBC8ED" w14:textId="13AC3D59" w:rsidR="001A70DA" w:rsidRDefault="001A70DA" w:rsidP="00C9791B">
      <w:pPr>
        <w:pStyle w:val="Akapitzlist"/>
        <w:numPr>
          <w:ilvl w:val="0"/>
          <w:numId w:val="9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 12 02 – </w:t>
      </w:r>
      <w:r w:rsidR="00876906">
        <w:rPr>
          <w:rFonts w:ascii="Times New Roman" w:hAnsi="Times New Roman" w:cs="Times New Roman"/>
        </w:rPr>
        <w:t>3,1985</w:t>
      </w:r>
      <w:r>
        <w:rPr>
          <w:rFonts w:ascii="Times New Roman" w:hAnsi="Times New Roman" w:cs="Times New Roman"/>
        </w:rPr>
        <w:t xml:space="preserve"> Mg,</w:t>
      </w:r>
    </w:p>
    <w:p w14:paraId="0A2EF4B4" w14:textId="7260DCA8" w:rsidR="001A70DA" w:rsidRPr="00C9791B" w:rsidRDefault="001A70DA" w:rsidP="00C9791B">
      <w:pPr>
        <w:pStyle w:val="Akapitzlist"/>
        <w:numPr>
          <w:ilvl w:val="0"/>
          <w:numId w:val="9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 12 03 – </w:t>
      </w:r>
      <w:r w:rsidR="00876906">
        <w:rPr>
          <w:rFonts w:ascii="Times New Roman" w:hAnsi="Times New Roman" w:cs="Times New Roman"/>
        </w:rPr>
        <w:t>0,5587</w:t>
      </w:r>
      <w:r>
        <w:rPr>
          <w:rFonts w:ascii="Times New Roman" w:hAnsi="Times New Roman" w:cs="Times New Roman"/>
        </w:rPr>
        <w:t xml:space="preserve"> Mg.</w:t>
      </w:r>
    </w:p>
    <w:p w14:paraId="72DDD67A" w14:textId="77777777" w:rsidR="00CD266E" w:rsidRDefault="00CD266E" w:rsidP="00876906">
      <w:pPr>
        <w:spacing w:after="0"/>
        <w:jc w:val="both"/>
        <w:outlineLvl w:val="0"/>
        <w:rPr>
          <w:rFonts w:ascii="Times New Roman" w:hAnsi="Times New Roman" w:cs="Times New Roman"/>
        </w:rPr>
      </w:pPr>
    </w:p>
    <w:p w14:paraId="32978D66" w14:textId="6CDE9894" w:rsidR="006D4221" w:rsidRDefault="006D4221" w:rsidP="001A70DA">
      <w:pPr>
        <w:spacing w:after="0"/>
        <w:ind w:firstLine="36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Odpady o kodzie 15 01 07 (opakowania ze szkła) były zbierane, a następnie przekazane do </w:t>
      </w:r>
      <w:r w:rsidR="00876906">
        <w:rPr>
          <w:rFonts w:ascii="Times New Roman" w:hAnsi="Times New Roman" w:cs="Times New Roman"/>
        </w:rPr>
        <w:t>Krynicki Recykling S.A. Zak</w:t>
      </w:r>
      <w:r w:rsidR="007B7979">
        <w:rPr>
          <w:rFonts w:ascii="Times New Roman" w:hAnsi="Times New Roman" w:cs="Times New Roman"/>
        </w:rPr>
        <w:t>ł</w:t>
      </w:r>
      <w:r w:rsidR="00876906">
        <w:rPr>
          <w:rFonts w:ascii="Times New Roman" w:hAnsi="Times New Roman" w:cs="Times New Roman"/>
        </w:rPr>
        <w:t>ad Uzdatniania Stłuczki Szklanej w Czarnkowie</w:t>
      </w:r>
      <w:r>
        <w:rPr>
          <w:rFonts w:ascii="Times New Roman" w:hAnsi="Times New Roman" w:cs="Times New Roman"/>
        </w:rPr>
        <w:t xml:space="preserve">, gdzie zostały </w:t>
      </w:r>
      <w:r w:rsidR="00CD266E">
        <w:rPr>
          <w:rFonts w:ascii="Times New Roman" w:hAnsi="Times New Roman" w:cs="Times New Roman"/>
        </w:rPr>
        <w:t xml:space="preserve">poddane procesowi R5 – </w:t>
      </w:r>
      <w:r w:rsidR="00356D94">
        <w:rPr>
          <w:rFonts w:ascii="Times New Roman" w:hAnsi="Times New Roman" w:cs="Times New Roman"/>
        </w:rPr>
        <w:t>265,7329</w:t>
      </w:r>
      <w:r w:rsidR="00CD266E">
        <w:rPr>
          <w:rFonts w:ascii="Times New Roman" w:hAnsi="Times New Roman" w:cs="Times New Roman"/>
        </w:rPr>
        <w:t xml:space="preserve"> Mg</w:t>
      </w:r>
      <w:r w:rsidR="00C37694">
        <w:rPr>
          <w:rFonts w:ascii="Times New Roman" w:hAnsi="Times New Roman" w:cs="Times New Roman"/>
        </w:rPr>
        <w:t>. Pozostałości z sortowania ( 19 12 12 frakcja &gt;80 mm) zostały zagospodarowane przez przejmującego odpad.</w:t>
      </w:r>
    </w:p>
    <w:p w14:paraId="57478608" w14:textId="77777777" w:rsidR="007B7979" w:rsidRDefault="007B7979" w:rsidP="001A70DA">
      <w:pPr>
        <w:spacing w:after="0"/>
        <w:ind w:firstLine="360"/>
        <w:jc w:val="both"/>
        <w:outlineLvl w:val="0"/>
        <w:rPr>
          <w:rFonts w:ascii="Times New Roman" w:hAnsi="Times New Roman" w:cs="Times New Roman"/>
        </w:rPr>
      </w:pPr>
    </w:p>
    <w:p w14:paraId="6DEDBCFE" w14:textId="2D4BF3BF" w:rsidR="007B7979" w:rsidRDefault="007B7979" w:rsidP="001A70DA">
      <w:pPr>
        <w:spacing w:after="0"/>
        <w:ind w:firstLine="36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Odpad o kodzie 16 01 03 (zużyte opony) został zebrany, a następnie przekazany do </w:t>
      </w:r>
      <w:proofErr w:type="spellStart"/>
      <w:r>
        <w:rPr>
          <w:rFonts w:ascii="Times New Roman" w:hAnsi="Times New Roman" w:cs="Times New Roman"/>
        </w:rPr>
        <w:t>Dyckerhoff</w:t>
      </w:r>
      <w:proofErr w:type="spellEnd"/>
      <w:r>
        <w:rPr>
          <w:rFonts w:ascii="Times New Roman" w:hAnsi="Times New Roman" w:cs="Times New Roman"/>
        </w:rPr>
        <w:t xml:space="preserve"> Polska Sp. z o.o. – instalacja do produkcji klinkieru, ul. Zakładowa 3 Sitkówka-Nowiny, 26-052 Nowiny, gdzie został w całości poddany procesowi R1.</w:t>
      </w:r>
    </w:p>
    <w:p w14:paraId="61B9BB1B" w14:textId="77777777" w:rsidR="007B7979" w:rsidRDefault="007B7979" w:rsidP="001A70DA">
      <w:pPr>
        <w:spacing w:after="0"/>
        <w:ind w:firstLine="360"/>
        <w:jc w:val="both"/>
        <w:outlineLvl w:val="0"/>
        <w:rPr>
          <w:rFonts w:ascii="Times New Roman" w:hAnsi="Times New Roman" w:cs="Times New Roman"/>
        </w:rPr>
      </w:pPr>
    </w:p>
    <w:p w14:paraId="55D2A04E" w14:textId="31858A8C" w:rsidR="007B7979" w:rsidRDefault="007B7979" w:rsidP="001A70DA">
      <w:pPr>
        <w:spacing w:after="0"/>
        <w:ind w:firstLine="36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Odpady budowlane (17 01 01) zostały poddane procesowi R5 i w całości odzyskane na kwaterze składowiska odpadów innych</w:t>
      </w:r>
      <w:r w:rsidR="007E53F1">
        <w:rPr>
          <w:rFonts w:ascii="Times New Roman" w:hAnsi="Times New Roman" w:cs="Times New Roman"/>
        </w:rPr>
        <w:t xml:space="preserve"> niż niebezpieczne i obojętne w Słajsinie.</w:t>
      </w:r>
    </w:p>
    <w:p w14:paraId="01C30438" w14:textId="77777777" w:rsidR="007E53F1" w:rsidRDefault="007E53F1" w:rsidP="001A70DA">
      <w:pPr>
        <w:spacing w:after="0"/>
        <w:ind w:firstLine="360"/>
        <w:jc w:val="both"/>
        <w:outlineLvl w:val="0"/>
        <w:rPr>
          <w:rFonts w:ascii="Times New Roman" w:hAnsi="Times New Roman" w:cs="Times New Roman"/>
        </w:rPr>
      </w:pPr>
    </w:p>
    <w:p w14:paraId="6B20EB29" w14:textId="38ACE875" w:rsidR="007E53F1" w:rsidRDefault="007E53F1" w:rsidP="001A70DA">
      <w:pPr>
        <w:spacing w:after="0"/>
        <w:ind w:firstLine="36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Odpady o kodach 17 03 80 (odpadowa papa) i 17 09 04 (zmieszane odpady z budowy, remontów i demontażu) zostały w całości zeskładowane (proces D5) na kwaterze składowiska odpadów innych niż niebezpieczne i obojętne w Słajsinie.</w:t>
      </w:r>
    </w:p>
    <w:p w14:paraId="367D823E" w14:textId="77777777" w:rsidR="00C37694" w:rsidRDefault="00C37694" w:rsidP="001A70DA">
      <w:pPr>
        <w:spacing w:after="0"/>
        <w:ind w:firstLine="360"/>
        <w:jc w:val="both"/>
        <w:outlineLvl w:val="0"/>
        <w:rPr>
          <w:rFonts w:ascii="Times New Roman" w:hAnsi="Times New Roman" w:cs="Times New Roman"/>
        </w:rPr>
      </w:pPr>
    </w:p>
    <w:p w14:paraId="3C05A7B3" w14:textId="7B0E9071" w:rsidR="006D4221" w:rsidRDefault="006D4221" w:rsidP="00C37694">
      <w:pPr>
        <w:spacing w:after="0"/>
        <w:ind w:firstLine="36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Odpad o kodzie 20 02 01 (odpady ulegające biodegradacji) zostały poddane recyklingowi </w:t>
      </w:r>
      <w:r w:rsidR="00356D94">
        <w:rPr>
          <w:rFonts w:ascii="Times New Roman" w:hAnsi="Times New Roman" w:cs="Times New Roman"/>
        </w:rPr>
        <w:t xml:space="preserve">w ilości 907,9664 </w:t>
      </w:r>
      <w:r>
        <w:rPr>
          <w:rFonts w:ascii="Times New Roman" w:hAnsi="Times New Roman" w:cs="Times New Roman"/>
        </w:rPr>
        <w:t>w procesie odzysku R3 w kompostowni odpadów w Słajsinie.</w:t>
      </w:r>
    </w:p>
    <w:p w14:paraId="2E2DAEA7" w14:textId="77777777" w:rsidR="00C37694" w:rsidRDefault="00C37694" w:rsidP="00C37694">
      <w:pPr>
        <w:spacing w:after="0"/>
        <w:ind w:firstLine="360"/>
        <w:jc w:val="both"/>
        <w:outlineLvl w:val="0"/>
        <w:rPr>
          <w:rFonts w:ascii="Times New Roman" w:hAnsi="Times New Roman" w:cs="Times New Roman"/>
        </w:rPr>
      </w:pPr>
    </w:p>
    <w:p w14:paraId="3FFF3F97" w14:textId="73CE32F8" w:rsidR="00BE72CE" w:rsidRDefault="00BE72CE" w:rsidP="00C37694">
      <w:pPr>
        <w:spacing w:after="0"/>
        <w:ind w:firstLine="36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Odpady wielkogabarytowe (20 03 07) zostały w całości </w:t>
      </w:r>
      <w:r w:rsidR="00C37694">
        <w:rPr>
          <w:rFonts w:ascii="Times New Roman" w:hAnsi="Times New Roman" w:cs="Times New Roman"/>
        </w:rPr>
        <w:t xml:space="preserve">poddane procesowi R12 na rębaku </w:t>
      </w:r>
      <w:proofErr w:type="spellStart"/>
      <w:r w:rsidR="00C37694">
        <w:rPr>
          <w:rFonts w:ascii="Times New Roman" w:hAnsi="Times New Roman" w:cs="Times New Roman"/>
        </w:rPr>
        <w:t>komptech</w:t>
      </w:r>
      <w:proofErr w:type="spellEnd"/>
      <w:r w:rsidR="00C37694">
        <w:rPr>
          <w:rFonts w:ascii="Times New Roman" w:hAnsi="Times New Roman" w:cs="Times New Roman"/>
        </w:rPr>
        <w:t xml:space="preserve"> w SPO Mokrawica. W wyniku przetwarzania powstały odpady:</w:t>
      </w:r>
    </w:p>
    <w:p w14:paraId="48864B4E" w14:textId="4EFA72EC" w:rsidR="00C37694" w:rsidRDefault="00C37694" w:rsidP="00C37694">
      <w:pPr>
        <w:pStyle w:val="Akapitzlist"/>
        <w:numPr>
          <w:ilvl w:val="0"/>
          <w:numId w:val="11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 12 02 – </w:t>
      </w:r>
      <w:r w:rsidR="00356D94">
        <w:rPr>
          <w:rFonts w:ascii="Times New Roman" w:hAnsi="Times New Roman" w:cs="Times New Roman"/>
        </w:rPr>
        <w:t>0,4155</w:t>
      </w:r>
      <w:r>
        <w:rPr>
          <w:rFonts w:ascii="Times New Roman" w:hAnsi="Times New Roman" w:cs="Times New Roman"/>
        </w:rPr>
        <w:t xml:space="preserve"> Mg w całości poddany </w:t>
      </w:r>
      <w:r w:rsidR="00356D94">
        <w:rPr>
          <w:rFonts w:ascii="Times New Roman" w:hAnsi="Times New Roman" w:cs="Times New Roman"/>
        </w:rPr>
        <w:t>recyklingowi przez uprawnione podmioty</w:t>
      </w:r>
      <w:r>
        <w:rPr>
          <w:rFonts w:ascii="Times New Roman" w:hAnsi="Times New Roman" w:cs="Times New Roman"/>
        </w:rPr>
        <w:t>,</w:t>
      </w:r>
    </w:p>
    <w:p w14:paraId="6ED6C933" w14:textId="17A48AC7" w:rsidR="00C37694" w:rsidRDefault="00C37694" w:rsidP="00356D94">
      <w:pPr>
        <w:pStyle w:val="Akapitzlist"/>
        <w:numPr>
          <w:ilvl w:val="0"/>
          <w:numId w:val="11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 12 07 – </w:t>
      </w:r>
      <w:r w:rsidR="00356D94">
        <w:rPr>
          <w:rFonts w:ascii="Times New Roman" w:hAnsi="Times New Roman" w:cs="Times New Roman"/>
        </w:rPr>
        <w:t>13,3295</w:t>
      </w:r>
      <w:r>
        <w:rPr>
          <w:rFonts w:ascii="Times New Roman" w:hAnsi="Times New Roman" w:cs="Times New Roman"/>
        </w:rPr>
        <w:t xml:space="preserve"> Mg w całości poddany </w:t>
      </w:r>
      <w:r w:rsidR="00356D94" w:rsidRPr="00356D94">
        <w:rPr>
          <w:rFonts w:ascii="Times New Roman" w:hAnsi="Times New Roman" w:cs="Times New Roman"/>
        </w:rPr>
        <w:t>recyklingowi przez uprawnione podmioty</w:t>
      </w:r>
      <w:r>
        <w:rPr>
          <w:rFonts w:ascii="Times New Roman" w:hAnsi="Times New Roman" w:cs="Times New Roman"/>
        </w:rPr>
        <w:t>.</w:t>
      </w:r>
    </w:p>
    <w:p w14:paraId="79E4C721" w14:textId="77777777" w:rsidR="00C37694" w:rsidRPr="00C37694" w:rsidRDefault="00C37694" w:rsidP="00C37694">
      <w:pPr>
        <w:spacing w:after="0"/>
        <w:jc w:val="both"/>
        <w:outlineLvl w:val="0"/>
        <w:rPr>
          <w:rFonts w:ascii="Times New Roman" w:hAnsi="Times New Roman" w:cs="Times New Roman"/>
        </w:rPr>
      </w:pPr>
    </w:p>
    <w:p w14:paraId="3E375B39" w14:textId="74B41529" w:rsidR="00BE72CE" w:rsidRDefault="00BE72CE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Odpady o kodzie 20 01 36 zużyte urządzenia elektryczne i elektroniczne inne niż wymienione w 20 01 21, 20 01 23 i 20 01 35 były zbierane, a następnie przekazane firmie </w:t>
      </w:r>
      <w:proofErr w:type="spellStart"/>
      <w:r>
        <w:rPr>
          <w:rFonts w:ascii="Times New Roman" w:hAnsi="Times New Roman" w:cs="Times New Roman"/>
        </w:rPr>
        <w:t>Elektrorecyklin</w:t>
      </w:r>
      <w:r w:rsidR="00C37694">
        <w:rPr>
          <w:rFonts w:ascii="Times New Roman" w:hAnsi="Times New Roman" w:cs="Times New Roman"/>
        </w:rPr>
        <w:t>g</w:t>
      </w:r>
      <w:proofErr w:type="spellEnd"/>
      <w:r>
        <w:rPr>
          <w:rFonts w:ascii="Times New Roman" w:hAnsi="Times New Roman" w:cs="Times New Roman"/>
        </w:rPr>
        <w:t xml:space="preserve"> S</w:t>
      </w:r>
      <w:r w:rsidR="00C37694">
        <w:rPr>
          <w:rFonts w:ascii="Times New Roman" w:hAnsi="Times New Roman" w:cs="Times New Roman"/>
        </w:rPr>
        <w:t>.A.</w:t>
      </w:r>
      <w:r w:rsidR="00356D94">
        <w:rPr>
          <w:rFonts w:ascii="Times New Roman" w:hAnsi="Times New Roman" w:cs="Times New Roman"/>
        </w:rPr>
        <w:t xml:space="preserve"> Zakład Przetwarzania Zużytego Sprzętu Elektrycznego i Elektronicznego</w:t>
      </w:r>
      <w:r w:rsidR="00C3769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Sękowo 59, 64-300 Nowy Tomyśl, gdzie zostały poddane procesowi R12.</w:t>
      </w:r>
    </w:p>
    <w:p w14:paraId="6CB36B9A" w14:textId="77777777" w:rsidR="006D4221" w:rsidRDefault="006D4221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</w:p>
    <w:p w14:paraId="3A33E13E" w14:textId="77777777" w:rsidR="009803AE" w:rsidRDefault="009803AE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354C962" w14:textId="77777777" w:rsidR="008952EB" w:rsidRDefault="008952EB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</w:p>
    <w:p w14:paraId="16BEA7D8" w14:textId="77777777" w:rsidR="00D64C30" w:rsidRPr="00D64C30" w:rsidRDefault="008952EB" w:rsidP="00D64C30">
      <w:pPr>
        <w:pStyle w:val="Akapitzlist"/>
        <w:numPr>
          <w:ilvl w:val="0"/>
          <w:numId w:val="1"/>
        </w:numPr>
        <w:spacing w:after="0"/>
        <w:ind w:left="284"/>
        <w:jc w:val="both"/>
        <w:outlineLvl w:val="0"/>
        <w:rPr>
          <w:rFonts w:ascii="Times New Roman" w:hAnsi="Times New Roman" w:cs="Times New Roman"/>
          <w:b/>
        </w:rPr>
      </w:pPr>
      <w:r w:rsidRPr="008952EB">
        <w:rPr>
          <w:rFonts w:ascii="Times New Roman" w:hAnsi="Times New Roman" w:cs="Times New Roman"/>
          <w:b/>
        </w:rPr>
        <w:t>Podsumowanie i wnioski</w:t>
      </w:r>
    </w:p>
    <w:p w14:paraId="2B39CB08" w14:textId="64448D96" w:rsidR="00D64C30" w:rsidRDefault="00D64C30" w:rsidP="00D64C30">
      <w:pPr>
        <w:pStyle w:val="Akapitzlist"/>
        <w:spacing w:after="0"/>
        <w:ind w:left="284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Roczna analiza stanu gospodarki odpadami komunalnymi na terenie Gminy Kamień Pomorski za 202</w:t>
      </w:r>
      <w:r w:rsidR="00AB714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została opracowana w celu weryfikacji możliwości technicznych i organizacyjnych Gminy w zakresie gospodarowania odpadami. Analiza ta ma  dostarczyć informacji o liczbie mieszkańców, liczbie właścicieli nieruchomości  objętych nowym system gospodarowania odpadami komunalnymi </w:t>
      </w:r>
      <w:r>
        <w:rPr>
          <w:rFonts w:ascii="Times New Roman" w:hAnsi="Times New Roman" w:cs="Times New Roman"/>
        </w:rPr>
        <w:lastRenderedPageBreak/>
        <w:t>oraz dostarczyć niezbędnych informacji dla stworzenia najbardziej efektywnego ekonomicznie systemu gospodarki odpadami.</w:t>
      </w:r>
    </w:p>
    <w:p w14:paraId="46E31197" w14:textId="6A0002E7" w:rsidR="002B792C" w:rsidRDefault="008D786A" w:rsidP="00EA0969">
      <w:pPr>
        <w:pStyle w:val="Akapitzlist"/>
        <w:spacing w:after="0"/>
        <w:ind w:left="284" w:firstLine="424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gospodarki  odpadami,  zgodnie z założeniami ustawodawcy oparty ma być na zasadzie samobilansowania.</w:t>
      </w:r>
      <w:r w:rsidR="002B792C">
        <w:rPr>
          <w:rFonts w:ascii="Times New Roman" w:hAnsi="Times New Roman" w:cs="Times New Roman"/>
        </w:rPr>
        <w:t xml:space="preserve"> </w:t>
      </w:r>
      <w:r w:rsidR="00D64C30" w:rsidRPr="008D786A">
        <w:rPr>
          <w:rFonts w:ascii="Times New Roman" w:hAnsi="Times New Roman" w:cs="Times New Roman"/>
        </w:rPr>
        <w:t>Niestety należności z tytułu gospodarki odpadami komunalnymi nie</w:t>
      </w:r>
      <w:r w:rsidR="0017452F" w:rsidRPr="008D786A">
        <w:rPr>
          <w:rFonts w:ascii="Times New Roman" w:hAnsi="Times New Roman" w:cs="Times New Roman"/>
        </w:rPr>
        <w:t xml:space="preserve"> pokrywają poniesionych </w:t>
      </w:r>
      <w:r w:rsidR="00D64C30" w:rsidRPr="008D786A">
        <w:rPr>
          <w:rFonts w:ascii="Times New Roman" w:hAnsi="Times New Roman" w:cs="Times New Roman"/>
        </w:rPr>
        <w:t xml:space="preserve"> kosztów</w:t>
      </w:r>
      <w:r w:rsidR="0017452F" w:rsidRPr="008D786A">
        <w:rPr>
          <w:rFonts w:ascii="Times New Roman" w:hAnsi="Times New Roman" w:cs="Times New Roman"/>
        </w:rPr>
        <w:t xml:space="preserve">. </w:t>
      </w:r>
    </w:p>
    <w:p w14:paraId="5F172EEE" w14:textId="6DFEC59E" w:rsidR="002B792C" w:rsidRDefault="009D7C7C" w:rsidP="002B792C">
      <w:pPr>
        <w:pStyle w:val="Akapitzlist"/>
        <w:spacing w:after="0"/>
        <w:ind w:left="284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B792C">
        <w:rPr>
          <w:rFonts w:ascii="Times New Roman" w:hAnsi="Times New Roman" w:cs="Times New Roman"/>
        </w:rPr>
        <w:t>Do właścicieli nieruchomości, którzy spóźniają się z wnoszeniem opłat za gospodarowanie odpadami komunalnymi wysyłane są upomnienia oraz tytuły wykonawcze kierowane do Urzędu Skarbowego.</w:t>
      </w:r>
    </w:p>
    <w:p w14:paraId="496BE272" w14:textId="32338A6B" w:rsidR="0017452F" w:rsidRPr="0017452F" w:rsidRDefault="0017452F" w:rsidP="00D64C30">
      <w:pPr>
        <w:pStyle w:val="Akapitzlist"/>
        <w:spacing w:after="0"/>
        <w:ind w:left="284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Ważnym zadaniem dla Gminy Kamień Pomorski na lata następne będzie uświadamianie mieszkańców gminy w zakresie gospodarowania odpadami komunalnymi i konieczność ich s</w:t>
      </w:r>
      <w:r w:rsidR="00537F1E">
        <w:rPr>
          <w:rFonts w:ascii="Times New Roman" w:hAnsi="Times New Roman" w:cs="Times New Roman"/>
        </w:rPr>
        <w:t>egregowania</w:t>
      </w:r>
      <w:r>
        <w:rPr>
          <w:rFonts w:ascii="Times New Roman" w:hAnsi="Times New Roman" w:cs="Times New Roman"/>
        </w:rPr>
        <w:t>. Wyzwaniem ciągle pozostaje walka z nielegalnymi wysypiskami śmieci na terenie Gminy oraz nielegalne podrzucanie śmieci w miejsca do tego nieprzeznaczone.  Planuje się zwiększenie współpracy z Policją</w:t>
      </w:r>
      <w:r w:rsidR="007A3B00">
        <w:rPr>
          <w:rFonts w:ascii="Times New Roman" w:hAnsi="Times New Roman" w:cs="Times New Roman"/>
        </w:rPr>
        <w:t xml:space="preserve"> w zakresie wykrywania sprawców tego typu działań</w:t>
      </w:r>
      <w:r w:rsidR="00EA0969">
        <w:rPr>
          <w:rFonts w:ascii="Times New Roman" w:hAnsi="Times New Roman" w:cs="Times New Roman"/>
        </w:rPr>
        <w:t xml:space="preserve"> oraz zamontowanie fotopułapek.</w:t>
      </w:r>
    </w:p>
    <w:sectPr w:rsidR="0017452F" w:rsidRPr="0017452F" w:rsidSect="00633CF6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41EFA" w14:textId="77777777" w:rsidR="00707802" w:rsidRDefault="00707802" w:rsidP="00707802">
      <w:pPr>
        <w:spacing w:after="0" w:line="240" w:lineRule="auto"/>
      </w:pPr>
      <w:r>
        <w:separator/>
      </w:r>
    </w:p>
  </w:endnote>
  <w:endnote w:type="continuationSeparator" w:id="0">
    <w:p w14:paraId="7E9B203C" w14:textId="77777777" w:rsidR="00707802" w:rsidRDefault="00707802" w:rsidP="00707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4901429"/>
      <w:docPartObj>
        <w:docPartGallery w:val="Page Numbers (Bottom of Page)"/>
        <w:docPartUnique/>
      </w:docPartObj>
    </w:sdtPr>
    <w:sdtEndPr/>
    <w:sdtContent>
      <w:p w14:paraId="626584C9" w14:textId="6AADBB7E" w:rsidR="00707802" w:rsidRDefault="007078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C7C">
          <w:rPr>
            <w:noProof/>
          </w:rPr>
          <w:t>5</w:t>
        </w:r>
        <w:r>
          <w:fldChar w:fldCharType="end"/>
        </w:r>
      </w:p>
    </w:sdtContent>
  </w:sdt>
  <w:p w14:paraId="6A7A7E23" w14:textId="77777777" w:rsidR="00707802" w:rsidRDefault="007078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5374A" w14:textId="77777777" w:rsidR="00707802" w:rsidRDefault="00707802" w:rsidP="00707802">
      <w:pPr>
        <w:spacing w:after="0" w:line="240" w:lineRule="auto"/>
      </w:pPr>
      <w:r>
        <w:separator/>
      </w:r>
    </w:p>
  </w:footnote>
  <w:footnote w:type="continuationSeparator" w:id="0">
    <w:p w14:paraId="7CF07F68" w14:textId="77777777" w:rsidR="00707802" w:rsidRDefault="00707802" w:rsidP="00707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469E"/>
    <w:multiLevelType w:val="hybridMultilevel"/>
    <w:tmpl w:val="A0B6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24745"/>
    <w:multiLevelType w:val="hybridMultilevel"/>
    <w:tmpl w:val="924C0258"/>
    <w:lvl w:ilvl="0" w:tplc="6A5E04BC">
      <w:start w:val="1"/>
      <w:numFmt w:val="lowerLetter"/>
      <w:lvlText w:val="%1."/>
      <w:lvlJc w:val="left"/>
      <w:pPr>
        <w:ind w:left="64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FA21C57"/>
    <w:multiLevelType w:val="hybridMultilevel"/>
    <w:tmpl w:val="2A6235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A0D6B"/>
    <w:multiLevelType w:val="hybridMultilevel"/>
    <w:tmpl w:val="D5E08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224FE"/>
    <w:multiLevelType w:val="hybridMultilevel"/>
    <w:tmpl w:val="B5EE1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84DCB"/>
    <w:multiLevelType w:val="hybridMultilevel"/>
    <w:tmpl w:val="6E960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D2B9A"/>
    <w:multiLevelType w:val="hybridMultilevel"/>
    <w:tmpl w:val="80EAF4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9607D"/>
    <w:multiLevelType w:val="multilevel"/>
    <w:tmpl w:val="771E5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B2C6153"/>
    <w:multiLevelType w:val="hybridMultilevel"/>
    <w:tmpl w:val="DB5AC48C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6303233D"/>
    <w:multiLevelType w:val="hybridMultilevel"/>
    <w:tmpl w:val="3F983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44B67"/>
    <w:multiLevelType w:val="hybridMultilevel"/>
    <w:tmpl w:val="C76AC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156126">
    <w:abstractNumId w:val="7"/>
  </w:num>
  <w:num w:numId="2" w16cid:durableId="293563280">
    <w:abstractNumId w:val="10"/>
  </w:num>
  <w:num w:numId="3" w16cid:durableId="961426226">
    <w:abstractNumId w:val="6"/>
  </w:num>
  <w:num w:numId="4" w16cid:durableId="1994488037">
    <w:abstractNumId w:val="2"/>
  </w:num>
  <w:num w:numId="5" w16cid:durableId="1474370661">
    <w:abstractNumId w:val="8"/>
  </w:num>
  <w:num w:numId="6" w16cid:durableId="1086220713">
    <w:abstractNumId w:val="1"/>
  </w:num>
  <w:num w:numId="7" w16cid:durableId="1511412931">
    <w:abstractNumId w:val="0"/>
  </w:num>
  <w:num w:numId="8" w16cid:durableId="1811173571">
    <w:abstractNumId w:val="3"/>
  </w:num>
  <w:num w:numId="9" w16cid:durableId="497116958">
    <w:abstractNumId w:val="5"/>
  </w:num>
  <w:num w:numId="10" w16cid:durableId="1771582109">
    <w:abstractNumId w:val="4"/>
  </w:num>
  <w:num w:numId="11" w16cid:durableId="1288667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DD5"/>
    <w:rsid w:val="00054BE4"/>
    <w:rsid w:val="000561FC"/>
    <w:rsid w:val="000848AE"/>
    <w:rsid w:val="000A3A5C"/>
    <w:rsid w:val="0010049A"/>
    <w:rsid w:val="00110FB9"/>
    <w:rsid w:val="00141C4C"/>
    <w:rsid w:val="00172FED"/>
    <w:rsid w:val="0017452F"/>
    <w:rsid w:val="001A70DA"/>
    <w:rsid w:val="001C2F2B"/>
    <w:rsid w:val="002049B8"/>
    <w:rsid w:val="002945CA"/>
    <w:rsid w:val="002B792C"/>
    <w:rsid w:val="002D0A4C"/>
    <w:rsid w:val="002F1D0C"/>
    <w:rsid w:val="003126E4"/>
    <w:rsid w:val="003311C5"/>
    <w:rsid w:val="0035521C"/>
    <w:rsid w:val="00356D94"/>
    <w:rsid w:val="003D41E0"/>
    <w:rsid w:val="00413E63"/>
    <w:rsid w:val="00444892"/>
    <w:rsid w:val="0046764E"/>
    <w:rsid w:val="00477AC1"/>
    <w:rsid w:val="004919B8"/>
    <w:rsid w:val="00495E59"/>
    <w:rsid w:val="004A220E"/>
    <w:rsid w:val="004B57B6"/>
    <w:rsid w:val="004F5867"/>
    <w:rsid w:val="00500CA0"/>
    <w:rsid w:val="00514D0E"/>
    <w:rsid w:val="00537F1E"/>
    <w:rsid w:val="00566590"/>
    <w:rsid w:val="005665CF"/>
    <w:rsid w:val="00593B8A"/>
    <w:rsid w:val="005A0BA4"/>
    <w:rsid w:val="005D0BA1"/>
    <w:rsid w:val="005E5661"/>
    <w:rsid w:val="005F5C3A"/>
    <w:rsid w:val="00610E03"/>
    <w:rsid w:val="00633CF6"/>
    <w:rsid w:val="00645A79"/>
    <w:rsid w:val="00666822"/>
    <w:rsid w:val="00672904"/>
    <w:rsid w:val="006A1AC8"/>
    <w:rsid w:val="006A41A1"/>
    <w:rsid w:val="006A70D9"/>
    <w:rsid w:val="006D4221"/>
    <w:rsid w:val="00707802"/>
    <w:rsid w:val="00745F26"/>
    <w:rsid w:val="00775E05"/>
    <w:rsid w:val="007A3B00"/>
    <w:rsid w:val="007A6856"/>
    <w:rsid w:val="007B7979"/>
    <w:rsid w:val="007C6C96"/>
    <w:rsid w:val="007E53F1"/>
    <w:rsid w:val="0082785F"/>
    <w:rsid w:val="00876906"/>
    <w:rsid w:val="00884B69"/>
    <w:rsid w:val="008952EB"/>
    <w:rsid w:val="0089673C"/>
    <w:rsid w:val="008D786A"/>
    <w:rsid w:val="009803AE"/>
    <w:rsid w:val="009B1DD5"/>
    <w:rsid w:val="009D7C7C"/>
    <w:rsid w:val="00A15D9A"/>
    <w:rsid w:val="00A41DF4"/>
    <w:rsid w:val="00A44542"/>
    <w:rsid w:val="00AB714B"/>
    <w:rsid w:val="00AE73BD"/>
    <w:rsid w:val="00B142B6"/>
    <w:rsid w:val="00B5349C"/>
    <w:rsid w:val="00B56A70"/>
    <w:rsid w:val="00B94779"/>
    <w:rsid w:val="00BB3666"/>
    <w:rsid w:val="00BB5D1B"/>
    <w:rsid w:val="00BE6A94"/>
    <w:rsid w:val="00BE72CE"/>
    <w:rsid w:val="00C37694"/>
    <w:rsid w:val="00C60697"/>
    <w:rsid w:val="00C8120A"/>
    <w:rsid w:val="00C81DB9"/>
    <w:rsid w:val="00C923F4"/>
    <w:rsid w:val="00C9791B"/>
    <w:rsid w:val="00CA76DC"/>
    <w:rsid w:val="00CD266E"/>
    <w:rsid w:val="00D50DEA"/>
    <w:rsid w:val="00D5609B"/>
    <w:rsid w:val="00D64C30"/>
    <w:rsid w:val="00D80194"/>
    <w:rsid w:val="00DA27AA"/>
    <w:rsid w:val="00DC58FE"/>
    <w:rsid w:val="00DD17C4"/>
    <w:rsid w:val="00E02203"/>
    <w:rsid w:val="00E16941"/>
    <w:rsid w:val="00E50A3D"/>
    <w:rsid w:val="00EA0969"/>
    <w:rsid w:val="00EB4649"/>
    <w:rsid w:val="00EC0FB9"/>
    <w:rsid w:val="00ED06F8"/>
    <w:rsid w:val="00F07B66"/>
    <w:rsid w:val="00F2371E"/>
    <w:rsid w:val="00F72CA4"/>
    <w:rsid w:val="00F900A6"/>
    <w:rsid w:val="00FA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17E58CE"/>
  <w15:chartTrackingRefBased/>
  <w15:docId w15:val="{634644B1-8311-43AC-8A2B-3875DFED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C96"/>
  </w:style>
  <w:style w:type="paragraph" w:styleId="Nagwek1">
    <w:name w:val="heading 1"/>
    <w:basedOn w:val="Normalny"/>
    <w:next w:val="Normalny"/>
    <w:link w:val="Nagwek1Znak"/>
    <w:uiPriority w:val="9"/>
    <w:qFormat/>
    <w:rsid w:val="009B1D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1D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B1DD5"/>
    <w:pPr>
      <w:outlineLvl w:val="9"/>
    </w:pPr>
    <w:rPr>
      <w:lang w:eastAsia="pl-PL"/>
    </w:rPr>
  </w:style>
  <w:style w:type="paragraph" w:styleId="Bezodstpw">
    <w:name w:val="No Spacing"/>
    <w:uiPriority w:val="1"/>
    <w:qFormat/>
    <w:rsid w:val="009B1DD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B1DD5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9B1DD5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B1DD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7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7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802"/>
  </w:style>
  <w:style w:type="paragraph" w:styleId="Stopka">
    <w:name w:val="footer"/>
    <w:basedOn w:val="Normalny"/>
    <w:link w:val="StopkaZnak"/>
    <w:uiPriority w:val="99"/>
    <w:unhideWhenUsed/>
    <w:rsid w:val="00707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D2383-94A7-4124-A991-6FB9638E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1954</Words>
  <Characters>11729</Characters>
  <Application>Microsoft Office Word</Application>
  <DocSecurity>4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Borowy</dc:creator>
  <cp:keywords/>
  <dc:description/>
  <cp:lastModifiedBy>Marlena Smoczyk</cp:lastModifiedBy>
  <cp:revision>2</cp:revision>
  <dcterms:created xsi:type="dcterms:W3CDTF">2023-06-28T09:04:00Z</dcterms:created>
  <dcterms:modified xsi:type="dcterms:W3CDTF">2023-06-28T09:04:00Z</dcterms:modified>
</cp:coreProperties>
</file>